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64" w:rsidRDefault="009D7FD4">
      <w:pPr>
        <w:tabs>
          <w:tab w:val="left" w:pos="4034"/>
          <w:tab w:val="left" w:pos="7862"/>
        </w:tabs>
        <w:spacing w:before="36"/>
        <w:ind w:left="409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6245998</wp:posOffset>
            </wp:positionH>
            <wp:positionV relativeFrom="paragraph">
              <wp:posOffset>38266</wp:posOffset>
            </wp:positionV>
            <wp:extent cx="473954" cy="289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4" cy="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Liste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"à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faire"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du</w:t>
      </w:r>
      <w:r>
        <w:rPr>
          <w:b/>
          <w:spacing w:val="-47"/>
          <w:w w:val="95"/>
          <w:sz w:val="28"/>
        </w:rPr>
        <w:t xml:space="preserve"> </w:t>
      </w:r>
      <w:r>
        <w:rPr>
          <w:b/>
          <w:w w:val="95"/>
          <w:sz w:val="28"/>
        </w:rPr>
        <w:t>PTUT</w:t>
      </w:r>
      <w:r>
        <w:rPr>
          <w:b/>
          <w:w w:val="95"/>
          <w:sz w:val="28"/>
        </w:rPr>
        <w:tab/>
      </w:r>
      <w:r>
        <w:rPr>
          <w:sz w:val="24"/>
        </w:rPr>
        <w:t>(DUT</w:t>
      </w:r>
      <w:r>
        <w:rPr>
          <w:spacing w:val="-39"/>
          <w:sz w:val="24"/>
        </w:rPr>
        <w:t xml:space="preserve"> </w:t>
      </w:r>
      <w:r>
        <w:rPr>
          <w:sz w:val="24"/>
        </w:rPr>
        <w:t>-</w:t>
      </w:r>
      <w:r>
        <w:rPr>
          <w:spacing w:val="-39"/>
          <w:sz w:val="24"/>
        </w:rPr>
        <w:t xml:space="preserve"> </w:t>
      </w:r>
      <w:r>
        <w:rPr>
          <w:sz w:val="24"/>
        </w:rPr>
        <w:t>MMI</w:t>
      </w:r>
      <w:r>
        <w:rPr>
          <w:spacing w:val="-40"/>
          <w:sz w:val="24"/>
        </w:rPr>
        <w:t xml:space="preserve"> </w:t>
      </w:r>
      <w:r>
        <w:rPr>
          <w:sz w:val="24"/>
        </w:rPr>
        <w:t>-</w:t>
      </w:r>
      <w:r>
        <w:rPr>
          <w:spacing w:val="-38"/>
          <w:sz w:val="24"/>
        </w:rPr>
        <w:t xml:space="preserve"> </w:t>
      </w:r>
      <w:r>
        <w:rPr>
          <w:sz w:val="24"/>
        </w:rPr>
        <w:t>IUT</w:t>
      </w:r>
      <w:r>
        <w:rPr>
          <w:spacing w:val="-39"/>
          <w:sz w:val="24"/>
        </w:rPr>
        <w:t xml:space="preserve"> </w:t>
      </w:r>
      <w:r>
        <w:rPr>
          <w:sz w:val="24"/>
        </w:rPr>
        <w:t>de</w:t>
      </w:r>
      <w:r>
        <w:rPr>
          <w:spacing w:val="-39"/>
          <w:sz w:val="24"/>
        </w:rPr>
        <w:t xml:space="preserve"> </w:t>
      </w:r>
      <w:r>
        <w:rPr>
          <w:sz w:val="24"/>
        </w:rPr>
        <w:t>Mulhouse)</w:t>
      </w:r>
      <w:r>
        <w:rPr>
          <w:sz w:val="24"/>
        </w:rPr>
        <w:tab/>
      </w:r>
      <w:r>
        <w:rPr>
          <w:sz w:val="20"/>
        </w:rPr>
        <w:t>V2018-04B</w:t>
      </w:r>
    </w:p>
    <w:p w:rsidR="00844864" w:rsidRDefault="006179B7">
      <w:pPr>
        <w:spacing w:before="10"/>
        <w:rPr>
          <w:sz w:val="8"/>
        </w:rPr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2" o:spid="_x0000_s1064" type="#_x0000_t23" style="position:absolute;margin-left:7.7pt;margin-top:36.5pt;width:12pt;height:12pt;z-index:2516556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6931278</wp:posOffset>
            </wp:positionH>
            <wp:positionV relativeFrom="paragraph">
              <wp:posOffset>89768</wp:posOffset>
            </wp:positionV>
            <wp:extent cx="276171" cy="40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" cy="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64" w:rsidRDefault="006179B7">
      <w:pPr>
        <w:pStyle w:val="Titre1"/>
        <w:spacing w:before="0"/>
        <w:ind w:left="0" w:right="10864"/>
      </w:pPr>
      <w:r>
        <w:rPr>
          <w:noProof/>
        </w:rPr>
        <w:pict>
          <v:shape id="Bouée 4" o:spid="_x0000_s1063" type="#_x0000_t23" style="position:absolute;left:0;text-align:left;margin-left:7.7pt;margin-top:46.4pt;width:12pt;height:12pt;z-index:2516567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1</w:t>
      </w:r>
    </w:p>
    <w:p w:rsidR="00844864" w:rsidRDefault="006179B7">
      <w:pPr>
        <w:spacing w:before="37"/>
        <w:ind w:right="10864"/>
        <w:jc w:val="center"/>
      </w:pPr>
      <w:r>
        <w:rPr>
          <w:noProof/>
        </w:rPr>
        <w:pict>
          <v:shape id="Bouée 6" o:spid="_x0000_s1062" type="#_x0000_t23" style="position:absolute;left:0;text-align:left;margin-left:7.7pt;margin-top:15.15pt;width:12pt;height:12pt;z-index:2516577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.35pt;margin-top:-42.2pt;width:507.25pt;height:648.3pt;z-index:251651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4F81BC"/>
                      <w:left w:val="single" w:sz="8" w:space="0" w:color="4F81BC"/>
                      <w:bottom w:val="single" w:sz="8" w:space="0" w:color="4F81BC"/>
                      <w:right w:val="single" w:sz="8" w:space="0" w:color="4F81BC"/>
                      <w:insideH w:val="single" w:sz="8" w:space="0" w:color="4F81BC"/>
                      <w:insideV w:val="single" w:sz="8" w:space="0" w:color="4F81B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80"/>
                    <w:gridCol w:w="1506"/>
                    <w:gridCol w:w="1033"/>
                    <w:gridCol w:w="98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80" w:type="dxa"/>
                        <w:tcBorders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3" w:lineRule="exact"/>
                          <w:ind w:left="34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L'AVANT -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>A - L'expression du besoin et de son environnement 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187"/>
                        </w:pPr>
                        <w:r>
                          <w:t>initiales (qui)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333"/>
                        </w:pPr>
                        <w:r>
                          <w:t>suivi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Identifier les &lt;&gt; besoins (MASLOW, KANO, ALDEFER, MCCLELAND)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Les 5 pourquoi (TOYODA), son origine,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La méthode SCORE (BERN), son contexte,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Préparer un questionnaire structuré,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l'entretien avec le commanditaire - le MOA (Ayez de l'empathie)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Rédiger l'énoncé du besoin (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qqoqcp</w:t>
                        </w:r>
                        <w:proofErr w:type="spellEnd"/>
                        <w:r>
                          <w:rPr>
                            <w:color w:val="006FC0"/>
                          </w:rPr>
                          <w:t>-C)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Réaliser le [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qqocpoc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]-© du cycle de vie attendu du produit </w:t>
                        </w:r>
                        <w:r>
                          <w:rPr>
                            <w:color w:val="006FC0"/>
                            <w:sz w:val="20"/>
                          </w:rPr>
                          <w:t>(livrables)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le logigramme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des étapes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du cycle de vie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attendu </w:t>
                        </w:r>
                        <w:r>
                          <w:rPr>
                            <w:color w:val="006FC0"/>
                            <w:sz w:val="20"/>
                          </w:rPr>
                          <w:t>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Valider l'énoncé du besoin avec le commanditaire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2" w:line="251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B - La gestion documentaire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(la communication)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Créer l'arborescence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Les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partie prenantes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(Qui)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 glossaire - les terminologies spécifiques au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549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pré planning [(Qui - Quoi) </w:t>
                        </w:r>
                        <w:r>
                          <w:rPr>
                            <w:color w:val="006FC0"/>
                            <w:sz w:val="16"/>
                          </w:rPr>
                          <w:t>combien]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 plan de charge [(Quoi - Quand) </w:t>
                        </w:r>
                        <w:r>
                          <w:rPr>
                            <w:color w:val="006FC0"/>
                            <w:sz w:val="18"/>
                          </w:rPr>
                          <w:t>combien</w:t>
                        </w:r>
                        <w:r>
                          <w:rPr>
                            <w:color w:val="006FC0"/>
                          </w:rPr>
                          <w:t>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1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43" w:line="25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C - L'analyse du besoin </w:t>
                        </w:r>
                        <w:r>
                          <w:rPr>
                            <w:color w:val="006FC0"/>
                            <w:sz w:val="20"/>
                          </w:rPr>
                          <w:t>(objectif, Subjectif, Explicite, Implicite, idéalisés, rêvé,…)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Expliquer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l'état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d'esprit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concept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la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boite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noire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quand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l'appliquer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Représenter un brainstorming sous forme de dessin centré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Identifier le [POCQ³]-© du cycle de vie prévu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Réaliser le(s) logigramme(s)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4" w:line="248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D - L'analyse fonctionnelle du 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besion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 - APTE (être force de proposition) :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0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bête à corne </w:t>
                        </w:r>
                        <w:r>
                          <w:rPr>
                            <w:color w:val="006FC0"/>
                            <w:sz w:val="20"/>
                          </w:rPr>
                          <w:t>(à qui-quoi profite-t-il?, sur qui-quoi agit-t-il?, dans quel but?)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 xml:space="preserve">- Définir les éléments du milieu extérieur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(l'environnement prévu du livrable)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L'arbre des moyens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>(tri croisé ?)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, les 5/7M -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(Forces-Faiblesses)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L'analyse PESTEL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 xml:space="preserve">(tri croisé)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 xml:space="preserve">- Les variables pivots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(Opportunités - Risques)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Sélectionner les E.M.E. significatifs </w:t>
                        </w:r>
                        <w:r>
                          <w:rPr>
                            <w:color w:val="006FC0"/>
                            <w:sz w:val="20"/>
                          </w:rPr>
                          <w:t>(Boite noire, charges externes)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diagramme des interactions </w:t>
                        </w:r>
                        <w:r>
                          <w:rPr>
                            <w:color w:val="006FC0"/>
                            <w:sz w:val="20"/>
                          </w:rPr>
                          <w:t>(relient 1 ou 2 E.M.E.?)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Les fonctions de service :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principales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(négociables), </w:t>
                        </w:r>
                        <w:r>
                          <w:rPr>
                            <w:color w:val="006FC0"/>
                          </w:rPr>
                          <w:t xml:space="preserve">contraintes </w:t>
                        </w:r>
                        <w:r>
                          <w:rPr>
                            <w:color w:val="006FC0"/>
                            <w:sz w:val="16"/>
                          </w:rPr>
                          <w:t>(imposées)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un dessin centré des E.M.E. </w:t>
                        </w:r>
                        <w:r>
                          <w:rPr>
                            <w:color w:val="006FC0"/>
                            <w:sz w:val="20"/>
                          </w:rPr>
                          <w:t>(et de leurs fonctions secondaires)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entre elles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et du CDV 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caractérisation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des fonctions de service </w:t>
                        </w:r>
                        <w:r>
                          <w:rPr>
                            <w:color w:val="006FC0"/>
                            <w:sz w:val="16"/>
                          </w:rPr>
                          <w:t>(Objectiver, concrétiser, matérialiser)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L'analyse multicritère (CRI-NI-FLE). </w:t>
                        </w:r>
                        <w:r>
                          <w:rPr>
                            <w:color w:val="006FC0"/>
                            <w:sz w:val="20"/>
                          </w:rPr>
                          <w:t>L'aide à la décision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 xml:space="preserve">- Réaliser le FAST,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identifier</w:t>
                        </w:r>
                        <w:proofErr w:type="gramEnd"/>
                        <w:r>
                          <w:rPr>
                            <w:color w:val="006FC0"/>
                          </w:rPr>
                          <w:t xml:space="preserve"> l'existant puis les tâches, les lots (WBS-PBS)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56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8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E - Définir les objectifs du projet </w:t>
                        </w:r>
                        <w:proofErr w:type="gramStart"/>
                        <w:r>
                          <w:rPr>
                            <w:color w:val="006FC0"/>
                          </w:rPr>
                          <w:t>( SMARTE</w:t>
                        </w:r>
                        <w:proofErr w:type="gramEnd"/>
                        <w:r>
                          <w:rPr>
                            <w:color w:val="006FC0"/>
                          </w:rPr>
                          <w:t>+) -</w:t>
                        </w:r>
                        <w:r>
                          <w:rPr>
                            <w:color w:val="006FC0"/>
                            <w:sz w:val="20"/>
                          </w:rPr>
                          <w:t>Evaluer le champ des possibles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F - Etablir la matrice SWOT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(de l'organisme) </w:t>
                        </w:r>
                        <w:r>
                          <w:rPr>
                            <w:color w:val="006FC0"/>
                            <w:sz w:val="18"/>
                          </w:rPr>
                          <w:t>- Valider la conformité à la stratégie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G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Réaliser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l'organigramme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projet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-35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Matrice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[OBS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RACI</w:t>
                        </w:r>
                        <w:r>
                          <w:rPr>
                            <w:color w:val="006FC0"/>
                            <w:spacing w:val="-36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WBS]</w:t>
                        </w:r>
                        <w:r>
                          <w:rPr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(Qui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-</w:t>
                        </w:r>
                        <w:r>
                          <w:rPr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z w:val="20"/>
                          </w:rPr>
                          <w:t>Quoi)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Pr="0085330B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trike/>
                            <w:sz w:val="20"/>
                          </w:rPr>
                        </w:pPr>
                        <w:r w:rsidRPr="0085330B">
                          <w:rPr>
                            <w:strike/>
                            <w:color w:val="006FC0"/>
                          </w:rPr>
                          <w:t xml:space="preserve">H - Elaborer le diagramme de GANTT définitif </w:t>
                        </w:r>
                        <w:r w:rsidRPr="0085330B">
                          <w:rPr>
                            <w:strike/>
                            <w:color w:val="006FC0"/>
                            <w:sz w:val="20"/>
                          </w:rPr>
                          <w:t xml:space="preserve">(Quoi - Quand) - la </w:t>
                        </w:r>
                        <w:proofErr w:type="spellStart"/>
                        <w:r w:rsidRPr="0085330B">
                          <w:rPr>
                            <w:strike/>
                            <w:color w:val="006FC0"/>
                            <w:sz w:val="20"/>
                          </w:rPr>
                          <w:t>plannification</w:t>
                        </w:r>
                        <w:proofErr w:type="spellEnd"/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1"/>
                    </w:trPr>
                    <w:tc>
                      <w:tcPr>
                        <w:tcW w:w="7480" w:type="dxa"/>
                        <w:tcBorders>
                          <w:top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1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I - Valider l'avant-projet avec le commanditaire </w:t>
                        </w:r>
                        <w:r>
                          <w:rPr>
                            <w:color w:val="006FC0"/>
                            <w:sz w:val="18"/>
                          </w:rPr>
                          <w:t>(le Cahier des Charges)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rPr>
          <w:w w:val="91"/>
        </w:rPr>
        <w:t>2</w:t>
      </w:r>
    </w:p>
    <w:p w:rsidR="00844864" w:rsidRDefault="006179B7">
      <w:pPr>
        <w:spacing w:before="38"/>
        <w:ind w:right="10864"/>
        <w:jc w:val="center"/>
      </w:pPr>
      <w:r>
        <w:rPr>
          <w:noProof/>
        </w:rPr>
        <w:pict>
          <v:shape id="Bouée 8" o:spid="_x0000_s1061" type="#_x0000_t23" style="position:absolute;left:0;text-align:left;margin-left:7.7pt;margin-top:14.9pt;width:12pt;height:12pt;z-index:25165875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6962355</wp:posOffset>
            </wp:positionH>
            <wp:positionV relativeFrom="paragraph">
              <wp:posOffset>88492</wp:posOffset>
            </wp:positionV>
            <wp:extent cx="310502" cy="5476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2" cy="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rPr>
          <w:w w:val="91"/>
        </w:rPr>
        <w:t>3</w:t>
      </w:r>
    </w:p>
    <w:p w:rsidR="00844864" w:rsidRDefault="006179B7">
      <w:pPr>
        <w:spacing w:before="37"/>
        <w:ind w:right="10864"/>
        <w:jc w:val="center"/>
      </w:pPr>
      <w:r>
        <w:rPr>
          <w:noProof/>
        </w:rPr>
        <w:pict>
          <v:shape id="Bouée 10" o:spid="_x0000_s1060" type="#_x0000_t23" style="position:absolute;left:0;text-align:left;margin-left:7.7pt;margin-top:14.6pt;width:12pt;height:12pt;z-index:25165977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4</w:t>
      </w:r>
    </w:p>
    <w:p w:rsidR="00844864" w:rsidRDefault="006179B7">
      <w:pPr>
        <w:spacing w:before="37"/>
        <w:ind w:right="10864"/>
        <w:jc w:val="center"/>
      </w:pPr>
      <w:r>
        <w:rPr>
          <w:noProof/>
        </w:rPr>
        <w:pict>
          <v:shape id="Bouée 12" o:spid="_x0000_s1059" type="#_x0000_t23" style="position:absolute;left:0;text-align:left;margin-left:7.7pt;margin-top:15.1pt;width:12pt;height:12pt;z-index:25166080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5</w:t>
      </w:r>
    </w:p>
    <w:p w:rsidR="00844864" w:rsidRDefault="006179B7">
      <w:pPr>
        <w:spacing w:before="38"/>
        <w:ind w:right="10864"/>
        <w:jc w:val="center"/>
      </w:pPr>
      <w:r>
        <w:rPr>
          <w:noProof/>
        </w:rPr>
        <w:pict>
          <v:shape id="Bouée 14" o:spid="_x0000_s1058" type="#_x0000_t23" style="position:absolute;left:0;text-align:left;margin-left:7.7pt;margin-top:15.6pt;width:12pt;height:12pt;z-index:25166182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6</w:t>
      </w:r>
    </w:p>
    <w:p w:rsidR="00844864" w:rsidRDefault="006179B7">
      <w:pPr>
        <w:spacing w:before="38"/>
        <w:ind w:right="10864"/>
        <w:jc w:val="center"/>
      </w:pPr>
      <w:r>
        <w:rPr>
          <w:noProof/>
        </w:rPr>
        <w:pict>
          <v:shape id="Bouée 16" o:spid="_x0000_s1057" type="#_x0000_t23" style="position:absolute;left:0;text-align:left;margin-left:7.7pt;margin-top:15.3pt;width:12pt;height:12pt;z-index:25166284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7</w:t>
      </w:r>
    </w:p>
    <w:p w:rsidR="00844864" w:rsidRDefault="006179B7">
      <w:pPr>
        <w:spacing w:before="37"/>
        <w:ind w:right="10864"/>
        <w:jc w:val="center"/>
      </w:pPr>
      <w:r>
        <w:rPr>
          <w:noProof/>
        </w:rPr>
        <w:pict>
          <v:shape id="Bouée 18" o:spid="_x0000_s1056" type="#_x0000_t23" style="position:absolute;left:0;text-align:left;margin-left:7.7pt;margin-top:16.1pt;width:12pt;height:12pt;z-index:25166387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8</w:t>
      </w:r>
    </w:p>
    <w:p w:rsidR="00844864" w:rsidRDefault="009D7FD4">
      <w:pPr>
        <w:spacing w:before="38" w:line="182" w:lineRule="exact"/>
        <w:ind w:right="10864"/>
        <w:jc w:val="center"/>
      </w:pPr>
      <w:r>
        <w:rPr>
          <w:w w:val="91"/>
        </w:rPr>
        <w:t>9</w:t>
      </w:r>
    </w:p>
    <w:p w:rsidR="00844864" w:rsidRDefault="006179B7">
      <w:pPr>
        <w:tabs>
          <w:tab w:val="left" w:pos="10674"/>
        </w:tabs>
        <w:spacing w:line="796" w:lineRule="exact"/>
        <w:ind w:left="100"/>
      </w:pPr>
      <w:r>
        <w:rPr>
          <w:noProof/>
        </w:rPr>
        <w:pict>
          <v:shape id="Bouée 21" o:spid="_x0000_s1054" type="#_x0000_t23" style="position:absolute;left:0;text-align:left;margin-left:4.7pt;margin-top:40.85pt;width:12pt;height:12pt;z-index:25166592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2" o:spid="_x0000_s1053" type="#_x0000_t23" style="position:absolute;left:0;text-align:left;margin-left:4.7pt;margin-top:55.1pt;width:12pt;height:12pt;z-index:2516669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3" o:spid="_x0000_s1052" type="#_x0000_t23" style="position:absolute;left:0;text-align:left;margin-left:4.7pt;margin-top:70.1pt;width:12pt;height:12pt;z-index:2516679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4" o:spid="_x0000_s1051" type="#_x0000_t23" style="position:absolute;left:0;text-align:left;margin-left:4.7pt;margin-top:84.35pt;width:12pt;height:12pt;z-index:2516689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0" o:spid="_x0000_s1055" type="#_x0000_t23" style="position:absolute;left:0;text-align:left;margin-left:3.95pt;margin-top:22.1pt;width:12pt;height:12pt;z-index:25166489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0"/>
        </w:rPr>
        <w:t>10</w:t>
      </w:r>
      <w:r w:rsidR="009D7FD4">
        <w:rPr>
          <w:w w:val="90"/>
        </w:rPr>
        <w:tab/>
      </w:r>
      <w:r w:rsidR="009D7FD4">
        <w:rPr>
          <w:noProof/>
          <w:position w:val="1"/>
          <w:lang w:bidi="ar-SA"/>
        </w:rPr>
        <w:drawing>
          <wp:inline distT="0" distB="0" distL="0" distR="0">
            <wp:extent cx="267561" cy="515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1" cy="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4" w:rsidRDefault="009D7FD4">
      <w:pPr>
        <w:spacing w:before="37"/>
        <w:ind w:left="74" w:right="11050"/>
        <w:jc w:val="center"/>
      </w:pPr>
      <w:r>
        <w:t>11</w:t>
      </w:r>
    </w:p>
    <w:p w:rsidR="00844864" w:rsidRDefault="009D7FD4">
      <w:pPr>
        <w:spacing w:before="38"/>
        <w:ind w:left="74" w:right="11050"/>
        <w:jc w:val="center"/>
      </w:pPr>
      <w:r>
        <w:t>12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6939571</wp:posOffset>
            </wp:positionH>
            <wp:positionV relativeFrom="paragraph">
              <wp:posOffset>77315</wp:posOffset>
            </wp:positionV>
            <wp:extent cx="313194" cy="5078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4" cy="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:rsidR="00844864" w:rsidRDefault="009D7FD4">
      <w:pPr>
        <w:spacing w:before="37"/>
        <w:ind w:left="74" w:right="11050"/>
        <w:jc w:val="center"/>
      </w:pPr>
      <w:r>
        <w:t>14</w:t>
      </w:r>
    </w:p>
    <w:p w:rsidR="00844864" w:rsidRDefault="00844864"/>
    <w:p w:rsidR="00844864" w:rsidRDefault="006179B7">
      <w:pPr>
        <w:spacing w:before="1"/>
        <w:rPr>
          <w:sz w:val="19"/>
        </w:rPr>
      </w:pPr>
      <w:r>
        <w:rPr>
          <w:noProof/>
        </w:rPr>
        <w:pict>
          <v:shape id="Bouée 25" o:spid="_x0000_s1050" type="#_x0000_t23" style="position:absolute;margin-left:4.7pt;margin-top:9.1pt;width:12pt;height:12pt;z-index:25167001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6179B7">
      <w:pPr>
        <w:ind w:left="74" w:right="11050"/>
        <w:jc w:val="center"/>
      </w:pPr>
      <w:r>
        <w:rPr>
          <w:noProof/>
        </w:rPr>
        <w:pict>
          <v:shape id="Bouée 26" o:spid="_x0000_s1049" type="#_x0000_t23" style="position:absolute;left:0;text-align:left;margin-left:4.7pt;margin-top:13.9pt;width:12pt;height:12pt;z-index:25167104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15</w:t>
      </w:r>
    </w:p>
    <w:p w:rsidR="00844864" w:rsidRDefault="009D7FD4">
      <w:pPr>
        <w:spacing w:before="38"/>
        <w:ind w:left="74" w:right="11050"/>
        <w:jc w:val="center"/>
      </w:pPr>
      <w:r>
        <w:t>16</w:t>
      </w:r>
    </w:p>
    <w:p w:rsidR="00844864" w:rsidRDefault="006179B7">
      <w:pPr>
        <w:spacing w:before="37"/>
        <w:ind w:left="74" w:right="11050"/>
        <w:jc w:val="center"/>
      </w:pPr>
      <w:r>
        <w:rPr>
          <w:noProof/>
        </w:rPr>
        <w:pict>
          <v:shape id="Bouée 27" o:spid="_x0000_s1048" type="#_x0000_t23" style="position:absolute;left:0;text-align:left;margin-left:4.7pt;margin-top:3.95pt;width:12pt;height:12pt;z-index:25167206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6809867</wp:posOffset>
            </wp:positionH>
            <wp:positionV relativeFrom="paragraph">
              <wp:posOffset>60640</wp:posOffset>
            </wp:positionV>
            <wp:extent cx="495833" cy="55648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3" cy="5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17</w:t>
      </w:r>
    </w:p>
    <w:p w:rsidR="00844864" w:rsidRDefault="006179B7">
      <w:pPr>
        <w:spacing w:before="37"/>
        <w:ind w:left="74" w:right="11050"/>
        <w:jc w:val="center"/>
      </w:pPr>
      <w:r>
        <w:rPr>
          <w:noProof/>
        </w:rPr>
        <w:pict>
          <v:shape id="Bouée 28" o:spid="_x0000_s1047" type="#_x0000_t23" style="position:absolute;left:0;text-align:left;margin-left:5.25pt;margin-top:4.45pt;width:12pt;height:12pt;z-index:25167308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18</w:t>
      </w:r>
    </w:p>
    <w:p w:rsidR="00844864" w:rsidRDefault="00844864"/>
    <w:p w:rsidR="00844864" w:rsidRDefault="006179B7">
      <w:pPr>
        <w:spacing w:before="1"/>
        <w:rPr>
          <w:sz w:val="19"/>
        </w:rPr>
      </w:pPr>
      <w:r>
        <w:rPr>
          <w:noProof/>
          <w:lang w:bidi="ar-SA"/>
        </w:rPr>
        <w:pict>
          <v:shape id="_x0000_s1066" type="#_x0000_t23" style="position:absolute;margin-left:3pt;margin-top:10.3pt;width:12pt;height:12pt;z-index:25167411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6179B7">
      <w:pPr>
        <w:ind w:left="74" w:right="11050"/>
        <w:jc w:val="center"/>
      </w:pPr>
      <w:r>
        <w:rPr>
          <w:noProof/>
          <w:lang w:bidi="ar-SA"/>
        </w:rPr>
        <w:pict>
          <v:shape id="_x0000_s1067" type="#_x0000_t23" style="position:absolute;left:0;text-align:left;margin-left:3pt;margin-top:13.55pt;width:12pt;height:12pt;z-index:25167513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6829500</wp:posOffset>
            </wp:positionH>
            <wp:positionV relativeFrom="paragraph">
              <wp:posOffset>211681</wp:posOffset>
            </wp:positionV>
            <wp:extent cx="499618" cy="61994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" cy="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21</w:t>
      </w:r>
    </w:p>
    <w:p w:rsidR="00844864" w:rsidRDefault="00844864">
      <w:pPr>
        <w:spacing w:before="5"/>
        <w:rPr>
          <w:sz w:val="28"/>
        </w:rPr>
      </w:pPr>
    </w:p>
    <w:p w:rsidR="00844864" w:rsidRDefault="009D7FD4">
      <w:pPr>
        <w:spacing w:before="1"/>
        <w:ind w:left="74" w:right="11050"/>
        <w:jc w:val="center"/>
      </w:pPr>
      <w:r>
        <w:t>19</w:t>
      </w:r>
    </w:p>
    <w:p w:rsidR="00844864" w:rsidRDefault="009D7FD4">
      <w:pPr>
        <w:spacing w:before="37"/>
        <w:ind w:left="74" w:right="11050"/>
        <w:jc w:val="center"/>
      </w:pPr>
      <w:r>
        <w:t>20</w:t>
      </w:r>
    </w:p>
    <w:p w:rsidR="00844864" w:rsidRDefault="009D7FD4">
      <w:pPr>
        <w:spacing w:before="37"/>
        <w:ind w:left="74" w:right="11050"/>
        <w:jc w:val="center"/>
      </w:pPr>
      <w:r>
        <w:t>22</w:t>
      </w:r>
    </w:p>
    <w:p w:rsidR="00844864" w:rsidRDefault="009361C3">
      <w:pPr>
        <w:spacing w:before="38"/>
        <w:ind w:left="74" w:right="11050"/>
        <w:jc w:val="center"/>
      </w:pPr>
      <w:r>
        <w:rPr>
          <w:noProof/>
          <w:lang w:bidi="ar-SA"/>
        </w:rPr>
        <w:pict>
          <v:shape id="_x0000_s1074" type="#_x0000_t23" style="position:absolute;left:0;text-align:left;margin-left:.3pt;margin-top:16.5pt;width:12pt;height:12pt;z-index:25167820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23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6870682</wp:posOffset>
            </wp:positionH>
            <wp:positionV relativeFrom="paragraph">
              <wp:posOffset>98320</wp:posOffset>
            </wp:positionV>
            <wp:extent cx="411624" cy="60525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4" cy="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</w:t>
      </w:r>
    </w:p>
    <w:p w:rsidR="00844864" w:rsidRDefault="009D7FD4">
      <w:pPr>
        <w:spacing w:before="38"/>
        <w:ind w:left="74" w:right="11050"/>
        <w:jc w:val="center"/>
      </w:pPr>
      <w:r>
        <w:t>25</w:t>
      </w:r>
    </w:p>
    <w:p w:rsidR="00844864" w:rsidRDefault="009D7FD4">
      <w:pPr>
        <w:spacing w:before="38"/>
        <w:ind w:left="74" w:right="11050"/>
        <w:jc w:val="center"/>
      </w:pPr>
      <w:r>
        <w:t>26</w:t>
      </w:r>
    </w:p>
    <w:p w:rsidR="00844864" w:rsidRDefault="009D7FD4">
      <w:pPr>
        <w:spacing w:before="37"/>
        <w:ind w:left="74" w:right="11050"/>
        <w:jc w:val="center"/>
      </w:pPr>
      <w:r>
        <w:t>27</w:t>
      </w:r>
    </w:p>
    <w:p w:rsidR="00844864" w:rsidRDefault="009D7FD4">
      <w:pPr>
        <w:spacing w:before="38"/>
        <w:ind w:left="74" w:right="11050"/>
        <w:jc w:val="center"/>
      </w:pPr>
      <w:r>
        <w:t>28</w:t>
      </w:r>
    </w:p>
    <w:p w:rsidR="00844864" w:rsidRDefault="006179B7">
      <w:pPr>
        <w:spacing w:before="37"/>
        <w:ind w:left="74" w:right="11050"/>
        <w:jc w:val="center"/>
      </w:pPr>
      <w:r>
        <w:rPr>
          <w:noProof/>
          <w:lang w:bidi="ar-SA"/>
        </w:rPr>
        <w:pict>
          <v:shape id="_x0000_s1072" type="#_x0000_t23" style="position:absolute;left:0;text-align:left;margin-left:1.35pt;margin-top:15.2pt;width:12pt;height:12pt;z-index:25167718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29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6951230</wp:posOffset>
            </wp:positionH>
            <wp:positionV relativeFrom="paragraph">
              <wp:posOffset>93317</wp:posOffset>
            </wp:positionV>
            <wp:extent cx="389877" cy="64781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7" cy="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30</w:t>
      </w:r>
    </w:p>
    <w:p w:rsidR="00844864" w:rsidRDefault="006179B7">
      <w:pPr>
        <w:spacing w:before="196"/>
        <w:ind w:left="74" w:right="11050"/>
        <w:jc w:val="center"/>
      </w:pPr>
      <w:r>
        <w:pict>
          <v:group id="_x0000_s1034" style="position:absolute;left:0;text-align:left;margin-left:403.85pt;margin-top:8.7pt;width:128.35pt;height:15.5pt;z-index:251650560;mso-position-horizontal-relative:page" coordorigin="8077,174" coordsize="2567,310">
            <v:line id="_x0000_s1044" style="position:absolute" from="8079,176" to="8079,483" strokecolor="#006fc0" strokeweight=".14pt"/>
            <v:line id="_x0000_s1043" style="position:absolute" from="8087,174" to="8087,484" strokecolor="#006fc0" strokeweight=".96pt"/>
            <v:line id="_x0000_s1042" style="position:absolute" from="9594,195" to="9594,483" strokecolor="#006fc0" strokeweight=".14pt"/>
            <v:line id="_x0000_s1041" style="position:absolute" from="9602,194" to="9602,484" strokecolor="#006fc0" strokeweight=".96pt"/>
            <v:line id="_x0000_s1040" style="position:absolute" from="10626,195" to="10626,483" strokecolor="#006fc0" strokeweight=".14pt"/>
            <v:line id="_x0000_s1039" style="position:absolute" from="10634,194" to="10634,484" strokecolor="#006fc0" strokeweight=".96pt"/>
            <v:line id="_x0000_s1038" style="position:absolute" from="8098,176" to="10643,176" strokecolor="#006fc0" strokeweight=".14pt"/>
            <v:line id="_x0000_s1037" style="position:absolute" from="8097,184" to="10644,184" strokecolor="#006fc0" strokeweight=".96pt"/>
            <v:line id="_x0000_s1036" style="position:absolute" from="8098,466" to="10643,466" strokecolor="#006fc0" strokeweight=".14pt"/>
            <v:line id="_x0000_s1035" style="position:absolute" from="8097,474" to="10644,474" strokecolor="#006fc0" strokeweight=".96pt"/>
            <w10:wrap anchorx="page"/>
          </v:group>
        </w:pict>
      </w:r>
      <w:r w:rsidR="009D7FD4">
        <w:t>31</w:t>
      </w:r>
    </w:p>
    <w:p w:rsidR="00844864" w:rsidRDefault="006179B7">
      <w:pPr>
        <w:spacing w:before="182"/>
        <w:ind w:left="74" w:right="11050"/>
        <w:jc w:val="center"/>
      </w:pPr>
      <w:r>
        <w:rPr>
          <w:noProof/>
          <w:lang w:bidi="ar-SA"/>
        </w:rPr>
        <w:pict>
          <v:shape id="_x0000_s1069" type="#_x0000_t23" style="position:absolute;left:0;text-align:left;margin-left:-.6pt;margin-top:8.45pt;width:12pt;height:12pt;z-index:25167616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32</w:t>
      </w:r>
    </w:p>
    <w:p w:rsidR="00844864" w:rsidRDefault="009D7FD4">
      <w:pPr>
        <w:spacing w:before="195"/>
        <w:ind w:left="74" w:right="11050"/>
        <w:jc w:val="center"/>
      </w:pPr>
      <w:r>
        <w:t>33</w:t>
      </w:r>
    </w:p>
    <w:p w:rsidR="00844864" w:rsidRDefault="009D7FD4">
      <w:pPr>
        <w:spacing w:before="38"/>
        <w:ind w:left="74" w:right="11050"/>
        <w:jc w:val="center"/>
      </w:pPr>
      <w:r>
        <w:t>34</w:t>
      </w:r>
    </w:p>
    <w:p w:rsidR="00844864" w:rsidRDefault="006179B7">
      <w:pPr>
        <w:spacing w:before="196"/>
        <w:ind w:left="74" w:right="11050"/>
        <w:jc w:val="center"/>
      </w:pPr>
      <w:r>
        <w:rPr>
          <w:noProof/>
          <w:lang w:bidi="ar-SA"/>
        </w:rPr>
        <w:pict>
          <v:shape id="_x0000_s1075" type="#_x0000_t23" style="position:absolute;left:0;text-align:left;margin-left:-.6pt;margin-top:8.6pt;width:12pt;height:12pt;z-index:25167923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6923765</wp:posOffset>
            </wp:positionH>
            <wp:positionV relativeFrom="paragraph">
              <wp:posOffset>66520</wp:posOffset>
            </wp:positionV>
            <wp:extent cx="340748" cy="48644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8" cy="48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type="#_x0000_t202" style="position:absolute;left:0;text-align:left;margin-left:31pt;margin-top:29.4pt;width:505.55pt;height:29.95pt;z-index:2516526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974707"/>
                      <w:left w:val="single" w:sz="4" w:space="0" w:color="974707"/>
                      <w:bottom w:val="single" w:sz="4" w:space="0" w:color="974707"/>
                      <w:right w:val="single" w:sz="4" w:space="0" w:color="974707"/>
                      <w:insideH w:val="single" w:sz="4" w:space="0" w:color="974707"/>
                      <w:insideV w:val="single" w:sz="4" w:space="0" w:color="974707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2"/>
                    <w:gridCol w:w="1515"/>
                    <w:gridCol w:w="1032"/>
                    <w:gridCol w:w="86"/>
                  </w:tblGrid>
                  <w:tr w:rsidR="00844864">
                    <w:trPr>
                      <w:trHeight w:val="286"/>
                    </w:trPr>
                    <w:tc>
                      <w:tcPr>
                        <w:tcW w:w="10009" w:type="dxa"/>
                        <w:gridSpan w:val="3"/>
                        <w:tcBorders>
                          <w:bottom w:val="nil"/>
                          <w:right w:val="nil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before="16" w:line="251" w:lineRule="exact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964605"/>
                          </w:rPr>
                          <w:t xml:space="preserve">J - La </w:t>
                        </w:r>
                        <w:r>
                          <w:rPr>
                            <w:b/>
                            <w:color w:val="964605"/>
                          </w:rPr>
                          <w:t xml:space="preserve">REALISATION </w:t>
                        </w:r>
                        <w:r>
                          <w:rPr>
                            <w:color w:val="964605"/>
                            <w:sz w:val="20"/>
                          </w:rPr>
                          <w:t xml:space="preserve">du projet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(départ du cycle de vie du produit : </w:t>
                        </w:r>
                        <w:r>
                          <w:rPr>
                            <w:color w:val="964605"/>
                            <w:sz w:val="20"/>
                          </w:rPr>
                          <w:t>sa conception</w:t>
                        </w:r>
                        <w:r>
                          <w:rPr>
                            <w:color w:val="9646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86" w:type="dxa"/>
                        <w:tcBorders>
                          <w:left w:val="nil"/>
                          <w:bottom w:val="nil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3"/>
                    </w:trPr>
                    <w:tc>
                      <w:tcPr>
                        <w:tcW w:w="7462" w:type="dxa"/>
                        <w:tcBorders>
                          <w:top w:val="nil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line="233" w:lineRule="exact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964605"/>
                          </w:rPr>
                          <w:t xml:space="preserve">-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Alimenter le plan de charge - suivre les coûts, le temps </w:t>
                        </w:r>
                        <w:r>
                          <w:rPr>
                            <w:color w:val="964605"/>
                            <w:sz w:val="16"/>
                          </w:rPr>
                          <w:t>- (GANTT-RACI-A.F.int.)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lef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35</w:t>
      </w:r>
    </w:p>
    <w:p w:rsidR="00844864" w:rsidRDefault="00844864"/>
    <w:p w:rsidR="00844864" w:rsidRDefault="00844864">
      <w:pPr>
        <w:spacing w:before="9"/>
        <w:rPr>
          <w:sz w:val="17"/>
        </w:rPr>
      </w:pPr>
    </w:p>
    <w:p w:rsidR="00844864" w:rsidRDefault="006179B7">
      <w:pPr>
        <w:ind w:left="74" w:right="11050"/>
        <w:jc w:val="center"/>
      </w:pPr>
      <w:r>
        <w:pict>
          <v:shape id="_x0000_s1032" type="#_x0000_t202" style="position:absolute;left:0;text-align:left;margin-left:30.75pt;margin-top:21.95pt;width:503.45pt;height:14.55pt;z-index:2516536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7"/>
                    <w:gridCol w:w="1515"/>
                    <w:gridCol w:w="1062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67" w:type="dxa"/>
                        <w:tcBorders>
                          <w:left w:val="single" w:sz="4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21" w:line="249" w:lineRule="exact"/>
                          <w:ind w:left="42"/>
                          <w:rPr>
                            <w:sz w:val="18"/>
                          </w:rPr>
                        </w:pPr>
                        <w:r>
                          <w:t>K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CLOTURE</w:t>
                        </w:r>
                        <w:r>
                          <w:rPr>
                            <w:b/>
                            <w:spacing w:val="-41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projet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4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(produit)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(projet)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PDCA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Coûts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left w:val="single" w:sz="8" w:space="0" w:color="000000"/>
                          <w:right w:val="thinThickMediumGap" w:sz="4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36</w:t>
      </w:r>
      <w:bookmarkStart w:id="0" w:name="_GoBack"/>
      <w:bookmarkEnd w:id="0"/>
    </w:p>
    <w:p w:rsidR="00844864" w:rsidRDefault="006179B7">
      <w:pPr>
        <w:spacing w:before="11"/>
        <w:rPr>
          <w:sz w:val="12"/>
        </w:rPr>
      </w:pPr>
      <w:r>
        <w:pict>
          <v:group id="_x0000_s1029" style="position:absolute;margin-left:404.85pt;margin-top:9.45pt;width:127.4pt;height:1pt;z-index:-251661824;mso-wrap-distance-left:0;mso-wrap-distance-right:0;mso-position-horizontal-relative:page" coordorigin="8097,189" coordsize="2548,20">
            <v:line id="_x0000_s1031" style="position:absolute" from="8098,190" to="10643,190" strokeweight=".14pt"/>
            <v:line id="_x0000_s1030" style="position:absolute" from="8097,199" to="10644,199" strokeweight=".96pt"/>
            <w10:wrap type="topAndBottom" anchorx="page"/>
          </v:group>
        </w:pict>
      </w:r>
    </w:p>
    <w:p w:rsidR="00844864" w:rsidRDefault="009D7FD4">
      <w:pPr>
        <w:spacing w:after="15"/>
        <w:ind w:left="74" w:right="11050"/>
        <w:jc w:val="center"/>
      </w:pPr>
      <w:r>
        <w:t>37</w:t>
      </w:r>
    </w:p>
    <w:p w:rsidR="00844864" w:rsidRDefault="006179B7">
      <w:pPr>
        <w:spacing w:line="20" w:lineRule="exact"/>
        <w:ind w:left="78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7.4pt;height:1pt;mso-position-horizontal-relative:char;mso-position-vertical-relative:line" coordsize="2548,20">
            <v:line id="_x0000_s1028" style="position:absolute" from="1,1" to="2546,1" strokeweight=".14pt"/>
            <v:line id="_x0000_s1027" style="position:absolute" from="0,10" to="2547,10" strokeweight=".33864mm"/>
            <w10:anchorlock/>
          </v:group>
        </w:pict>
      </w:r>
    </w:p>
    <w:p w:rsidR="00844864" w:rsidRDefault="00844864"/>
    <w:p w:rsidR="00844864" w:rsidRDefault="00844864">
      <w:pPr>
        <w:spacing w:before="2"/>
      </w:pPr>
    </w:p>
    <w:p w:rsidR="00844864" w:rsidRDefault="009D7FD4">
      <w:pPr>
        <w:pStyle w:val="Corpsdetexte"/>
        <w:ind w:left="2317"/>
      </w:pPr>
      <w:r>
        <w:rPr>
          <w:color w:val="484529"/>
        </w:rPr>
        <w:t>(NB : des lignes ne sont grisées qu'à des fins visuelles et non d'ordres d'importance)</w:t>
      </w:r>
    </w:p>
    <w:p w:rsidR="00844864" w:rsidRDefault="009D7FD4">
      <w:pPr>
        <w:spacing w:before="33"/>
        <w:ind w:left="402"/>
        <w:rPr>
          <w:sz w:val="20"/>
        </w:rPr>
      </w:pPr>
      <w:r>
        <w:t xml:space="preserve">Stéphan BOSCATO © - </w:t>
      </w:r>
      <w:hyperlink r:id="rId14">
        <w:r>
          <w:t xml:space="preserve">gpiut@orange.fr </w:t>
        </w:r>
      </w:hyperlink>
      <w:r>
        <w:t xml:space="preserve">- Gestion de Projet &amp; communication </w:t>
      </w:r>
      <w:r>
        <w:rPr>
          <w:sz w:val="20"/>
        </w:rPr>
        <w:t>- MMI - IUT de Mulhouse - UHA</w:t>
      </w:r>
    </w:p>
    <w:sectPr w:rsidR="00844864">
      <w:type w:val="continuous"/>
      <w:pgSz w:w="11910" w:h="16840"/>
      <w:pgMar w:top="4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4864"/>
    <w:rsid w:val="000050AD"/>
    <w:rsid w:val="0033658A"/>
    <w:rsid w:val="00484F85"/>
    <w:rsid w:val="00494977"/>
    <w:rsid w:val="006179B7"/>
    <w:rsid w:val="006F19F6"/>
    <w:rsid w:val="00844864"/>
    <w:rsid w:val="0085330B"/>
    <w:rsid w:val="009361C3"/>
    <w:rsid w:val="009D7FD4"/>
    <w:rsid w:val="00D17F84"/>
    <w:rsid w:val="00D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5:docId w15:val="{D0638431-CCA4-499F-85B1-E96EE62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7"/>
      <w:ind w:left="74" w:right="11050"/>
      <w:jc w:val="center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gpiut@oran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BOSCATO Stephan</dc:creator>
  <cp:lastModifiedBy>Anuar Salah Salah</cp:lastModifiedBy>
  <cp:revision>12</cp:revision>
  <dcterms:created xsi:type="dcterms:W3CDTF">2018-05-20T10:50:00Z</dcterms:created>
  <dcterms:modified xsi:type="dcterms:W3CDTF">2018-05-28T11:26:00Z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Excel® 2013</vt:lpwstr>
  </property>
  <property fmtid="{D5CDD505-2E9C-101B-9397-08002B2CF9AE}" pid="4" name="LastSaved">
    <vt:filetime>2018-05-20T00:00:00Z</vt:filetime>
  </property>
</Properties>
</file>