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75FF6" w14:textId="77777777" w:rsidR="00A21E43" w:rsidRPr="00907000" w:rsidRDefault="00000000">
      <w:pPr>
        <w:pStyle w:val="Ttulo"/>
        <w:rPr>
          <w:lang w:val="es-CO"/>
        </w:rPr>
      </w:pPr>
      <w:r w:rsidRPr="00907000">
        <w:rPr>
          <w:lang w:val="es-CO"/>
        </w:rPr>
        <w:t>Yahtzee clásico mediante Montecarlo</w:t>
      </w:r>
    </w:p>
    <w:p w14:paraId="7CF96151" w14:textId="77777777" w:rsidR="00A21E43" w:rsidRPr="00907000" w:rsidRDefault="00000000">
      <w:pPr>
        <w:spacing w:after="120" w:line="220" w:lineRule="exact"/>
        <w:rPr>
          <w:lang w:val="es-CO"/>
        </w:rPr>
      </w:pPr>
      <w:r w:rsidRPr="00907000">
        <w:rPr>
          <w:sz w:val="16"/>
          <w:lang w:val="es-CO"/>
        </w:rPr>
        <w:t>Informe técnico | Simulación estocástica | 25 de octubre de 2026</w:t>
      </w:r>
    </w:p>
    <w:p w14:paraId="0617517F" w14:textId="77777777" w:rsidR="00A21E43" w:rsidRPr="00907000" w:rsidRDefault="00000000">
      <w:pPr>
        <w:pStyle w:val="Ttulo1"/>
        <w:rPr>
          <w:lang w:val="es-CO"/>
        </w:rPr>
      </w:pPr>
      <w:r w:rsidRPr="00907000">
        <w:rPr>
          <w:lang w:val="es-CO"/>
        </w:rPr>
        <w:t>1. Introducción</w:t>
      </w:r>
    </w:p>
    <w:p w14:paraId="479E2C5C" w14:textId="77777777" w:rsidR="00A21E43" w:rsidRPr="00907000" w:rsidRDefault="00000000">
      <w:pPr>
        <w:rPr>
          <w:lang w:val="es-CO"/>
        </w:rPr>
      </w:pPr>
      <w:r w:rsidRPr="00907000">
        <w:rPr>
          <w:lang w:val="es-CO"/>
        </w:rPr>
        <w:t>El método de Montecarlo aproxima probabilidades y valores esperados a partir de muestras pseudoaleatorias. Yahtzee ofrece un caso concreto: cada jugador obtiene cinco dados y decide cuáles conservar antes de terminar su turno. La incertidumbre de cada dado y las decisiones de bloqueo permiten relacionar programación, probabilidad y análisis de resultados.</w:t>
      </w:r>
    </w:p>
    <w:p w14:paraId="1A189A3E" w14:textId="77777777" w:rsidR="00A21E43" w:rsidRPr="00907000" w:rsidRDefault="00000000">
      <w:pPr>
        <w:rPr>
          <w:lang w:val="es-CO"/>
        </w:rPr>
      </w:pPr>
      <w:r w:rsidRPr="00907000">
        <w:rPr>
          <w:lang w:val="es-CO"/>
        </w:rPr>
        <w:t>El objetivo es comprender y aplicar Montecarlo en una aplicación ejecutable, aprovechando el código suministrado por el profesor. La propuesta conserva su organización y amplía el trabajo mediante USA, MODIFICA y CREA [1, 2]. Se distinguen una partida clásica con dados uniformes y experimentos controlados para estudiar convergencia, sesgo y toma de decisiones.</w:t>
      </w:r>
    </w:p>
    <w:p w14:paraId="3CE207AD" w14:textId="77777777" w:rsidR="00A21E43" w:rsidRPr="00907000" w:rsidRDefault="00000000">
      <w:pPr>
        <w:pStyle w:val="Ttulo1"/>
        <w:rPr>
          <w:lang w:val="es-CO"/>
        </w:rPr>
      </w:pPr>
      <w:r w:rsidRPr="00907000">
        <w:rPr>
          <w:lang w:val="es-CO"/>
        </w:rPr>
        <w:t>2. Solución propuesta</w:t>
      </w:r>
    </w:p>
    <w:p w14:paraId="464D58CE" w14:textId="77777777" w:rsidR="00A21E43" w:rsidRDefault="00000000">
      <w:r w:rsidRPr="00907000">
        <w:rPr>
          <w:lang w:val="es-CO"/>
        </w:rPr>
        <w:t xml:space="preserve">Se implementa una simulación por consola y cuaderno Jupyter con dos jugadores automáticos, 13 turnos por jugador y hasta tres tiradas de cinco dados. Al finalizar cada turno se ocupa una casilla disponible; el ganador es quien obtiene el total mayor. </w:t>
      </w:r>
      <w:r>
        <w:t>Las reglas se contrastan con Hasbro [3, 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40"/>
        <w:gridCol w:w="7660"/>
      </w:tblGrid>
      <w:tr w:rsidR="00A21E43" w14:paraId="6AE3174C" w14:textId="77777777">
        <w:trPr>
          <w:cantSplit/>
          <w:tblHeader/>
        </w:trPr>
        <w:tc>
          <w:tcPr>
            <w:tcW w:w="2240" w:type="dxa"/>
            <w:shd w:val="clear" w:color="auto" w:fill="15364F"/>
            <w:tcMar>
              <w:top w:w="90" w:type="dxa"/>
              <w:left w:w="95" w:type="dxa"/>
              <w:bottom w:w="90" w:type="dxa"/>
              <w:right w:w="95" w:type="dxa"/>
            </w:tcMar>
            <w:vAlign w:val="center"/>
          </w:tcPr>
          <w:p w14:paraId="2054B253" w14:textId="77777777" w:rsidR="00A21E43" w:rsidRDefault="00000000">
            <w:pPr>
              <w:keepNext/>
              <w:spacing w:after="0" w:line="228" w:lineRule="exact"/>
            </w:pPr>
            <w:r>
              <w:rPr>
                <w:b/>
                <w:color w:val="FFFFFF"/>
                <w:sz w:val="16"/>
              </w:rPr>
              <w:t>Elemento</w:t>
            </w:r>
          </w:p>
        </w:tc>
        <w:tc>
          <w:tcPr>
            <w:tcW w:w="7660" w:type="dxa"/>
            <w:shd w:val="clear" w:color="auto" w:fill="15364F"/>
            <w:tcMar>
              <w:top w:w="90" w:type="dxa"/>
              <w:left w:w="95" w:type="dxa"/>
              <w:bottom w:w="90" w:type="dxa"/>
              <w:right w:w="95" w:type="dxa"/>
            </w:tcMar>
            <w:vAlign w:val="center"/>
          </w:tcPr>
          <w:p w14:paraId="6C49EBAC" w14:textId="77777777" w:rsidR="00A21E43" w:rsidRDefault="00000000">
            <w:pPr>
              <w:keepNext/>
              <w:spacing w:after="0" w:line="228" w:lineRule="exact"/>
            </w:pPr>
            <w:r>
              <w:rPr>
                <w:b/>
                <w:color w:val="FFFFFF"/>
                <w:sz w:val="16"/>
              </w:rPr>
              <w:t>Especificación</w:t>
            </w:r>
          </w:p>
        </w:tc>
      </w:tr>
      <w:tr w:rsidR="00A21E43" w14:paraId="272B9ADF" w14:textId="77777777">
        <w:trPr>
          <w:cantSplit/>
        </w:trPr>
        <w:tc>
          <w:tcPr>
            <w:tcW w:w="2240" w:type="dxa"/>
            <w:shd w:val="clear" w:color="auto" w:fill="EFF5F8"/>
            <w:tcMar>
              <w:top w:w="90" w:type="dxa"/>
              <w:left w:w="95" w:type="dxa"/>
              <w:bottom w:w="90" w:type="dxa"/>
              <w:right w:w="95" w:type="dxa"/>
            </w:tcMar>
            <w:vAlign w:val="center"/>
          </w:tcPr>
          <w:p w14:paraId="2501BB84" w14:textId="77777777" w:rsidR="00A21E43" w:rsidRDefault="00000000">
            <w:pPr>
              <w:spacing w:after="0" w:line="228" w:lineRule="exact"/>
            </w:pPr>
            <w:r>
              <w:rPr>
                <w:color w:val="24384C"/>
                <w:sz w:val="16"/>
              </w:rPr>
              <w:t>Dados y turnos</w:t>
            </w:r>
          </w:p>
        </w:tc>
        <w:tc>
          <w:tcPr>
            <w:tcW w:w="7660" w:type="dxa"/>
            <w:shd w:val="clear" w:color="auto" w:fill="EFF5F8"/>
            <w:tcMar>
              <w:top w:w="90" w:type="dxa"/>
              <w:left w:w="95" w:type="dxa"/>
              <w:bottom w:w="90" w:type="dxa"/>
              <w:right w:w="95" w:type="dxa"/>
            </w:tcMar>
            <w:vAlign w:val="center"/>
          </w:tcPr>
          <w:p w14:paraId="4E838900" w14:textId="77777777" w:rsidR="00A21E43" w:rsidRDefault="00000000">
            <w:pPr>
              <w:spacing w:after="0" w:line="228" w:lineRule="exact"/>
            </w:pPr>
            <w:r>
              <w:rPr>
                <w:color w:val="24384C"/>
                <w:sz w:val="16"/>
              </w:rPr>
              <w:t>Cinco dados de seis caras; dos jugadores alternan en 13 rondas.</w:t>
            </w:r>
          </w:p>
        </w:tc>
      </w:tr>
      <w:tr w:rsidR="00A21E43" w:rsidRPr="00907000" w14:paraId="7E87B30D" w14:textId="77777777">
        <w:trPr>
          <w:cantSplit/>
        </w:trPr>
        <w:tc>
          <w:tcPr>
            <w:tcW w:w="2240" w:type="dxa"/>
            <w:shd w:val="clear" w:color="auto" w:fill="FFFFFF"/>
            <w:tcMar>
              <w:top w:w="90" w:type="dxa"/>
              <w:left w:w="95" w:type="dxa"/>
              <w:bottom w:w="90" w:type="dxa"/>
              <w:right w:w="95" w:type="dxa"/>
            </w:tcMar>
            <w:vAlign w:val="center"/>
          </w:tcPr>
          <w:p w14:paraId="4EE116A2" w14:textId="77777777" w:rsidR="00A21E43" w:rsidRDefault="00000000">
            <w:pPr>
              <w:spacing w:after="0" w:line="228" w:lineRule="exact"/>
            </w:pPr>
            <w:r>
              <w:rPr>
                <w:color w:val="24384C"/>
                <w:sz w:val="16"/>
              </w:rPr>
              <w:t>Sección superior</w:t>
            </w:r>
          </w:p>
        </w:tc>
        <w:tc>
          <w:tcPr>
            <w:tcW w:w="7660" w:type="dxa"/>
            <w:shd w:val="clear" w:color="auto" w:fill="FFFFFF"/>
            <w:tcMar>
              <w:top w:w="90" w:type="dxa"/>
              <w:left w:w="95" w:type="dxa"/>
              <w:bottom w:w="90" w:type="dxa"/>
              <w:right w:w="95" w:type="dxa"/>
            </w:tcMar>
            <w:vAlign w:val="center"/>
          </w:tcPr>
          <w:p w14:paraId="2C2E127B" w14:textId="77777777" w:rsidR="00A21E43" w:rsidRPr="00907000" w:rsidRDefault="00000000">
            <w:pPr>
              <w:spacing w:after="0" w:line="228" w:lineRule="exact"/>
              <w:rPr>
                <w:lang w:val="es-CO"/>
              </w:rPr>
            </w:pPr>
            <w:r w:rsidRPr="00907000">
              <w:rPr>
                <w:color w:val="24384C"/>
                <w:sz w:val="16"/>
                <w:lang w:val="es-CO"/>
              </w:rPr>
              <w:t>Unos a seises: suma de la cara elegida; bono de 35 si el subtotal alcanza 63.</w:t>
            </w:r>
          </w:p>
        </w:tc>
      </w:tr>
      <w:tr w:rsidR="00A21E43" w:rsidRPr="00907000" w14:paraId="4E9132CC" w14:textId="77777777">
        <w:trPr>
          <w:cantSplit/>
        </w:trPr>
        <w:tc>
          <w:tcPr>
            <w:tcW w:w="2240" w:type="dxa"/>
            <w:shd w:val="clear" w:color="auto" w:fill="EFF5F8"/>
            <w:tcMar>
              <w:top w:w="90" w:type="dxa"/>
              <w:left w:w="95" w:type="dxa"/>
              <w:bottom w:w="90" w:type="dxa"/>
              <w:right w:w="95" w:type="dxa"/>
            </w:tcMar>
            <w:vAlign w:val="center"/>
          </w:tcPr>
          <w:p w14:paraId="36ECE6AB" w14:textId="77777777" w:rsidR="00A21E43" w:rsidRDefault="00000000">
            <w:pPr>
              <w:spacing w:after="0" w:line="228" w:lineRule="exact"/>
            </w:pPr>
            <w:r>
              <w:rPr>
                <w:color w:val="24384C"/>
                <w:sz w:val="16"/>
              </w:rPr>
              <w:t>Combinaciones</w:t>
            </w:r>
          </w:p>
        </w:tc>
        <w:tc>
          <w:tcPr>
            <w:tcW w:w="7660" w:type="dxa"/>
            <w:shd w:val="clear" w:color="auto" w:fill="EFF5F8"/>
            <w:tcMar>
              <w:top w:w="90" w:type="dxa"/>
              <w:left w:w="95" w:type="dxa"/>
              <w:bottom w:w="90" w:type="dxa"/>
              <w:right w:w="95" w:type="dxa"/>
            </w:tcMar>
            <w:vAlign w:val="center"/>
          </w:tcPr>
          <w:p w14:paraId="395A0C28" w14:textId="77777777" w:rsidR="00A21E43" w:rsidRPr="00907000" w:rsidRDefault="00000000">
            <w:pPr>
              <w:spacing w:after="0" w:line="228" w:lineRule="exact"/>
              <w:rPr>
                <w:lang w:val="es-CO"/>
              </w:rPr>
            </w:pPr>
            <w:r w:rsidRPr="00907000">
              <w:rPr>
                <w:color w:val="24384C"/>
                <w:sz w:val="16"/>
                <w:lang w:val="es-CO"/>
              </w:rPr>
              <w:t>Trío y póquer: suma de dados; full: 25; escalera corta: 30; larga: 40; Yahtzee: 50; Libre: suma.</w:t>
            </w:r>
          </w:p>
        </w:tc>
      </w:tr>
      <w:tr w:rsidR="00A21E43" w:rsidRPr="00907000" w14:paraId="28F7E533" w14:textId="77777777">
        <w:trPr>
          <w:cantSplit/>
        </w:trPr>
        <w:tc>
          <w:tcPr>
            <w:tcW w:w="2240" w:type="dxa"/>
            <w:shd w:val="clear" w:color="auto" w:fill="FFFFFF"/>
            <w:tcMar>
              <w:top w:w="90" w:type="dxa"/>
              <w:left w:w="95" w:type="dxa"/>
              <w:bottom w:w="90" w:type="dxa"/>
              <w:right w:w="95" w:type="dxa"/>
            </w:tcMar>
            <w:vAlign w:val="center"/>
          </w:tcPr>
          <w:p w14:paraId="335694E7" w14:textId="77777777" w:rsidR="00A21E43" w:rsidRDefault="00000000">
            <w:pPr>
              <w:spacing w:after="0" w:line="228" w:lineRule="exact"/>
            </w:pPr>
            <w:r>
              <w:rPr>
                <w:color w:val="24384C"/>
                <w:sz w:val="16"/>
              </w:rPr>
              <w:t>Reglas especiales</w:t>
            </w:r>
          </w:p>
        </w:tc>
        <w:tc>
          <w:tcPr>
            <w:tcW w:w="7660" w:type="dxa"/>
            <w:shd w:val="clear" w:color="auto" w:fill="FFFFFF"/>
            <w:tcMar>
              <w:top w:w="90" w:type="dxa"/>
              <w:left w:w="95" w:type="dxa"/>
              <w:bottom w:w="90" w:type="dxa"/>
              <w:right w:w="95" w:type="dxa"/>
            </w:tcMar>
            <w:vAlign w:val="center"/>
          </w:tcPr>
          <w:p w14:paraId="1B9B1EC3" w14:textId="77777777" w:rsidR="00A21E43" w:rsidRPr="00907000" w:rsidRDefault="00000000">
            <w:pPr>
              <w:spacing w:after="0" w:line="228" w:lineRule="exact"/>
              <w:rPr>
                <w:lang w:val="es-CO"/>
              </w:rPr>
            </w:pPr>
            <w:r w:rsidRPr="00907000">
              <w:rPr>
                <w:color w:val="24384C"/>
                <w:sz w:val="16"/>
                <w:lang w:val="es-CO"/>
              </w:rPr>
              <w:t>Bono de 100 por Yahtzee adicional si Yahtzee ya vale 50; Joker con prioridad de casilla superior correspondiente.</w:t>
            </w:r>
          </w:p>
        </w:tc>
      </w:tr>
      <w:tr w:rsidR="00A21E43" w:rsidRPr="00907000" w14:paraId="23359248" w14:textId="77777777">
        <w:trPr>
          <w:cantSplit/>
        </w:trPr>
        <w:tc>
          <w:tcPr>
            <w:tcW w:w="2240" w:type="dxa"/>
            <w:shd w:val="clear" w:color="auto" w:fill="EFF5F8"/>
            <w:tcMar>
              <w:top w:w="90" w:type="dxa"/>
              <w:left w:w="95" w:type="dxa"/>
              <w:bottom w:w="90" w:type="dxa"/>
              <w:right w:w="95" w:type="dxa"/>
            </w:tcMar>
            <w:vAlign w:val="center"/>
          </w:tcPr>
          <w:p w14:paraId="49209E82" w14:textId="77777777" w:rsidR="00A21E43" w:rsidRDefault="00000000">
            <w:pPr>
              <w:spacing w:after="0" w:line="228" w:lineRule="exact"/>
            </w:pPr>
            <w:r>
              <w:rPr>
                <w:color w:val="24384C"/>
                <w:sz w:val="16"/>
              </w:rPr>
              <w:t>Decisión</w:t>
            </w:r>
          </w:p>
        </w:tc>
        <w:tc>
          <w:tcPr>
            <w:tcW w:w="7660" w:type="dxa"/>
            <w:shd w:val="clear" w:color="auto" w:fill="EFF5F8"/>
            <w:tcMar>
              <w:top w:w="90" w:type="dxa"/>
              <w:left w:w="95" w:type="dxa"/>
              <w:bottom w:w="90" w:type="dxa"/>
              <w:right w:w="95" w:type="dxa"/>
            </w:tcMar>
            <w:vAlign w:val="center"/>
          </w:tcPr>
          <w:p w14:paraId="036DB7EC" w14:textId="77777777" w:rsidR="00A21E43" w:rsidRPr="00907000" w:rsidRDefault="00000000">
            <w:pPr>
              <w:spacing w:after="0" w:line="228" w:lineRule="exact"/>
              <w:rPr>
                <w:lang w:val="es-CO"/>
              </w:rPr>
            </w:pPr>
            <w:r w:rsidRPr="00907000">
              <w:rPr>
                <w:color w:val="24384C"/>
                <w:sz w:val="16"/>
                <w:lang w:val="es-CO"/>
              </w:rPr>
              <w:t>32 máscaras de conservar o relanzar; gana la de mayor incremento esperado inmediato.</w:t>
            </w:r>
          </w:p>
        </w:tc>
      </w:tr>
      <w:tr w:rsidR="00A21E43" w14:paraId="7F6A8913" w14:textId="77777777">
        <w:trPr>
          <w:cantSplit/>
        </w:trPr>
        <w:tc>
          <w:tcPr>
            <w:tcW w:w="2240" w:type="dxa"/>
            <w:shd w:val="clear" w:color="auto" w:fill="FFFFFF"/>
            <w:tcMar>
              <w:top w:w="90" w:type="dxa"/>
              <w:left w:w="95" w:type="dxa"/>
              <w:bottom w:w="90" w:type="dxa"/>
              <w:right w:w="95" w:type="dxa"/>
            </w:tcMar>
            <w:vAlign w:val="center"/>
          </w:tcPr>
          <w:p w14:paraId="59399AD0" w14:textId="77777777" w:rsidR="00A21E43" w:rsidRDefault="00000000">
            <w:pPr>
              <w:spacing w:after="0" w:line="228" w:lineRule="exact"/>
            </w:pPr>
            <w:r>
              <w:rPr>
                <w:color w:val="24384C"/>
                <w:sz w:val="16"/>
              </w:rPr>
              <w:t>Salidas</w:t>
            </w:r>
          </w:p>
        </w:tc>
        <w:tc>
          <w:tcPr>
            <w:tcW w:w="7660" w:type="dxa"/>
            <w:shd w:val="clear" w:color="auto" w:fill="FFFFFF"/>
            <w:tcMar>
              <w:top w:w="90" w:type="dxa"/>
              <w:left w:w="95" w:type="dxa"/>
              <w:bottom w:w="90" w:type="dxa"/>
              <w:right w:w="95" w:type="dxa"/>
            </w:tcMar>
            <w:vAlign w:val="center"/>
          </w:tcPr>
          <w:p w14:paraId="11F5026B" w14:textId="77777777" w:rsidR="00A21E43" w:rsidRDefault="00000000">
            <w:pPr>
              <w:spacing w:after="0" w:line="228" w:lineRule="exact"/>
            </w:pPr>
            <w:r>
              <w:rPr>
                <w:color w:val="24384C"/>
                <w:sz w:val="16"/>
              </w:rPr>
              <w:t>Marcador, historial, frecuencias, CSV/JSON, gráficos SVG e informe.</w:t>
            </w:r>
          </w:p>
        </w:tc>
      </w:tr>
    </w:tbl>
    <w:p w14:paraId="3519A5AC" w14:textId="77777777" w:rsidR="00A21E43" w:rsidRDefault="00A21E43">
      <w:pPr>
        <w:spacing w:after="0" w:line="100" w:lineRule="exact"/>
      </w:pPr>
    </w:p>
    <w:p w14:paraId="33F5966B" w14:textId="77777777" w:rsidR="00A21E43" w:rsidRPr="00907000" w:rsidRDefault="00000000">
      <w:pPr>
        <w:rPr>
          <w:lang w:val="es-CO"/>
        </w:rPr>
      </w:pPr>
      <w:r w:rsidRPr="00907000">
        <w:rPr>
          <w:lang w:val="es-CO"/>
        </w:rPr>
        <w:t>La política evalúa una tirada futura y vuelve a calcular después de una tirada real. No resuelve de forma óptima todas las decisiones de la partida: no modela el valor de reservar categorías para turnos posteriores. Esta limitación forma parte del diseño y debe considerarse al interpretar el marcador.</w:t>
      </w:r>
    </w:p>
    <w:p w14:paraId="6F986607" w14:textId="77777777" w:rsidR="00A21E43" w:rsidRPr="00907000" w:rsidRDefault="00000000">
      <w:pPr>
        <w:pStyle w:val="Ttulo1"/>
        <w:pageBreakBefore/>
        <w:rPr>
          <w:lang w:val="es-CO"/>
        </w:rPr>
      </w:pPr>
      <w:r w:rsidRPr="00907000">
        <w:rPr>
          <w:lang w:val="es-CO"/>
        </w:rPr>
        <w:lastRenderedPageBreak/>
        <w:t>3. Metodología de implementación</w:t>
      </w:r>
    </w:p>
    <w:p w14:paraId="448F0E9B" w14:textId="77777777" w:rsidR="00A21E43" w:rsidRPr="00907000" w:rsidRDefault="00000000">
      <w:pPr>
        <w:rPr>
          <w:lang w:val="es-CO"/>
        </w:rPr>
      </w:pPr>
      <w:r w:rsidRPr="00907000">
        <w:rPr>
          <w:b/>
          <w:lang w:val="es-CO"/>
        </w:rPr>
        <w:t>USA.</w:t>
      </w:r>
      <w:r w:rsidRPr="00907000">
        <w:rPr>
          <w:lang w:val="es-CO"/>
        </w:rPr>
        <w:t xml:space="preserve"> Se ejecutó la primera celda del cuaderno original y se identificaron el generador uniforme, las 13 categorías, los estados del juego y la búsqueda de máscaras. Se guardaron la salida completa y el diagnóstico. Los originales se conservaron sin alteraciones [1, 2].</w:t>
      </w:r>
    </w:p>
    <w:p w14:paraId="3F303816" w14:textId="77777777" w:rsidR="00A21E43" w:rsidRPr="00907000" w:rsidRDefault="00000000">
      <w:pPr>
        <w:rPr>
          <w:lang w:val="es-CO"/>
        </w:rPr>
      </w:pPr>
      <w:r w:rsidRPr="00907000">
        <w:rPr>
          <w:b/>
          <w:lang w:val="es-CO"/>
        </w:rPr>
        <w:t>MODIFICA.</w:t>
      </w:r>
      <w:r w:rsidRPr="00907000">
        <w:rPr>
          <w:lang w:val="es-CO"/>
        </w:rPr>
        <w:t xml:space="preserve"> Se corrigieron la última repetición, la propagación del presupuesto Montecarlo y el conteo de dados nuevos. Se completaron reglas clásicas y se añadió una distribución cargada únicamente para el experimento de sensibilidad.</w:t>
      </w:r>
    </w:p>
    <w:p w14:paraId="37E46D6C" w14:textId="77777777" w:rsidR="00A21E43" w:rsidRPr="00907000" w:rsidRDefault="00000000">
      <w:pPr>
        <w:rPr>
          <w:lang w:val="es-CO"/>
        </w:rPr>
      </w:pPr>
      <w:r w:rsidRPr="00907000">
        <w:rPr>
          <w:b/>
          <w:lang w:val="es-CO"/>
        </w:rPr>
        <w:t>CREA.</w:t>
      </w:r>
      <w:r w:rsidRPr="00907000">
        <w:rPr>
          <w:lang w:val="es-CO"/>
        </w:rPr>
        <w:t xml:space="preserve"> Se diseñaron experimentos con referencia exacta y un escenario de riesgo con tres dados conservados. El programa separa el generador de dados reales del usado para hipótesis; las muestras hipotéticas no se contabilizan como tiradas físicas.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50"/>
        <w:gridCol w:w="4950"/>
      </w:tblGrid>
      <w:tr w:rsidR="00A21E43" w14:paraId="50387C5B" w14:textId="77777777">
        <w:trPr>
          <w:cantSplit/>
          <w:tblHeader/>
        </w:trPr>
        <w:tc>
          <w:tcPr>
            <w:tcW w:w="4950" w:type="dxa"/>
            <w:shd w:val="clear" w:color="auto" w:fill="15364F"/>
            <w:tcMar>
              <w:top w:w="90" w:type="dxa"/>
              <w:left w:w="95" w:type="dxa"/>
              <w:bottom w:w="90" w:type="dxa"/>
              <w:right w:w="95" w:type="dxa"/>
            </w:tcMar>
            <w:vAlign w:val="center"/>
          </w:tcPr>
          <w:p w14:paraId="5146A25F" w14:textId="77777777" w:rsidR="00A21E43" w:rsidRDefault="00000000">
            <w:pPr>
              <w:keepNext/>
              <w:spacing w:after="0" w:line="228" w:lineRule="exact"/>
              <w:jc w:val="center"/>
            </w:pPr>
            <w:r>
              <w:rPr>
                <w:b/>
                <w:color w:val="FFFFFF"/>
                <w:sz w:val="16"/>
              </w:rPr>
              <w:t>Código base</w:t>
            </w:r>
          </w:p>
        </w:tc>
        <w:tc>
          <w:tcPr>
            <w:tcW w:w="4950" w:type="dxa"/>
            <w:shd w:val="clear" w:color="auto" w:fill="15364F"/>
            <w:tcMar>
              <w:top w:w="90" w:type="dxa"/>
              <w:left w:w="95" w:type="dxa"/>
              <w:bottom w:w="90" w:type="dxa"/>
              <w:right w:w="95" w:type="dxa"/>
            </w:tcMar>
            <w:vAlign w:val="center"/>
          </w:tcPr>
          <w:p w14:paraId="1DD0040F" w14:textId="77777777" w:rsidR="00A21E43" w:rsidRDefault="00000000">
            <w:pPr>
              <w:keepNext/>
              <w:spacing w:after="0" w:line="228" w:lineRule="exact"/>
              <w:jc w:val="center"/>
            </w:pPr>
            <w:r>
              <w:rPr>
                <w:b/>
                <w:color w:val="FFFFFF"/>
                <w:sz w:val="16"/>
              </w:rPr>
              <w:t>Adaptación</w:t>
            </w:r>
          </w:p>
        </w:tc>
      </w:tr>
      <w:tr w:rsidR="00A21E43" w14:paraId="18490039" w14:textId="77777777">
        <w:trPr>
          <w:cantSplit/>
        </w:trPr>
        <w:tc>
          <w:tcPr>
            <w:tcW w:w="4950" w:type="dxa"/>
            <w:shd w:val="clear" w:color="auto" w:fill="EFF5F8"/>
            <w:tcMar>
              <w:top w:w="90" w:type="dxa"/>
              <w:left w:w="95" w:type="dxa"/>
              <w:bottom w:w="90" w:type="dxa"/>
              <w:right w:w="95" w:type="dxa"/>
            </w:tcMar>
            <w:vAlign w:val="center"/>
          </w:tcPr>
          <w:p w14:paraId="22077EC9" w14:textId="77777777" w:rsidR="00A21E43" w:rsidRPr="00907000" w:rsidRDefault="00000000">
            <w:pPr>
              <w:spacing w:after="0" w:line="228" w:lineRule="exact"/>
              <w:jc w:val="center"/>
              <w:rPr>
                <w:lang w:val="es-CO"/>
              </w:rPr>
            </w:pPr>
            <w:r w:rsidRPr="00907000">
              <w:rPr>
                <w:color w:val="24384C"/>
                <w:sz w:val="16"/>
                <w:lang w:val="es-CO"/>
              </w:rPr>
              <w:t>Inicio del turno y cinco dados</w:t>
            </w:r>
          </w:p>
        </w:tc>
        <w:tc>
          <w:tcPr>
            <w:tcW w:w="4950" w:type="dxa"/>
            <w:shd w:val="clear" w:color="auto" w:fill="EFF5F8"/>
            <w:tcMar>
              <w:top w:w="90" w:type="dxa"/>
              <w:left w:w="95" w:type="dxa"/>
              <w:bottom w:w="90" w:type="dxa"/>
              <w:right w:w="95" w:type="dxa"/>
            </w:tcMar>
            <w:vAlign w:val="center"/>
          </w:tcPr>
          <w:p w14:paraId="1497A2B0" w14:textId="77777777" w:rsidR="00A21E43" w:rsidRDefault="00000000">
            <w:pPr>
              <w:spacing w:after="0" w:line="228" w:lineRule="exact"/>
              <w:jc w:val="center"/>
            </w:pPr>
            <w:r>
              <w:rPr>
                <w:color w:val="24384C"/>
                <w:sz w:val="16"/>
              </w:rPr>
              <w:t>Semillas y parámetros explícitos</w:t>
            </w:r>
          </w:p>
        </w:tc>
      </w:tr>
      <w:tr w:rsidR="00A21E43" w14:paraId="2B455191" w14:textId="77777777">
        <w:trPr>
          <w:cantSplit/>
        </w:trPr>
        <w:tc>
          <w:tcPr>
            <w:tcW w:w="4950" w:type="dxa"/>
            <w:shd w:val="clear" w:color="auto" w:fill="FFFFFF"/>
            <w:tcMar>
              <w:top w:w="90" w:type="dxa"/>
              <w:left w:w="95" w:type="dxa"/>
              <w:bottom w:w="90" w:type="dxa"/>
              <w:right w:w="95" w:type="dxa"/>
            </w:tcMar>
            <w:vAlign w:val="center"/>
          </w:tcPr>
          <w:p w14:paraId="439A4CB8" w14:textId="77777777" w:rsidR="00A21E43" w:rsidRDefault="00000000">
            <w:pPr>
              <w:spacing w:after="0" w:line="228" w:lineRule="exact"/>
              <w:jc w:val="center"/>
            </w:pPr>
            <w:r>
              <w:rPr>
                <w:color w:val="24384C"/>
                <w:sz w:val="16"/>
              </w:rPr>
              <w:t>¿Quedan repeticiones?</w:t>
            </w:r>
          </w:p>
        </w:tc>
        <w:tc>
          <w:tcPr>
            <w:tcW w:w="4950" w:type="dxa"/>
            <w:shd w:val="clear" w:color="auto" w:fill="FFFFFF"/>
            <w:tcMar>
              <w:top w:w="90" w:type="dxa"/>
              <w:left w:w="95" w:type="dxa"/>
              <w:bottom w:w="90" w:type="dxa"/>
              <w:right w:w="95" w:type="dxa"/>
            </w:tcMar>
            <w:vAlign w:val="center"/>
          </w:tcPr>
          <w:p w14:paraId="117E09A9" w14:textId="77777777" w:rsidR="00A21E43" w:rsidRDefault="00000000">
            <w:pPr>
              <w:spacing w:after="0" w:line="228" w:lineRule="exact"/>
              <w:jc w:val="center"/>
            </w:pPr>
            <w:r>
              <w:rPr>
                <w:color w:val="24384C"/>
                <w:sz w:val="16"/>
              </w:rPr>
              <w:t>Tirada inicial uniforme</w:t>
            </w:r>
          </w:p>
        </w:tc>
      </w:tr>
      <w:tr w:rsidR="00A21E43" w14:paraId="4942BE5E" w14:textId="77777777">
        <w:trPr>
          <w:cantSplit/>
        </w:trPr>
        <w:tc>
          <w:tcPr>
            <w:tcW w:w="4950" w:type="dxa"/>
            <w:shd w:val="clear" w:color="auto" w:fill="EFF5F8"/>
            <w:tcMar>
              <w:top w:w="90" w:type="dxa"/>
              <w:left w:w="95" w:type="dxa"/>
              <w:bottom w:w="90" w:type="dxa"/>
              <w:right w:w="95" w:type="dxa"/>
            </w:tcMar>
            <w:vAlign w:val="center"/>
          </w:tcPr>
          <w:p w14:paraId="1D56F1DB" w14:textId="77777777" w:rsidR="00A21E43" w:rsidRDefault="00000000">
            <w:pPr>
              <w:spacing w:after="0" w:line="228" w:lineRule="exact"/>
              <w:jc w:val="center"/>
            </w:pPr>
            <w:r>
              <w:rPr>
                <w:color w:val="24384C"/>
                <w:sz w:val="16"/>
              </w:rPr>
              <w:t>Evaluar 32 máscaras por Montecarlo</w:t>
            </w:r>
          </w:p>
        </w:tc>
        <w:tc>
          <w:tcPr>
            <w:tcW w:w="4950" w:type="dxa"/>
            <w:shd w:val="clear" w:color="auto" w:fill="EFF5F8"/>
            <w:tcMar>
              <w:top w:w="90" w:type="dxa"/>
              <w:left w:w="95" w:type="dxa"/>
              <w:bottom w:w="90" w:type="dxa"/>
              <w:right w:w="95" w:type="dxa"/>
            </w:tcMar>
            <w:vAlign w:val="center"/>
          </w:tcPr>
          <w:p w14:paraId="2B8931A8" w14:textId="77777777" w:rsidR="00A21E43" w:rsidRDefault="00000000">
            <w:pPr>
              <w:spacing w:after="0" w:line="228" w:lineRule="exact"/>
              <w:jc w:val="center"/>
            </w:pPr>
            <w:r>
              <w:rPr>
                <w:color w:val="24384C"/>
                <w:sz w:val="16"/>
              </w:rPr>
              <w:t>Evaluar una tirada futura</w:t>
            </w:r>
          </w:p>
        </w:tc>
      </w:tr>
      <w:tr w:rsidR="00A21E43" w:rsidRPr="00907000" w14:paraId="5C40ACC3" w14:textId="77777777">
        <w:trPr>
          <w:cantSplit/>
        </w:trPr>
        <w:tc>
          <w:tcPr>
            <w:tcW w:w="4950" w:type="dxa"/>
            <w:shd w:val="clear" w:color="auto" w:fill="FFFFFF"/>
            <w:tcMar>
              <w:top w:w="90" w:type="dxa"/>
              <w:left w:w="95" w:type="dxa"/>
              <w:bottom w:w="90" w:type="dxa"/>
              <w:right w:w="95" w:type="dxa"/>
            </w:tcMar>
            <w:vAlign w:val="center"/>
          </w:tcPr>
          <w:p w14:paraId="208DE8CD" w14:textId="77777777" w:rsidR="00A21E43" w:rsidRDefault="00000000">
            <w:pPr>
              <w:spacing w:after="0" w:line="228" w:lineRule="exact"/>
              <w:jc w:val="center"/>
            </w:pPr>
            <w:r>
              <w:rPr>
                <w:color w:val="24384C"/>
                <w:sz w:val="16"/>
              </w:rPr>
              <w:t>Elegir mayor valor esperado</w:t>
            </w:r>
          </w:p>
        </w:tc>
        <w:tc>
          <w:tcPr>
            <w:tcW w:w="4950" w:type="dxa"/>
            <w:shd w:val="clear" w:color="auto" w:fill="FFFFFF"/>
            <w:tcMar>
              <w:top w:w="90" w:type="dxa"/>
              <w:left w:w="95" w:type="dxa"/>
              <w:bottom w:w="90" w:type="dxa"/>
              <w:right w:w="95" w:type="dxa"/>
            </w:tcMar>
            <w:vAlign w:val="center"/>
          </w:tcPr>
          <w:p w14:paraId="7F28D357" w14:textId="77777777" w:rsidR="00A21E43" w:rsidRPr="00907000" w:rsidRDefault="00000000">
            <w:pPr>
              <w:spacing w:after="0" w:line="228" w:lineRule="exact"/>
              <w:jc w:val="center"/>
              <w:rPr>
                <w:lang w:val="es-CO"/>
              </w:rPr>
            </w:pPr>
            <w:r w:rsidRPr="00907000">
              <w:rPr>
                <w:color w:val="24384C"/>
                <w:sz w:val="16"/>
                <w:lang w:val="es-CO"/>
              </w:rPr>
              <w:t>Elegir máscara por incremento total</w:t>
            </w:r>
          </w:p>
        </w:tc>
      </w:tr>
      <w:tr w:rsidR="00A21E43" w14:paraId="585CE695" w14:textId="77777777">
        <w:trPr>
          <w:cantSplit/>
        </w:trPr>
        <w:tc>
          <w:tcPr>
            <w:tcW w:w="4950" w:type="dxa"/>
            <w:shd w:val="clear" w:color="auto" w:fill="EFF5F8"/>
            <w:tcMar>
              <w:top w:w="90" w:type="dxa"/>
              <w:left w:w="95" w:type="dxa"/>
              <w:bottom w:w="90" w:type="dxa"/>
              <w:right w:w="95" w:type="dxa"/>
            </w:tcMar>
            <w:vAlign w:val="center"/>
          </w:tcPr>
          <w:p w14:paraId="38308DEE" w14:textId="77777777" w:rsidR="00A21E43" w:rsidRDefault="00000000">
            <w:pPr>
              <w:spacing w:after="0" w:line="228" w:lineRule="exact"/>
              <w:jc w:val="center"/>
            </w:pPr>
            <w:r>
              <w:rPr>
                <w:color w:val="24384C"/>
                <w:sz w:val="16"/>
              </w:rPr>
              <w:t>¿Conservar todos? Anotar</w:t>
            </w:r>
          </w:p>
        </w:tc>
        <w:tc>
          <w:tcPr>
            <w:tcW w:w="4950" w:type="dxa"/>
            <w:shd w:val="clear" w:color="auto" w:fill="EFF5F8"/>
            <w:tcMar>
              <w:top w:w="90" w:type="dxa"/>
              <w:left w:w="95" w:type="dxa"/>
              <w:bottom w:w="90" w:type="dxa"/>
              <w:right w:w="95" w:type="dxa"/>
            </w:tcMar>
            <w:vAlign w:val="center"/>
          </w:tcPr>
          <w:p w14:paraId="39C1BC2D" w14:textId="77777777" w:rsidR="00A21E43" w:rsidRDefault="00000000">
            <w:pPr>
              <w:spacing w:after="0" w:line="228" w:lineRule="exact"/>
              <w:jc w:val="center"/>
            </w:pPr>
            <w:r>
              <w:rPr>
                <w:color w:val="24384C"/>
                <w:sz w:val="16"/>
              </w:rPr>
              <w:t>¿Conservar todos? Anotar</w:t>
            </w:r>
          </w:p>
        </w:tc>
      </w:tr>
      <w:tr w:rsidR="00A21E43" w:rsidRPr="00907000" w14:paraId="5F5D3719" w14:textId="77777777">
        <w:trPr>
          <w:cantSplit/>
        </w:trPr>
        <w:tc>
          <w:tcPr>
            <w:tcW w:w="4950" w:type="dxa"/>
            <w:shd w:val="clear" w:color="auto" w:fill="FFFFFF"/>
            <w:tcMar>
              <w:top w:w="90" w:type="dxa"/>
              <w:left w:w="95" w:type="dxa"/>
              <w:bottom w:w="90" w:type="dxa"/>
              <w:right w:w="95" w:type="dxa"/>
            </w:tcMar>
            <w:vAlign w:val="center"/>
          </w:tcPr>
          <w:p w14:paraId="7F06D2F8" w14:textId="77777777" w:rsidR="00A21E43" w:rsidRPr="00907000" w:rsidRDefault="00000000">
            <w:pPr>
              <w:spacing w:after="0" w:line="228" w:lineRule="exact"/>
              <w:jc w:val="center"/>
              <w:rPr>
                <w:lang w:val="es-CO"/>
              </w:rPr>
            </w:pPr>
            <w:r w:rsidRPr="00907000">
              <w:rPr>
                <w:color w:val="24384C"/>
                <w:sz w:val="16"/>
                <w:lang w:val="es-CO"/>
              </w:rPr>
              <w:t>Si no: lanzar libres y repetir</w:t>
            </w:r>
          </w:p>
        </w:tc>
        <w:tc>
          <w:tcPr>
            <w:tcW w:w="4950" w:type="dxa"/>
            <w:shd w:val="clear" w:color="auto" w:fill="FFFFFF"/>
            <w:tcMar>
              <w:top w:w="90" w:type="dxa"/>
              <w:left w:w="95" w:type="dxa"/>
              <w:bottom w:w="90" w:type="dxa"/>
              <w:right w:w="95" w:type="dxa"/>
            </w:tcMar>
            <w:vAlign w:val="center"/>
          </w:tcPr>
          <w:p w14:paraId="43D86310" w14:textId="77777777" w:rsidR="00A21E43" w:rsidRPr="00907000" w:rsidRDefault="00000000">
            <w:pPr>
              <w:spacing w:after="0" w:line="228" w:lineRule="exact"/>
              <w:jc w:val="center"/>
              <w:rPr>
                <w:lang w:val="es-CO"/>
              </w:rPr>
            </w:pPr>
            <w:r w:rsidRPr="00907000">
              <w:rPr>
                <w:color w:val="24384C"/>
                <w:sz w:val="16"/>
                <w:lang w:val="es-CO"/>
              </w:rPr>
              <w:t>Contar dados nuevos y repetir</w:t>
            </w:r>
          </w:p>
        </w:tc>
      </w:tr>
      <w:tr w:rsidR="00A21E43" w:rsidRPr="00907000" w14:paraId="7920A613" w14:textId="77777777">
        <w:trPr>
          <w:cantSplit/>
        </w:trPr>
        <w:tc>
          <w:tcPr>
            <w:tcW w:w="4950" w:type="dxa"/>
            <w:shd w:val="clear" w:color="auto" w:fill="EFF5F8"/>
            <w:tcMar>
              <w:top w:w="90" w:type="dxa"/>
              <w:left w:w="95" w:type="dxa"/>
              <w:bottom w:w="90" w:type="dxa"/>
              <w:right w:w="95" w:type="dxa"/>
            </w:tcMar>
            <w:vAlign w:val="center"/>
          </w:tcPr>
          <w:p w14:paraId="1617B591" w14:textId="77777777" w:rsidR="00A21E43" w:rsidRDefault="00000000">
            <w:pPr>
              <w:spacing w:after="0" w:line="228" w:lineRule="exact"/>
              <w:jc w:val="center"/>
            </w:pPr>
            <w:r>
              <w:rPr>
                <w:color w:val="24384C"/>
                <w:sz w:val="16"/>
              </w:rPr>
              <w:t>Anotar mejor categoría vacía</w:t>
            </w:r>
          </w:p>
        </w:tc>
        <w:tc>
          <w:tcPr>
            <w:tcW w:w="4950" w:type="dxa"/>
            <w:shd w:val="clear" w:color="auto" w:fill="EFF5F8"/>
            <w:tcMar>
              <w:top w:w="90" w:type="dxa"/>
              <w:left w:w="95" w:type="dxa"/>
              <w:bottom w:w="90" w:type="dxa"/>
              <w:right w:w="95" w:type="dxa"/>
            </w:tcMar>
            <w:vAlign w:val="center"/>
          </w:tcPr>
          <w:p w14:paraId="269D3C57" w14:textId="77777777" w:rsidR="00A21E43" w:rsidRPr="00907000" w:rsidRDefault="00000000">
            <w:pPr>
              <w:spacing w:after="0" w:line="228" w:lineRule="exact"/>
              <w:jc w:val="center"/>
              <w:rPr>
                <w:lang w:val="es-CO"/>
              </w:rPr>
            </w:pPr>
            <w:r w:rsidRPr="00907000">
              <w:rPr>
                <w:color w:val="24384C"/>
                <w:sz w:val="16"/>
                <w:lang w:val="es-CO"/>
              </w:rPr>
              <w:t>Casilla legal, bonos y Joker</w:t>
            </w:r>
          </w:p>
        </w:tc>
      </w:tr>
      <w:tr w:rsidR="00A21E43" w14:paraId="13976F6E" w14:textId="77777777">
        <w:trPr>
          <w:cantSplit/>
        </w:trPr>
        <w:tc>
          <w:tcPr>
            <w:tcW w:w="4950" w:type="dxa"/>
            <w:shd w:val="clear" w:color="auto" w:fill="FFFFFF"/>
            <w:tcMar>
              <w:top w:w="90" w:type="dxa"/>
              <w:left w:w="95" w:type="dxa"/>
              <w:bottom w:w="90" w:type="dxa"/>
              <w:right w:w="95" w:type="dxa"/>
            </w:tcMar>
            <w:vAlign w:val="center"/>
          </w:tcPr>
          <w:p w14:paraId="74902A40" w14:textId="77777777" w:rsidR="00A21E43" w:rsidRPr="00907000" w:rsidRDefault="00000000">
            <w:pPr>
              <w:spacing w:after="0" w:line="228" w:lineRule="exact"/>
              <w:jc w:val="center"/>
              <w:rPr>
                <w:lang w:val="es-CO"/>
              </w:rPr>
            </w:pPr>
            <w:r w:rsidRPr="00907000">
              <w:rPr>
                <w:color w:val="24384C"/>
                <w:sz w:val="16"/>
                <w:lang w:val="es-CO"/>
              </w:rPr>
              <w:t>Avanzar jugador y repetir 26 turnos</w:t>
            </w:r>
          </w:p>
        </w:tc>
        <w:tc>
          <w:tcPr>
            <w:tcW w:w="4950" w:type="dxa"/>
            <w:shd w:val="clear" w:color="auto" w:fill="FFFFFF"/>
            <w:tcMar>
              <w:top w:w="90" w:type="dxa"/>
              <w:left w:w="95" w:type="dxa"/>
              <w:bottom w:w="90" w:type="dxa"/>
              <w:right w:w="95" w:type="dxa"/>
            </w:tcMar>
            <w:vAlign w:val="center"/>
          </w:tcPr>
          <w:p w14:paraId="59B1C31F" w14:textId="77777777" w:rsidR="00A21E43" w:rsidRDefault="00000000">
            <w:pPr>
              <w:spacing w:after="0" w:line="228" w:lineRule="exact"/>
              <w:jc w:val="center"/>
            </w:pPr>
            <w:r>
              <w:rPr>
                <w:color w:val="24384C"/>
                <w:sz w:val="16"/>
              </w:rPr>
              <w:t>Alternar jugadores durante 13 rondas</w:t>
            </w:r>
          </w:p>
        </w:tc>
      </w:tr>
    </w:tbl>
    <w:p w14:paraId="339A8968" w14:textId="77777777" w:rsidR="00A21E43" w:rsidRDefault="00A21E43">
      <w:pPr>
        <w:spacing w:after="20"/>
      </w:pPr>
    </w:p>
    <w:p w14:paraId="4A962855" w14:textId="77777777" w:rsidR="00A21E43" w:rsidRPr="00907000" w:rsidRDefault="00000000">
      <w:pPr>
        <w:rPr>
          <w:lang w:val="es-CO"/>
        </w:rPr>
      </w:pPr>
      <w:r w:rsidRPr="00907000">
        <w:rPr>
          <w:lang w:val="es-CO"/>
        </w:rPr>
        <w:t>Flujos resumidos. La rama de repetir vuelve a la evaluación hasta agotar las tiradas o plantarse; la rama de anotar avanza al siguiente jugador. Los diagramas completos están en resultados/flujo_base.svg y flujo_adaptado.svg.</w:t>
      </w:r>
    </w:p>
    <w:p w14:paraId="7D961EA4" w14:textId="77777777" w:rsidR="00A21E43" w:rsidRPr="00907000" w:rsidRDefault="00000000">
      <w:pPr>
        <w:rPr>
          <w:lang w:val="es-CO"/>
        </w:rPr>
      </w:pPr>
      <w:r w:rsidRPr="00907000">
        <w:rPr>
          <w:lang w:val="es-CO"/>
        </w:rPr>
        <w:t>La arquitectura separa motor (yahtzee.py), análisis (experimentos.py), consola (main.py) y explicación (cuaderno). Las entradas validan semilla, tamaño de muestra y distribución. Las pruebas verifican reglas, estados completos y cálculos exactos antes de interpretar resultados.</w:t>
      </w:r>
    </w:p>
    <w:p w14:paraId="03226AA6" w14:textId="77777777" w:rsidR="00A21E43" w:rsidRPr="00907000" w:rsidRDefault="00000000">
      <w:pPr>
        <w:pStyle w:val="Ttulo1"/>
        <w:pageBreakBefore/>
        <w:rPr>
          <w:lang w:val="es-CO"/>
        </w:rPr>
      </w:pPr>
      <w:r w:rsidRPr="00907000">
        <w:rPr>
          <w:lang w:val="es-CO"/>
        </w:rPr>
        <w:lastRenderedPageBreak/>
        <w:t>4. Uso del original y aportes</w:t>
      </w:r>
    </w:p>
    <w:p w14:paraId="5A621987" w14:textId="77777777" w:rsidR="00A21E43" w:rsidRPr="00907000" w:rsidRDefault="00000000">
      <w:pPr>
        <w:rPr>
          <w:lang w:val="es-CO"/>
        </w:rPr>
      </w:pPr>
      <w:r w:rsidRPr="00907000">
        <w:rPr>
          <w:lang w:val="es-CO"/>
        </w:rPr>
        <w:t>La celda 0 original, con semilla 42 y 300 simulaciones por máscara, produjo 91 y 135 puntos. Reportó 390 observaciones de dados, incluyendo dados conservados. La salida está en resultados/ejecucion_base.txt. No se afirma haber ejecutado las otras celdas duplicadas.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80"/>
        <w:gridCol w:w="6520"/>
      </w:tblGrid>
      <w:tr w:rsidR="00A21E43" w14:paraId="374E0AF2" w14:textId="77777777">
        <w:trPr>
          <w:cantSplit/>
          <w:tblHeader/>
        </w:trPr>
        <w:tc>
          <w:tcPr>
            <w:tcW w:w="3380" w:type="dxa"/>
            <w:shd w:val="clear" w:color="auto" w:fill="15364F"/>
            <w:tcMar>
              <w:top w:w="90" w:type="dxa"/>
              <w:left w:w="95" w:type="dxa"/>
              <w:bottom w:w="90" w:type="dxa"/>
              <w:right w:w="95" w:type="dxa"/>
            </w:tcMar>
            <w:vAlign w:val="center"/>
          </w:tcPr>
          <w:p w14:paraId="007A24DE" w14:textId="77777777" w:rsidR="00A21E43" w:rsidRDefault="00000000">
            <w:pPr>
              <w:keepNext/>
              <w:spacing w:after="0" w:line="228" w:lineRule="exact"/>
            </w:pPr>
            <w:r>
              <w:rPr>
                <w:b/>
                <w:color w:val="FFFFFF"/>
                <w:sz w:val="16"/>
              </w:rPr>
              <w:t>Hallazgo del original</w:t>
            </w:r>
          </w:p>
        </w:tc>
        <w:tc>
          <w:tcPr>
            <w:tcW w:w="6520" w:type="dxa"/>
            <w:shd w:val="clear" w:color="auto" w:fill="15364F"/>
            <w:tcMar>
              <w:top w:w="90" w:type="dxa"/>
              <w:left w:w="95" w:type="dxa"/>
              <w:bottom w:w="90" w:type="dxa"/>
              <w:right w:w="95" w:type="dxa"/>
            </w:tcMar>
            <w:vAlign w:val="center"/>
          </w:tcPr>
          <w:p w14:paraId="68E51470" w14:textId="77777777" w:rsidR="00A21E43" w:rsidRDefault="00000000">
            <w:pPr>
              <w:keepNext/>
              <w:spacing w:after="0" w:line="228" w:lineRule="exact"/>
            </w:pPr>
            <w:r>
              <w:rPr>
                <w:b/>
                <w:color w:val="FFFFFF"/>
                <w:sz w:val="16"/>
              </w:rPr>
              <w:t>Modificación y aporte</w:t>
            </w:r>
          </w:p>
        </w:tc>
      </w:tr>
      <w:tr w:rsidR="00A21E43" w:rsidRPr="00907000" w14:paraId="4706C00D" w14:textId="77777777">
        <w:trPr>
          <w:cantSplit/>
        </w:trPr>
        <w:tc>
          <w:tcPr>
            <w:tcW w:w="3380" w:type="dxa"/>
            <w:shd w:val="clear" w:color="auto" w:fill="EFF5F8"/>
            <w:tcMar>
              <w:top w:w="90" w:type="dxa"/>
              <w:left w:w="95" w:type="dxa"/>
              <w:bottom w:w="90" w:type="dxa"/>
              <w:right w:w="95" w:type="dxa"/>
            </w:tcMar>
            <w:vAlign w:val="center"/>
          </w:tcPr>
          <w:p w14:paraId="4806A754" w14:textId="77777777" w:rsidR="00A21E43" w:rsidRDefault="00000000">
            <w:pPr>
              <w:spacing w:after="0" w:line="228" w:lineRule="exact"/>
            </w:pPr>
            <w:r>
              <w:rPr>
                <w:color w:val="24384C"/>
                <w:sz w:val="16"/>
              </w:rPr>
              <w:t>Resta una tirada antes de evaluar.</w:t>
            </w:r>
          </w:p>
        </w:tc>
        <w:tc>
          <w:tcPr>
            <w:tcW w:w="6520" w:type="dxa"/>
            <w:shd w:val="clear" w:color="auto" w:fill="EFF5F8"/>
            <w:tcMar>
              <w:top w:w="90" w:type="dxa"/>
              <w:left w:w="95" w:type="dxa"/>
              <w:bottom w:w="90" w:type="dxa"/>
              <w:right w:w="95" w:type="dxa"/>
            </w:tcMar>
            <w:vAlign w:val="center"/>
          </w:tcPr>
          <w:p w14:paraId="424E0AF2" w14:textId="77777777" w:rsidR="00A21E43" w:rsidRPr="00907000" w:rsidRDefault="00000000">
            <w:pPr>
              <w:spacing w:after="0" w:line="228" w:lineRule="exact"/>
              <w:rPr>
                <w:lang w:val="es-CO"/>
              </w:rPr>
            </w:pPr>
            <w:r w:rsidRPr="00907000">
              <w:rPr>
                <w:color w:val="24384C"/>
                <w:sz w:val="16"/>
                <w:lang w:val="es-CO"/>
              </w:rPr>
              <w:t>Con una repetición disponible se simula la siguiente tirada; se elimina el caso que empataba todas las máscaras sin relanzar.</w:t>
            </w:r>
          </w:p>
        </w:tc>
      </w:tr>
      <w:tr w:rsidR="00A21E43" w:rsidRPr="00907000" w14:paraId="2462032F" w14:textId="77777777">
        <w:trPr>
          <w:cantSplit/>
        </w:trPr>
        <w:tc>
          <w:tcPr>
            <w:tcW w:w="3380" w:type="dxa"/>
            <w:shd w:val="clear" w:color="auto" w:fill="FFFFFF"/>
            <w:tcMar>
              <w:top w:w="90" w:type="dxa"/>
              <w:left w:w="95" w:type="dxa"/>
              <w:bottom w:w="90" w:type="dxa"/>
              <w:right w:w="95" w:type="dxa"/>
            </w:tcMar>
            <w:vAlign w:val="center"/>
          </w:tcPr>
          <w:p w14:paraId="6902A044" w14:textId="77777777" w:rsidR="00A21E43" w:rsidRPr="00907000" w:rsidRDefault="00000000">
            <w:pPr>
              <w:spacing w:after="0" w:line="228" w:lineRule="exact"/>
              <w:rPr>
                <w:lang w:val="es-CO"/>
              </w:rPr>
            </w:pPr>
            <w:r w:rsidRPr="00907000">
              <w:rPr>
                <w:color w:val="24384C"/>
                <w:sz w:val="16"/>
                <w:lang w:val="es-CO"/>
              </w:rPr>
              <w:t>Presupuesto por defecto fijado en 300.</w:t>
            </w:r>
          </w:p>
        </w:tc>
        <w:tc>
          <w:tcPr>
            <w:tcW w:w="6520" w:type="dxa"/>
            <w:shd w:val="clear" w:color="auto" w:fill="FFFFFF"/>
            <w:tcMar>
              <w:top w:w="90" w:type="dxa"/>
              <w:left w:w="95" w:type="dxa"/>
              <w:bottom w:w="90" w:type="dxa"/>
              <w:right w:w="95" w:type="dxa"/>
            </w:tcMar>
            <w:vAlign w:val="center"/>
          </w:tcPr>
          <w:p w14:paraId="24CB3FF9" w14:textId="77777777" w:rsidR="00A21E43" w:rsidRPr="00907000" w:rsidRDefault="00000000">
            <w:pPr>
              <w:spacing w:after="0" w:line="228" w:lineRule="exact"/>
              <w:rPr>
                <w:lang w:val="es-CO"/>
              </w:rPr>
            </w:pPr>
            <w:r w:rsidRPr="00907000">
              <w:rPr>
                <w:color w:val="24384C"/>
                <w:sz w:val="16"/>
                <w:lang w:val="es-CO"/>
              </w:rPr>
              <w:t>Se recibe explícitamente desde consola/cuaderno. Cambiar solo la global del original no cambia el valor ya capturado.</w:t>
            </w:r>
          </w:p>
        </w:tc>
      </w:tr>
      <w:tr w:rsidR="00A21E43" w:rsidRPr="00907000" w14:paraId="6EE092B5" w14:textId="77777777">
        <w:trPr>
          <w:cantSplit/>
        </w:trPr>
        <w:tc>
          <w:tcPr>
            <w:tcW w:w="3380" w:type="dxa"/>
            <w:shd w:val="clear" w:color="auto" w:fill="EFF5F8"/>
            <w:tcMar>
              <w:top w:w="90" w:type="dxa"/>
              <w:left w:w="95" w:type="dxa"/>
              <w:bottom w:w="90" w:type="dxa"/>
              <w:right w:w="95" w:type="dxa"/>
            </w:tcMar>
            <w:vAlign w:val="center"/>
          </w:tcPr>
          <w:p w14:paraId="5F20DFBD" w14:textId="77777777" w:rsidR="00A21E43" w:rsidRPr="00907000" w:rsidRDefault="00000000">
            <w:pPr>
              <w:spacing w:after="0" w:line="228" w:lineRule="exact"/>
              <w:rPr>
                <w:lang w:val="es-CO"/>
              </w:rPr>
            </w:pPr>
            <w:r w:rsidRPr="00907000">
              <w:rPr>
                <w:color w:val="24384C"/>
                <w:sz w:val="16"/>
                <w:lang w:val="es-CO"/>
              </w:rPr>
              <w:t>Cuenta la mano completa tras cada lanzamiento.</w:t>
            </w:r>
          </w:p>
        </w:tc>
        <w:tc>
          <w:tcPr>
            <w:tcW w:w="6520" w:type="dxa"/>
            <w:shd w:val="clear" w:color="auto" w:fill="EFF5F8"/>
            <w:tcMar>
              <w:top w:w="90" w:type="dxa"/>
              <w:left w:w="95" w:type="dxa"/>
              <w:bottom w:w="90" w:type="dxa"/>
              <w:right w:w="95" w:type="dxa"/>
            </w:tcMar>
            <w:vAlign w:val="center"/>
          </w:tcPr>
          <w:p w14:paraId="0B34424F" w14:textId="77777777" w:rsidR="00A21E43" w:rsidRPr="00907000" w:rsidRDefault="00000000">
            <w:pPr>
              <w:spacing w:after="0" w:line="228" w:lineRule="exact"/>
              <w:rPr>
                <w:lang w:val="es-CO"/>
              </w:rPr>
            </w:pPr>
            <w:r w:rsidRPr="00907000">
              <w:rPr>
                <w:color w:val="24384C"/>
                <w:sz w:val="16"/>
                <w:lang w:val="es-CO"/>
              </w:rPr>
              <w:t>Se registran únicamente las caras nuevas. Los dados bloqueados y las hipótesis no inflan el histograma.</w:t>
            </w:r>
          </w:p>
        </w:tc>
      </w:tr>
      <w:tr w:rsidR="00A21E43" w:rsidRPr="00907000" w14:paraId="74BEBFD0" w14:textId="77777777">
        <w:trPr>
          <w:cantSplit/>
        </w:trPr>
        <w:tc>
          <w:tcPr>
            <w:tcW w:w="3380" w:type="dxa"/>
            <w:shd w:val="clear" w:color="auto" w:fill="FFFFFF"/>
            <w:tcMar>
              <w:top w:w="90" w:type="dxa"/>
              <w:left w:w="95" w:type="dxa"/>
              <w:bottom w:w="90" w:type="dxa"/>
              <w:right w:w="95" w:type="dxa"/>
            </w:tcMar>
            <w:vAlign w:val="center"/>
          </w:tcPr>
          <w:p w14:paraId="38692AEE" w14:textId="77777777" w:rsidR="00A21E43" w:rsidRDefault="00000000">
            <w:pPr>
              <w:spacing w:after="0" w:line="228" w:lineRule="exact"/>
            </w:pPr>
            <w:r>
              <w:rPr>
                <w:color w:val="24384C"/>
                <w:sz w:val="16"/>
              </w:rPr>
              <w:t>Suma simple de casillas.</w:t>
            </w:r>
          </w:p>
        </w:tc>
        <w:tc>
          <w:tcPr>
            <w:tcW w:w="6520" w:type="dxa"/>
            <w:shd w:val="clear" w:color="auto" w:fill="FFFFFF"/>
            <w:tcMar>
              <w:top w:w="90" w:type="dxa"/>
              <w:left w:w="95" w:type="dxa"/>
              <w:bottom w:w="90" w:type="dxa"/>
              <w:right w:w="95" w:type="dxa"/>
            </w:tcMar>
            <w:vAlign w:val="center"/>
          </w:tcPr>
          <w:p w14:paraId="35A0CBFF" w14:textId="77777777" w:rsidR="00A21E43" w:rsidRPr="00907000" w:rsidRDefault="00000000">
            <w:pPr>
              <w:spacing w:after="0" w:line="228" w:lineRule="exact"/>
              <w:rPr>
                <w:lang w:val="es-CO"/>
              </w:rPr>
            </w:pPr>
            <w:r w:rsidRPr="00907000">
              <w:rPr>
                <w:color w:val="24384C"/>
                <w:sz w:val="16"/>
                <w:lang w:val="es-CO"/>
              </w:rPr>
              <w:t>Se incorporan bonos superior y Yahtzee y las restricciones Joker.</w:t>
            </w:r>
          </w:p>
        </w:tc>
      </w:tr>
      <w:tr w:rsidR="00A21E43" w:rsidRPr="00907000" w14:paraId="3841FE7A" w14:textId="77777777">
        <w:trPr>
          <w:cantSplit/>
        </w:trPr>
        <w:tc>
          <w:tcPr>
            <w:tcW w:w="3380" w:type="dxa"/>
            <w:shd w:val="clear" w:color="auto" w:fill="EFF5F8"/>
            <w:tcMar>
              <w:top w:w="90" w:type="dxa"/>
              <w:left w:w="95" w:type="dxa"/>
              <w:bottom w:w="90" w:type="dxa"/>
              <w:right w:w="95" w:type="dxa"/>
            </w:tcMar>
            <w:vAlign w:val="center"/>
          </w:tcPr>
          <w:p w14:paraId="54D18805" w14:textId="77777777" w:rsidR="00A21E43" w:rsidRDefault="00000000">
            <w:pPr>
              <w:spacing w:after="0" w:line="228" w:lineRule="exact"/>
            </w:pPr>
            <w:r>
              <w:rPr>
                <w:color w:val="24384C"/>
                <w:sz w:val="16"/>
              </w:rPr>
              <w:t>Referencia = última estimación.</w:t>
            </w:r>
          </w:p>
        </w:tc>
        <w:tc>
          <w:tcPr>
            <w:tcW w:w="6520" w:type="dxa"/>
            <w:shd w:val="clear" w:color="auto" w:fill="EFF5F8"/>
            <w:tcMar>
              <w:top w:w="90" w:type="dxa"/>
              <w:left w:w="95" w:type="dxa"/>
              <w:bottom w:w="90" w:type="dxa"/>
              <w:right w:w="95" w:type="dxa"/>
            </w:tcMar>
            <w:vAlign w:val="center"/>
          </w:tcPr>
          <w:p w14:paraId="055C1298" w14:textId="77777777" w:rsidR="00A21E43" w:rsidRPr="00907000" w:rsidRDefault="00000000">
            <w:pPr>
              <w:spacing w:after="0" w:line="228" w:lineRule="exact"/>
              <w:rPr>
                <w:lang w:val="es-CO"/>
              </w:rPr>
            </w:pPr>
            <w:r w:rsidRPr="00907000">
              <w:rPr>
                <w:color w:val="24384C"/>
                <w:sz w:val="16"/>
                <w:lang w:val="es-CO"/>
              </w:rPr>
              <w:t>Se calcula un valor exacto por enumeración independiente; se mide error contra esa referencia.</w:t>
            </w:r>
          </w:p>
        </w:tc>
      </w:tr>
      <w:tr w:rsidR="00A21E43" w:rsidRPr="00907000" w14:paraId="281A6240" w14:textId="77777777">
        <w:trPr>
          <w:cantSplit/>
        </w:trPr>
        <w:tc>
          <w:tcPr>
            <w:tcW w:w="3380" w:type="dxa"/>
            <w:shd w:val="clear" w:color="auto" w:fill="FFFFFF"/>
            <w:tcMar>
              <w:top w:w="90" w:type="dxa"/>
              <w:left w:w="95" w:type="dxa"/>
              <w:bottom w:w="90" w:type="dxa"/>
              <w:right w:w="95" w:type="dxa"/>
            </w:tcMar>
            <w:vAlign w:val="center"/>
          </w:tcPr>
          <w:p w14:paraId="56CC5D12" w14:textId="77777777" w:rsidR="00A21E43" w:rsidRPr="00907000" w:rsidRDefault="00000000">
            <w:pPr>
              <w:spacing w:after="0" w:line="228" w:lineRule="exact"/>
              <w:rPr>
                <w:lang w:val="es-CO"/>
              </w:rPr>
            </w:pPr>
            <w:r w:rsidRPr="00907000">
              <w:rPr>
                <w:color w:val="24384C"/>
                <w:sz w:val="16"/>
                <w:lang w:val="es-CO"/>
              </w:rPr>
              <w:t>Bloqueo fijo en escenarios futuros.</w:t>
            </w:r>
          </w:p>
        </w:tc>
        <w:tc>
          <w:tcPr>
            <w:tcW w:w="6520" w:type="dxa"/>
            <w:shd w:val="clear" w:color="auto" w:fill="FFFFFF"/>
            <w:tcMar>
              <w:top w:w="90" w:type="dxa"/>
              <w:left w:w="95" w:type="dxa"/>
              <w:bottom w:w="90" w:type="dxa"/>
              <w:right w:w="95" w:type="dxa"/>
            </w:tcMar>
            <w:vAlign w:val="center"/>
          </w:tcPr>
          <w:p w14:paraId="791B51B4" w14:textId="77777777" w:rsidR="00A21E43" w:rsidRPr="00907000" w:rsidRDefault="00000000">
            <w:pPr>
              <w:spacing w:after="0" w:line="228" w:lineRule="exact"/>
              <w:rPr>
                <w:lang w:val="es-CO"/>
              </w:rPr>
            </w:pPr>
            <w:r w:rsidRPr="00907000">
              <w:rPr>
                <w:color w:val="24384C"/>
                <w:sz w:val="16"/>
                <w:lang w:val="es-CO"/>
              </w:rPr>
              <w:t>Horizonte de un paso explícito, con reevaluación después de cada tirada real.</w:t>
            </w:r>
          </w:p>
        </w:tc>
      </w:tr>
      <w:tr w:rsidR="00A21E43" w:rsidRPr="00907000" w14:paraId="1D1C3AB4" w14:textId="77777777">
        <w:trPr>
          <w:cantSplit/>
        </w:trPr>
        <w:tc>
          <w:tcPr>
            <w:tcW w:w="3380" w:type="dxa"/>
            <w:shd w:val="clear" w:color="auto" w:fill="EFF5F8"/>
            <w:tcMar>
              <w:top w:w="90" w:type="dxa"/>
              <w:left w:w="95" w:type="dxa"/>
              <w:bottom w:w="90" w:type="dxa"/>
              <w:right w:w="95" w:type="dxa"/>
            </w:tcMar>
            <w:vAlign w:val="center"/>
          </w:tcPr>
          <w:p w14:paraId="1737EE78" w14:textId="77777777" w:rsidR="00A21E43" w:rsidRDefault="00000000">
            <w:pPr>
              <w:spacing w:after="0" w:line="228" w:lineRule="exact"/>
            </w:pPr>
            <w:r>
              <w:rPr>
                <w:color w:val="24384C"/>
                <w:sz w:val="16"/>
              </w:rPr>
              <w:t>Definiciones duplicadas; nodo de diagrama no definido.</w:t>
            </w:r>
          </w:p>
        </w:tc>
        <w:tc>
          <w:tcPr>
            <w:tcW w:w="6520" w:type="dxa"/>
            <w:shd w:val="clear" w:color="auto" w:fill="EFF5F8"/>
            <w:tcMar>
              <w:top w:w="90" w:type="dxa"/>
              <w:left w:w="95" w:type="dxa"/>
              <w:bottom w:w="90" w:type="dxa"/>
              <w:right w:w="95" w:type="dxa"/>
            </w:tcMar>
            <w:vAlign w:val="center"/>
          </w:tcPr>
          <w:p w14:paraId="57C4346E" w14:textId="77777777" w:rsidR="00A21E43" w:rsidRPr="00907000" w:rsidRDefault="00000000">
            <w:pPr>
              <w:spacing w:after="0" w:line="228" w:lineRule="exact"/>
              <w:rPr>
                <w:lang w:val="es-CO"/>
              </w:rPr>
            </w:pPr>
            <w:r w:rsidRPr="00907000">
              <w:rPr>
                <w:color w:val="24384C"/>
                <w:sz w:val="16"/>
                <w:lang w:val="es-CO"/>
              </w:rPr>
              <w:t>Motor importable, cuaderno ordenado y diagramas sin nodo huérfano.</w:t>
            </w:r>
          </w:p>
        </w:tc>
      </w:tr>
    </w:tbl>
    <w:p w14:paraId="5F04BD97" w14:textId="77777777" w:rsidR="00A21E43" w:rsidRPr="00907000" w:rsidRDefault="00A21E43">
      <w:pPr>
        <w:spacing w:after="0" w:line="100" w:lineRule="exact"/>
        <w:rPr>
          <w:lang w:val="es-CO"/>
        </w:rPr>
      </w:pPr>
    </w:p>
    <w:p w14:paraId="53EA3E85" w14:textId="77777777" w:rsidR="00A21E43" w:rsidRPr="00907000" w:rsidRDefault="00000000">
      <w:pPr>
        <w:pStyle w:val="Ttulo2"/>
        <w:rPr>
          <w:lang w:val="es-CO"/>
        </w:rPr>
      </w:pPr>
      <w:r w:rsidRPr="00907000">
        <w:rPr>
          <w:lang w:val="es-CO"/>
        </w:rPr>
        <w:t>4.1. Presupuesto por máscara</w:t>
      </w:r>
    </w:p>
    <w:p w14:paraId="5C6D4709" w14:textId="77777777" w:rsidR="00A21E43" w:rsidRPr="00907000" w:rsidRDefault="00000000">
      <w:pPr>
        <w:rPr>
          <w:lang w:val="es-CO"/>
        </w:rPr>
      </w:pPr>
      <w:r w:rsidRPr="00907000">
        <w:rPr>
          <w:lang w:val="es-CO"/>
        </w:rPr>
        <w:t>Se fijaron la mano [3,3,5,2,6], una repetición y cuatro categorías. En el motor adaptado se pasó realmente cada presupuesto. Una máscara 00101 conserva el tercer y el quinto dado. El resultado es una decisión de la política inmediata, no una recomendación óptima para la partida.</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00"/>
        <w:gridCol w:w="3100"/>
        <w:gridCol w:w="3200"/>
      </w:tblGrid>
      <w:tr w:rsidR="00A21E43" w14:paraId="3353494D" w14:textId="77777777">
        <w:trPr>
          <w:cantSplit/>
          <w:tblHeader/>
        </w:trPr>
        <w:tc>
          <w:tcPr>
            <w:tcW w:w="3600" w:type="dxa"/>
            <w:shd w:val="clear" w:color="auto" w:fill="15364F"/>
            <w:tcMar>
              <w:top w:w="90" w:type="dxa"/>
              <w:left w:w="95" w:type="dxa"/>
              <w:bottom w:w="90" w:type="dxa"/>
              <w:right w:w="95" w:type="dxa"/>
            </w:tcMar>
            <w:vAlign w:val="center"/>
          </w:tcPr>
          <w:p w14:paraId="674B127D" w14:textId="77777777" w:rsidR="00A21E43" w:rsidRDefault="00000000">
            <w:pPr>
              <w:keepNext/>
              <w:spacing w:after="0" w:line="228" w:lineRule="exact"/>
            </w:pPr>
            <w:r>
              <w:rPr>
                <w:b/>
                <w:color w:val="FFFFFF"/>
                <w:sz w:val="16"/>
              </w:rPr>
              <w:t>Simulaciones por máscara</w:t>
            </w:r>
          </w:p>
        </w:tc>
        <w:tc>
          <w:tcPr>
            <w:tcW w:w="3100" w:type="dxa"/>
            <w:shd w:val="clear" w:color="auto" w:fill="15364F"/>
            <w:tcMar>
              <w:top w:w="90" w:type="dxa"/>
              <w:left w:w="95" w:type="dxa"/>
              <w:bottom w:w="90" w:type="dxa"/>
              <w:right w:w="95" w:type="dxa"/>
            </w:tcMar>
            <w:vAlign w:val="center"/>
          </w:tcPr>
          <w:p w14:paraId="461126AB" w14:textId="77777777" w:rsidR="00A21E43" w:rsidRDefault="00000000">
            <w:pPr>
              <w:keepNext/>
              <w:spacing w:after="0" w:line="228" w:lineRule="exact"/>
              <w:jc w:val="center"/>
            </w:pPr>
            <w:r>
              <w:rPr>
                <w:b/>
                <w:color w:val="FFFFFF"/>
                <w:sz w:val="16"/>
              </w:rPr>
              <w:t>Máscara elegida</w:t>
            </w:r>
          </w:p>
        </w:tc>
        <w:tc>
          <w:tcPr>
            <w:tcW w:w="3200" w:type="dxa"/>
            <w:shd w:val="clear" w:color="auto" w:fill="15364F"/>
            <w:tcMar>
              <w:top w:w="90" w:type="dxa"/>
              <w:left w:w="95" w:type="dxa"/>
              <w:bottom w:w="90" w:type="dxa"/>
              <w:right w:w="95" w:type="dxa"/>
            </w:tcMar>
            <w:vAlign w:val="center"/>
          </w:tcPr>
          <w:p w14:paraId="1B053F1F" w14:textId="77777777" w:rsidR="00A21E43" w:rsidRDefault="00000000">
            <w:pPr>
              <w:keepNext/>
              <w:spacing w:after="0" w:line="228" w:lineRule="exact"/>
              <w:jc w:val="center"/>
            </w:pPr>
            <w:r>
              <w:rPr>
                <w:b/>
                <w:color w:val="FFFFFF"/>
                <w:sz w:val="16"/>
              </w:rPr>
              <w:t>Tiempo (s)</w:t>
            </w:r>
          </w:p>
        </w:tc>
      </w:tr>
      <w:tr w:rsidR="00A21E43" w14:paraId="422964C9" w14:textId="77777777">
        <w:trPr>
          <w:cantSplit/>
        </w:trPr>
        <w:tc>
          <w:tcPr>
            <w:tcW w:w="3600" w:type="dxa"/>
            <w:shd w:val="clear" w:color="auto" w:fill="EFF5F8"/>
            <w:tcMar>
              <w:top w:w="90" w:type="dxa"/>
              <w:left w:w="95" w:type="dxa"/>
              <w:bottom w:w="90" w:type="dxa"/>
              <w:right w:w="95" w:type="dxa"/>
            </w:tcMar>
            <w:vAlign w:val="center"/>
          </w:tcPr>
          <w:p w14:paraId="1D2FDBED" w14:textId="77777777" w:rsidR="00A21E43" w:rsidRDefault="00000000">
            <w:pPr>
              <w:spacing w:after="0" w:line="228" w:lineRule="exact"/>
            </w:pPr>
            <w:r>
              <w:rPr>
                <w:color w:val="24384C"/>
                <w:sz w:val="16"/>
              </w:rPr>
              <w:t>10</w:t>
            </w:r>
          </w:p>
        </w:tc>
        <w:tc>
          <w:tcPr>
            <w:tcW w:w="3100" w:type="dxa"/>
            <w:shd w:val="clear" w:color="auto" w:fill="EFF5F8"/>
            <w:tcMar>
              <w:top w:w="90" w:type="dxa"/>
              <w:left w:w="95" w:type="dxa"/>
              <w:bottom w:w="90" w:type="dxa"/>
              <w:right w:w="95" w:type="dxa"/>
            </w:tcMar>
            <w:vAlign w:val="center"/>
          </w:tcPr>
          <w:p w14:paraId="5014DB7A" w14:textId="77777777" w:rsidR="00A21E43" w:rsidRDefault="00000000">
            <w:pPr>
              <w:spacing w:after="0" w:line="228" w:lineRule="exact"/>
              <w:jc w:val="center"/>
            </w:pPr>
            <w:r>
              <w:rPr>
                <w:color w:val="24384C"/>
                <w:sz w:val="16"/>
              </w:rPr>
              <w:t>00101</w:t>
            </w:r>
          </w:p>
        </w:tc>
        <w:tc>
          <w:tcPr>
            <w:tcW w:w="3200" w:type="dxa"/>
            <w:shd w:val="clear" w:color="auto" w:fill="EFF5F8"/>
            <w:tcMar>
              <w:top w:w="90" w:type="dxa"/>
              <w:left w:w="95" w:type="dxa"/>
              <w:bottom w:w="90" w:type="dxa"/>
              <w:right w:w="95" w:type="dxa"/>
            </w:tcMar>
            <w:vAlign w:val="center"/>
          </w:tcPr>
          <w:p w14:paraId="4B34C2FE" w14:textId="77777777" w:rsidR="00A21E43" w:rsidRDefault="00000000">
            <w:pPr>
              <w:spacing w:after="0" w:line="228" w:lineRule="exact"/>
              <w:jc w:val="center"/>
            </w:pPr>
            <w:r>
              <w:rPr>
                <w:color w:val="24384C"/>
                <w:sz w:val="16"/>
              </w:rPr>
              <w:t>0.0018</w:t>
            </w:r>
          </w:p>
        </w:tc>
      </w:tr>
      <w:tr w:rsidR="00A21E43" w14:paraId="512E47C5" w14:textId="77777777">
        <w:trPr>
          <w:cantSplit/>
        </w:trPr>
        <w:tc>
          <w:tcPr>
            <w:tcW w:w="3600" w:type="dxa"/>
            <w:shd w:val="clear" w:color="auto" w:fill="FFFFFF"/>
            <w:tcMar>
              <w:top w:w="90" w:type="dxa"/>
              <w:left w:w="95" w:type="dxa"/>
              <w:bottom w:w="90" w:type="dxa"/>
              <w:right w:w="95" w:type="dxa"/>
            </w:tcMar>
            <w:vAlign w:val="center"/>
          </w:tcPr>
          <w:p w14:paraId="490C5D0B" w14:textId="77777777" w:rsidR="00A21E43" w:rsidRDefault="00000000">
            <w:pPr>
              <w:spacing w:after="0" w:line="228" w:lineRule="exact"/>
            </w:pPr>
            <w:r>
              <w:rPr>
                <w:color w:val="24384C"/>
                <w:sz w:val="16"/>
              </w:rPr>
              <w:t>1000</w:t>
            </w:r>
          </w:p>
        </w:tc>
        <w:tc>
          <w:tcPr>
            <w:tcW w:w="3100" w:type="dxa"/>
            <w:shd w:val="clear" w:color="auto" w:fill="FFFFFF"/>
            <w:tcMar>
              <w:top w:w="90" w:type="dxa"/>
              <w:left w:w="95" w:type="dxa"/>
              <w:bottom w:w="90" w:type="dxa"/>
              <w:right w:w="95" w:type="dxa"/>
            </w:tcMar>
            <w:vAlign w:val="center"/>
          </w:tcPr>
          <w:p w14:paraId="7A5A49A8" w14:textId="77777777" w:rsidR="00A21E43" w:rsidRDefault="00000000">
            <w:pPr>
              <w:spacing w:after="0" w:line="228" w:lineRule="exact"/>
              <w:jc w:val="center"/>
            </w:pPr>
            <w:r>
              <w:rPr>
                <w:color w:val="24384C"/>
                <w:sz w:val="16"/>
              </w:rPr>
              <w:t>00101</w:t>
            </w:r>
          </w:p>
        </w:tc>
        <w:tc>
          <w:tcPr>
            <w:tcW w:w="3200" w:type="dxa"/>
            <w:shd w:val="clear" w:color="auto" w:fill="FFFFFF"/>
            <w:tcMar>
              <w:top w:w="90" w:type="dxa"/>
              <w:left w:w="95" w:type="dxa"/>
              <w:bottom w:w="90" w:type="dxa"/>
              <w:right w:w="95" w:type="dxa"/>
            </w:tcMar>
            <w:vAlign w:val="center"/>
          </w:tcPr>
          <w:p w14:paraId="74C8A9FD" w14:textId="77777777" w:rsidR="00A21E43" w:rsidRDefault="00000000">
            <w:pPr>
              <w:spacing w:after="0" w:line="228" w:lineRule="exact"/>
              <w:jc w:val="center"/>
            </w:pPr>
            <w:r>
              <w:rPr>
                <w:color w:val="24384C"/>
                <w:sz w:val="16"/>
              </w:rPr>
              <w:t>0.1350</w:t>
            </w:r>
          </w:p>
        </w:tc>
      </w:tr>
      <w:tr w:rsidR="00A21E43" w14:paraId="2CD16E6B" w14:textId="77777777">
        <w:trPr>
          <w:cantSplit/>
        </w:trPr>
        <w:tc>
          <w:tcPr>
            <w:tcW w:w="3600" w:type="dxa"/>
            <w:shd w:val="clear" w:color="auto" w:fill="EFF5F8"/>
            <w:tcMar>
              <w:top w:w="90" w:type="dxa"/>
              <w:left w:w="95" w:type="dxa"/>
              <w:bottom w:w="90" w:type="dxa"/>
              <w:right w:w="95" w:type="dxa"/>
            </w:tcMar>
            <w:vAlign w:val="center"/>
          </w:tcPr>
          <w:p w14:paraId="778429F4" w14:textId="77777777" w:rsidR="00A21E43" w:rsidRDefault="00000000">
            <w:pPr>
              <w:spacing w:after="0" w:line="228" w:lineRule="exact"/>
            </w:pPr>
            <w:r>
              <w:rPr>
                <w:color w:val="24384C"/>
                <w:sz w:val="16"/>
              </w:rPr>
              <w:t>100000</w:t>
            </w:r>
          </w:p>
        </w:tc>
        <w:tc>
          <w:tcPr>
            <w:tcW w:w="3100" w:type="dxa"/>
            <w:shd w:val="clear" w:color="auto" w:fill="EFF5F8"/>
            <w:tcMar>
              <w:top w:w="90" w:type="dxa"/>
              <w:left w:w="95" w:type="dxa"/>
              <w:bottom w:w="90" w:type="dxa"/>
              <w:right w:w="95" w:type="dxa"/>
            </w:tcMar>
            <w:vAlign w:val="center"/>
          </w:tcPr>
          <w:p w14:paraId="244A6A3B" w14:textId="77777777" w:rsidR="00A21E43" w:rsidRDefault="00000000">
            <w:pPr>
              <w:spacing w:after="0" w:line="228" w:lineRule="exact"/>
              <w:jc w:val="center"/>
            </w:pPr>
            <w:r>
              <w:rPr>
                <w:color w:val="24384C"/>
                <w:sz w:val="16"/>
              </w:rPr>
              <w:t>00101</w:t>
            </w:r>
          </w:p>
        </w:tc>
        <w:tc>
          <w:tcPr>
            <w:tcW w:w="3200" w:type="dxa"/>
            <w:shd w:val="clear" w:color="auto" w:fill="EFF5F8"/>
            <w:tcMar>
              <w:top w:w="90" w:type="dxa"/>
              <w:left w:w="95" w:type="dxa"/>
              <w:bottom w:w="90" w:type="dxa"/>
              <w:right w:w="95" w:type="dxa"/>
            </w:tcMar>
            <w:vAlign w:val="center"/>
          </w:tcPr>
          <w:p w14:paraId="55DA252F" w14:textId="77777777" w:rsidR="00A21E43" w:rsidRDefault="00000000">
            <w:pPr>
              <w:spacing w:after="0" w:line="228" w:lineRule="exact"/>
              <w:jc w:val="center"/>
            </w:pPr>
            <w:r>
              <w:rPr>
                <w:color w:val="24384C"/>
                <w:sz w:val="16"/>
              </w:rPr>
              <w:t>17.1290</w:t>
            </w:r>
          </w:p>
        </w:tc>
      </w:tr>
    </w:tbl>
    <w:p w14:paraId="7985B963" w14:textId="77777777" w:rsidR="00A21E43" w:rsidRDefault="00A21E43">
      <w:pPr>
        <w:spacing w:after="0" w:line="100" w:lineRule="exact"/>
      </w:pPr>
    </w:p>
    <w:p w14:paraId="1A2605DA" w14:textId="77777777" w:rsidR="00A21E43" w:rsidRPr="00907000" w:rsidRDefault="00000000">
      <w:pPr>
        <w:rPr>
          <w:lang w:val="es-CO"/>
        </w:rPr>
      </w:pPr>
      <w:r w:rsidRPr="00907000">
        <w:rPr>
          <w:lang w:val="es-CO"/>
        </w:rPr>
        <w:t>Los tiempos dependen del equipo. Aumentar este presupuesto reduce ruido en la evaluación de acciones; no equivale a repetir partidas IID ni demuestra la Ley de los Grandes Números sobre un mismo pago.</w:t>
      </w:r>
    </w:p>
    <w:p w14:paraId="3FBB2B7A" w14:textId="77777777" w:rsidR="00A21E43" w:rsidRPr="00907000" w:rsidRDefault="00000000">
      <w:pPr>
        <w:pStyle w:val="Ttulo1"/>
        <w:pageBreakBefore/>
        <w:rPr>
          <w:lang w:val="es-CO"/>
        </w:rPr>
      </w:pPr>
      <w:r w:rsidRPr="00907000">
        <w:rPr>
          <w:lang w:val="es-CO"/>
        </w:rPr>
        <w:lastRenderedPageBreak/>
        <w:t>5. Resultados: convergencia</w:t>
      </w:r>
    </w:p>
    <w:p w14:paraId="0A7FB267" w14:textId="77777777" w:rsidR="00A21E43" w:rsidRPr="00907000" w:rsidRDefault="00000000">
      <w:pPr>
        <w:rPr>
          <w:lang w:val="es-CO"/>
        </w:rPr>
      </w:pPr>
      <w:r w:rsidRPr="00907000">
        <w:rPr>
          <w:lang w:val="es-CO"/>
        </w:rPr>
        <w:t>Se conservan dos treses y se generan tres dados uniformes. Para cada muestra se calcula el mejor puntaje entre Treses, Trío, Full y Libre. El estado y las categorías permanecen fijos. Los 216 resultados ordenados de los tres dados son equiprobables; su enumeración da:</w:t>
      </w:r>
    </w:p>
    <w:p w14:paraId="5FEBCD0B" w14:textId="77777777" w:rsidR="00A21E43" w:rsidRDefault="00000000">
      <w:r w:rsidRPr="00907000">
        <w:rPr>
          <w:b/>
          <w:lang w:val="es-CO"/>
        </w:rPr>
        <w:t xml:space="preserve">E[X] = (1/216) </w:t>
      </w:r>
      <w:r>
        <w:rPr>
          <w:b/>
        </w:rPr>
        <w:t>Σ</w:t>
      </w:r>
      <w:r w:rsidRPr="00907000">
        <w:rPr>
          <w:b/>
          <w:lang w:val="es-CO"/>
        </w:rPr>
        <w:t xml:space="preserve"> max(puntajes) = 17,30092593 puntos.</w:t>
      </w:r>
      <w:r w:rsidRPr="00907000">
        <w:rPr>
          <w:lang w:val="es-CO"/>
        </w:rPr>
        <w:br/>
        <w:t>La media de Montecarlo es X̄</w:t>
      </w:r>
      <w:r w:rsidRPr="00907000">
        <w:rPr>
          <w:vertAlign w:val="subscript"/>
          <w:lang w:val="es-CO"/>
        </w:rPr>
        <w:t>N</w:t>
      </w:r>
      <w:r w:rsidRPr="00907000">
        <w:rPr>
          <w:lang w:val="es-CO"/>
        </w:rPr>
        <w:t xml:space="preserve"> = (1/N) </w:t>
      </w:r>
      <w:r>
        <w:t>Σ</w:t>
      </w:r>
      <w:r w:rsidRPr="00907000">
        <w:rPr>
          <w:lang w:val="es-CO"/>
        </w:rPr>
        <w:t xml:space="preserve"> X</w:t>
      </w:r>
      <w:r w:rsidRPr="00907000">
        <w:rPr>
          <w:vertAlign w:val="subscript"/>
          <w:lang w:val="es-CO"/>
        </w:rPr>
        <w:t>i</w:t>
      </w:r>
      <w:r w:rsidRPr="00907000">
        <w:rPr>
          <w:lang w:val="es-CO"/>
        </w:rPr>
        <w:t xml:space="preserve">. </w:t>
      </w:r>
      <w:r>
        <w:t>El error estándar teórico es σ/√N.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20"/>
        <w:gridCol w:w="2660"/>
        <w:gridCol w:w="2660"/>
        <w:gridCol w:w="2660"/>
      </w:tblGrid>
      <w:tr w:rsidR="00A21E43" w14:paraId="3CDCA095" w14:textId="77777777">
        <w:trPr>
          <w:cantSplit/>
          <w:tblHeader/>
        </w:trPr>
        <w:tc>
          <w:tcPr>
            <w:tcW w:w="1920" w:type="dxa"/>
            <w:shd w:val="clear" w:color="auto" w:fill="15364F"/>
            <w:tcMar>
              <w:top w:w="90" w:type="dxa"/>
              <w:left w:w="95" w:type="dxa"/>
              <w:bottom w:w="90" w:type="dxa"/>
              <w:right w:w="95" w:type="dxa"/>
            </w:tcMar>
            <w:vAlign w:val="center"/>
          </w:tcPr>
          <w:p w14:paraId="7425FE9A" w14:textId="77777777" w:rsidR="00A21E43" w:rsidRDefault="00000000">
            <w:pPr>
              <w:keepNext/>
              <w:spacing w:after="0" w:line="228" w:lineRule="exact"/>
            </w:pPr>
            <w:r>
              <w:rPr>
                <w:b/>
                <w:color w:val="FFFFFF"/>
                <w:sz w:val="16"/>
              </w:rPr>
              <w:t>N</w:t>
            </w:r>
          </w:p>
        </w:tc>
        <w:tc>
          <w:tcPr>
            <w:tcW w:w="2660" w:type="dxa"/>
            <w:shd w:val="clear" w:color="auto" w:fill="15364F"/>
            <w:tcMar>
              <w:top w:w="90" w:type="dxa"/>
              <w:left w:w="95" w:type="dxa"/>
              <w:bottom w:w="90" w:type="dxa"/>
              <w:right w:w="95" w:type="dxa"/>
            </w:tcMar>
            <w:vAlign w:val="center"/>
          </w:tcPr>
          <w:p w14:paraId="70A55174" w14:textId="77777777" w:rsidR="00A21E43" w:rsidRDefault="00000000">
            <w:pPr>
              <w:keepNext/>
              <w:spacing w:after="0" w:line="228" w:lineRule="exact"/>
              <w:jc w:val="center"/>
            </w:pPr>
            <w:r>
              <w:rPr>
                <w:b/>
                <w:color w:val="FFFFFF"/>
                <w:sz w:val="16"/>
              </w:rPr>
              <w:t>Media MC</w:t>
            </w:r>
          </w:p>
        </w:tc>
        <w:tc>
          <w:tcPr>
            <w:tcW w:w="2660" w:type="dxa"/>
            <w:shd w:val="clear" w:color="auto" w:fill="15364F"/>
            <w:tcMar>
              <w:top w:w="90" w:type="dxa"/>
              <w:left w:w="95" w:type="dxa"/>
              <w:bottom w:w="90" w:type="dxa"/>
              <w:right w:w="95" w:type="dxa"/>
            </w:tcMar>
            <w:vAlign w:val="center"/>
          </w:tcPr>
          <w:p w14:paraId="1132C48E" w14:textId="77777777" w:rsidR="00A21E43" w:rsidRDefault="00000000">
            <w:pPr>
              <w:keepNext/>
              <w:spacing w:after="0" w:line="228" w:lineRule="exact"/>
              <w:jc w:val="center"/>
            </w:pPr>
            <w:r>
              <w:rPr>
                <w:b/>
                <w:color w:val="FFFFFF"/>
                <w:sz w:val="16"/>
              </w:rPr>
              <w:t>Error absoluto</w:t>
            </w:r>
          </w:p>
        </w:tc>
        <w:tc>
          <w:tcPr>
            <w:tcW w:w="2660" w:type="dxa"/>
            <w:shd w:val="clear" w:color="auto" w:fill="15364F"/>
            <w:tcMar>
              <w:top w:w="90" w:type="dxa"/>
              <w:left w:w="95" w:type="dxa"/>
              <w:bottom w:w="90" w:type="dxa"/>
              <w:right w:w="95" w:type="dxa"/>
            </w:tcMar>
            <w:vAlign w:val="center"/>
          </w:tcPr>
          <w:p w14:paraId="63AB4756" w14:textId="77777777" w:rsidR="00A21E43" w:rsidRDefault="00000000">
            <w:pPr>
              <w:keepNext/>
              <w:spacing w:after="0" w:line="228" w:lineRule="exact"/>
              <w:jc w:val="center"/>
            </w:pPr>
            <w:r>
              <w:rPr>
                <w:b/>
                <w:color w:val="FFFFFF"/>
                <w:sz w:val="16"/>
              </w:rPr>
              <w:t>Error estándar</w:t>
            </w:r>
          </w:p>
        </w:tc>
      </w:tr>
      <w:tr w:rsidR="00A21E43" w14:paraId="775AD2D9" w14:textId="77777777">
        <w:trPr>
          <w:cantSplit/>
        </w:trPr>
        <w:tc>
          <w:tcPr>
            <w:tcW w:w="1920" w:type="dxa"/>
            <w:shd w:val="clear" w:color="auto" w:fill="EFF5F8"/>
            <w:tcMar>
              <w:top w:w="90" w:type="dxa"/>
              <w:left w:w="95" w:type="dxa"/>
              <w:bottom w:w="90" w:type="dxa"/>
              <w:right w:w="95" w:type="dxa"/>
            </w:tcMar>
            <w:vAlign w:val="center"/>
          </w:tcPr>
          <w:p w14:paraId="77095502" w14:textId="77777777" w:rsidR="00A21E43" w:rsidRDefault="00000000">
            <w:pPr>
              <w:spacing w:after="0" w:line="228" w:lineRule="exact"/>
            </w:pPr>
            <w:r>
              <w:rPr>
                <w:color w:val="24384C"/>
                <w:sz w:val="16"/>
              </w:rPr>
              <w:t>10</w:t>
            </w:r>
          </w:p>
        </w:tc>
        <w:tc>
          <w:tcPr>
            <w:tcW w:w="2660" w:type="dxa"/>
            <w:shd w:val="clear" w:color="auto" w:fill="EFF5F8"/>
            <w:tcMar>
              <w:top w:w="90" w:type="dxa"/>
              <w:left w:w="95" w:type="dxa"/>
              <w:bottom w:w="90" w:type="dxa"/>
              <w:right w:w="95" w:type="dxa"/>
            </w:tcMar>
            <w:vAlign w:val="center"/>
          </w:tcPr>
          <w:p w14:paraId="3C0F289C" w14:textId="77777777" w:rsidR="00A21E43" w:rsidRDefault="00000000">
            <w:pPr>
              <w:spacing w:after="0" w:line="228" w:lineRule="exact"/>
              <w:jc w:val="center"/>
            </w:pPr>
            <w:r>
              <w:rPr>
                <w:color w:val="24384C"/>
                <w:sz w:val="16"/>
              </w:rPr>
              <w:t>17.500000</w:t>
            </w:r>
          </w:p>
        </w:tc>
        <w:tc>
          <w:tcPr>
            <w:tcW w:w="2660" w:type="dxa"/>
            <w:shd w:val="clear" w:color="auto" w:fill="EFF5F8"/>
            <w:tcMar>
              <w:top w:w="90" w:type="dxa"/>
              <w:left w:w="95" w:type="dxa"/>
              <w:bottom w:w="90" w:type="dxa"/>
              <w:right w:w="95" w:type="dxa"/>
            </w:tcMar>
            <w:vAlign w:val="center"/>
          </w:tcPr>
          <w:p w14:paraId="2C95BE51" w14:textId="77777777" w:rsidR="00A21E43" w:rsidRDefault="00000000">
            <w:pPr>
              <w:spacing w:after="0" w:line="228" w:lineRule="exact"/>
              <w:jc w:val="center"/>
            </w:pPr>
            <w:r>
              <w:rPr>
                <w:color w:val="24384C"/>
                <w:sz w:val="16"/>
              </w:rPr>
              <w:t>0.199074</w:t>
            </w:r>
          </w:p>
        </w:tc>
        <w:tc>
          <w:tcPr>
            <w:tcW w:w="2660" w:type="dxa"/>
            <w:shd w:val="clear" w:color="auto" w:fill="EFF5F8"/>
            <w:tcMar>
              <w:top w:w="90" w:type="dxa"/>
              <w:left w:w="95" w:type="dxa"/>
              <w:bottom w:w="90" w:type="dxa"/>
              <w:right w:w="95" w:type="dxa"/>
            </w:tcMar>
            <w:vAlign w:val="center"/>
          </w:tcPr>
          <w:p w14:paraId="07B2F482" w14:textId="77777777" w:rsidR="00A21E43" w:rsidRDefault="00000000">
            <w:pPr>
              <w:spacing w:after="0" w:line="228" w:lineRule="exact"/>
              <w:jc w:val="center"/>
            </w:pPr>
            <w:r>
              <w:rPr>
                <w:color w:val="24384C"/>
                <w:sz w:val="16"/>
              </w:rPr>
              <w:t>1.145329</w:t>
            </w:r>
          </w:p>
        </w:tc>
      </w:tr>
      <w:tr w:rsidR="00A21E43" w14:paraId="78982558" w14:textId="77777777">
        <w:trPr>
          <w:cantSplit/>
        </w:trPr>
        <w:tc>
          <w:tcPr>
            <w:tcW w:w="1920" w:type="dxa"/>
            <w:shd w:val="clear" w:color="auto" w:fill="FFFFFF"/>
            <w:tcMar>
              <w:top w:w="90" w:type="dxa"/>
              <w:left w:w="95" w:type="dxa"/>
              <w:bottom w:w="90" w:type="dxa"/>
              <w:right w:w="95" w:type="dxa"/>
            </w:tcMar>
            <w:vAlign w:val="center"/>
          </w:tcPr>
          <w:p w14:paraId="7257D4CD" w14:textId="77777777" w:rsidR="00A21E43" w:rsidRDefault="00000000">
            <w:pPr>
              <w:spacing w:after="0" w:line="228" w:lineRule="exact"/>
            </w:pPr>
            <w:r>
              <w:rPr>
                <w:color w:val="24384C"/>
                <w:sz w:val="16"/>
              </w:rPr>
              <w:t>100</w:t>
            </w:r>
          </w:p>
        </w:tc>
        <w:tc>
          <w:tcPr>
            <w:tcW w:w="2660" w:type="dxa"/>
            <w:shd w:val="clear" w:color="auto" w:fill="FFFFFF"/>
            <w:tcMar>
              <w:top w:w="90" w:type="dxa"/>
              <w:left w:w="95" w:type="dxa"/>
              <w:bottom w:w="90" w:type="dxa"/>
              <w:right w:w="95" w:type="dxa"/>
            </w:tcMar>
            <w:vAlign w:val="center"/>
          </w:tcPr>
          <w:p w14:paraId="2E8BB3FC" w14:textId="77777777" w:rsidR="00A21E43" w:rsidRDefault="00000000">
            <w:pPr>
              <w:spacing w:after="0" w:line="228" w:lineRule="exact"/>
              <w:jc w:val="center"/>
            </w:pPr>
            <w:r>
              <w:rPr>
                <w:color w:val="24384C"/>
                <w:sz w:val="16"/>
              </w:rPr>
              <w:t>17.710000</w:t>
            </w:r>
          </w:p>
        </w:tc>
        <w:tc>
          <w:tcPr>
            <w:tcW w:w="2660" w:type="dxa"/>
            <w:shd w:val="clear" w:color="auto" w:fill="FFFFFF"/>
            <w:tcMar>
              <w:top w:w="90" w:type="dxa"/>
              <w:left w:w="95" w:type="dxa"/>
              <w:bottom w:w="90" w:type="dxa"/>
              <w:right w:w="95" w:type="dxa"/>
            </w:tcMar>
            <w:vAlign w:val="center"/>
          </w:tcPr>
          <w:p w14:paraId="40849999" w14:textId="77777777" w:rsidR="00A21E43" w:rsidRDefault="00000000">
            <w:pPr>
              <w:spacing w:after="0" w:line="228" w:lineRule="exact"/>
              <w:jc w:val="center"/>
            </w:pPr>
            <w:r>
              <w:rPr>
                <w:color w:val="24384C"/>
                <w:sz w:val="16"/>
              </w:rPr>
              <w:t>0.409074</w:t>
            </w:r>
          </w:p>
        </w:tc>
        <w:tc>
          <w:tcPr>
            <w:tcW w:w="2660" w:type="dxa"/>
            <w:shd w:val="clear" w:color="auto" w:fill="FFFFFF"/>
            <w:tcMar>
              <w:top w:w="90" w:type="dxa"/>
              <w:left w:w="95" w:type="dxa"/>
              <w:bottom w:w="90" w:type="dxa"/>
              <w:right w:w="95" w:type="dxa"/>
            </w:tcMar>
            <w:vAlign w:val="center"/>
          </w:tcPr>
          <w:p w14:paraId="3A054E43" w14:textId="77777777" w:rsidR="00A21E43" w:rsidRDefault="00000000">
            <w:pPr>
              <w:spacing w:after="0" w:line="228" w:lineRule="exact"/>
              <w:jc w:val="center"/>
            </w:pPr>
            <w:r>
              <w:rPr>
                <w:color w:val="24384C"/>
                <w:sz w:val="16"/>
              </w:rPr>
              <w:t>0.362185</w:t>
            </w:r>
          </w:p>
        </w:tc>
      </w:tr>
      <w:tr w:rsidR="00A21E43" w14:paraId="55843B5C" w14:textId="77777777">
        <w:trPr>
          <w:cantSplit/>
        </w:trPr>
        <w:tc>
          <w:tcPr>
            <w:tcW w:w="1920" w:type="dxa"/>
            <w:shd w:val="clear" w:color="auto" w:fill="EFF5F8"/>
            <w:tcMar>
              <w:top w:w="90" w:type="dxa"/>
              <w:left w:w="95" w:type="dxa"/>
              <w:bottom w:w="90" w:type="dxa"/>
              <w:right w:w="95" w:type="dxa"/>
            </w:tcMar>
            <w:vAlign w:val="center"/>
          </w:tcPr>
          <w:p w14:paraId="7FDDAC55" w14:textId="77777777" w:rsidR="00A21E43" w:rsidRDefault="00000000">
            <w:pPr>
              <w:spacing w:after="0" w:line="228" w:lineRule="exact"/>
            </w:pPr>
            <w:r>
              <w:rPr>
                <w:color w:val="24384C"/>
                <w:sz w:val="16"/>
              </w:rPr>
              <w:t>1,000</w:t>
            </w:r>
          </w:p>
        </w:tc>
        <w:tc>
          <w:tcPr>
            <w:tcW w:w="2660" w:type="dxa"/>
            <w:shd w:val="clear" w:color="auto" w:fill="EFF5F8"/>
            <w:tcMar>
              <w:top w:w="90" w:type="dxa"/>
              <w:left w:w="95" w:type="dxa"/>
              <w:bottom w:w="90" w:type="dxa"/>
              <w:right w:w="95" w:type="dxa"/>
            </w:tcMar>
            <w:vAlign w:val="center"/>
          </w:tcPr>
          <w:p w14:paraId="76293362" w14:textId="77777777" w:rsidR="00A21E43" w:rsidRDefault="00000000">
            <w:pPr>
              <w:spacing w:after="0" w:line="228" w:lineRule="exact"/>
              <w:jc w:val="center"/>
            </w:pPr>
            <w:r>
              <w:rPr>
                <w:color w:val="24384C"/>
                <w:sz w:val="16"/>
              </w:rPr>
              <w:t>17.272000</w:t>
            </w:r>
          </w:p>
        </w:tc>
        <w:tc>
          <w:tcPr>
            <w:tcW w:w="2660" w:type="dxa"/>
            <w:shd w:val="clear" w:color="auto" w:fill="EFF5F8"/>
            <w:tcMar>
              <w:top w:w="90" w:type="dxa"/>
              <w:left w:w="95" w:type="dxa"/>
              <w:bottom w:w="90" w:type="dxa"/>
              <w:right w:w="95" w:type="dxa"/>
            </w:tcMar>
            <w:vAlign w:val="center"/>
          </w:tcPr>
          <w:p w14:paraId="25A53635" w14:textId="77777777" w:rsidR="00A21E43" w:rsidRDefault="00000000">
            <w:pPr>
              <w:spacing w:after="0" w:line="228" w:lineRule="exact"/>
              <w:jc w:val="center"/>
            </w:pPr>
            <w:r>
              <w:rPr>
                <w:color w:val="24384C"/>
                <w:sz w:val="16"/>
              </w:rPr>
              <w:t>0.028926</w:t>
            </w:r>
          </w:p>
        </w:tc>
        <w:tc>
          <w:tcPr>
            <w:tcW w:w="2660" w:type="dxa"/>
            <w:shd w:val="clear" w:color="auto" w:fill="EFF5F8"/>
            <w:tcMar>
              <w:top w:w="90" w:type="dxa"/>
              <w:left w:w="95" w:type="dxa"/>
              <w:bottom w:w="90" w:type="dxa"/>
              <w:right w:w="95" w:type="dxa"/>
            </w:tcMar>
            <w:vAlign w:val="center"/>
          </w:tcPr>
          <w:p w14:paraId="4E1D4F9E" w14:textId="77777777" w:rsidR="00A21E43" w:rsidRDefault="00000000">
            <w:pPr>
              <w:spacing w:after="0" w:line="228" w:lineRule="exact"/>
              <w:jc w:val="center"/>
            </w:pPr>
            <w:r>
              <w:rPr>
                <w:color w:val="24384C"/>
                <w:sz w:val="16"/>
              </w:rPr>
              <w:t>0.114533</w:t>
            </w:r>
          </w:p>
        </w:tc>
      </w:tr>
      <w:tr w:rsidR="00A21E43" w14:paraId="73FE9712" w14:textId="77777777">
        <w:trPr>
          <w:cantSplit/>
        </w:trPr>
        <w:tc>
          <w:tcPr>
            <w:tcW w:w="1920" w:type="dxa"/>
            <w:shd w:val="clear" w:color="auto" w:fill="FFFFFF"/>
            <w:tcMar>
              <w:top w:w="90" w:type="dxa"/>
              <w:left w:w="95" w:type="dxa"/>
              <w:bottom w:w="90" w:type="dxa"/>
              <w:right w:w="95" w:type="dxa"/>
            </w:tcMar>
            <w:vAlign w:val="center"/>
          </w:tcPr>
          <w:p w14:paraId="4CE625E4" w14:textId="77777777" w:rsidR="00A21E43" w:rsidRDefault="00000000">
            <w:pPr>
              <w:spacing w:after="0" w:line="228" w:lineRule="exact"/>
            </w:pPr>
            <w:r>
              <w:rPr>
                <w:color w:val="24384C"/>
                <w:sz w:val="16"/>
              </w:rPr>
              <w:t>5,000</w:t>
            </w:r>
          </w:p>
        </w:tc>
        <w:tc>
          <w:tcPr>
            <w:tcW w:w="2660" w:type="dxa"/>
            <w:shd w:val="clear" w:color="auto" w:fill="FFFFFF"/>
            <w:tcMar>
              <w:top w:w="90" w:type="dxa"/>
              <w:left w:w="95" w:type="dxa"/>
              <w:bottom w:w="90" w:type="dxa"/>
              <w:right w:w="95" w:type="dxa"/>
            </w:tcMar>
            <w:vAlign w:val="center"/>
          </w:tcPr>
          <w:p w14:paraId="34488421" w14:textId="77777777" w:rsidR="00A21E43" w:rsidRDefault="00000000">
            <w:pPr>
              <w:spacing w:after="0" w:line="228" w:lineRule="exact"/>
              <w:jc w:val="center"/>
            </w:pPr>
            <w:r>
              <w:rPr>
                <w:color w:val="24384C"/>
                <w:sz w:val="16"/>
              </w:rPr>
              <w:t>17.278800</w:t>
            </w:r>
          </w:p>
        </w:tc>
        <w:tc>
          <w:tcPr>
            <w:tcW w:w="2660" w:type="dxa"/>
            <w:shd w:val="clear" w:color="auto" w:fill="FFFFFF"/>
            <w:tcMar>
              <w:top w:w="90" w:type="dxa"/>
              <w:left w:w="95" w:type="dxa"/>
              <w:bottom w:w="90" w:type="dxa"/>
              <w:right w:w="95" w:type="dxa"/>
            </w:tcMar>
            <w:vAlign w:val="center"/>
          </w:tcPr>
          <w:p w14:paraId="5D01B9D5" w14:textId="77777777" w:rsidR="00A21E43" w:rsidRDefault="00000000">
            <w:pPr>
              <w:spacing w:after="0" w:line="228" w:lineRule="exact"/>
              <w:jc w:val="center"/>
            </w:pPr>
            <w:r>
              <w:rPr>
                <w:color w:val="24384C"/>
                <w:sz w:val="16"/>
              </w:rPr>
              <w:t>0.022126</w:t>
            </w:r>
          </w:p>
        </w:tc>
        <w:tc>
          <w:tcPr>
            <w:tcW w:w="2660" w:type="dxa"/>
            <w:shd w:val="clear" w:color="auto" w:fill="FFFFFF"/>
            <w:tcMar>
              <w:top w:w="90" w:type="dxa"/>
              <w:left w:w="95" w:type="dxa"/>
              <w:bottom w:w="90" w:type="dxa"/>
              <w:right w:w="95" w:type="dxa"/>
            </w:tcMar>
            <w:vAlign w:val="center"/>
          </w:tcPr>
          <w:p w14:paraId="26430409" w14:textId="77777777" w:rsidR="00A21E43" w:rsidRDefault="00000000">
            <w:pPr>
              <w:spacing w:after="0" w:line="228" w:lineRule="exact"/>
              <w:jc w:val="center"/>
            </w:pPr>
            <w:r>
              <w:rPr>
                <w:color w:val="24384C"/>
                <w:sz w:val="16"/>
              </w:rPr>
              <w:t>0.051221</w:t>
            </w:r>
          </w:p>
        </w:tc>
      </w:tr>
      <w:tr w:rsidR="00A21E43" w14:paraId="6E670BB0" w14:textId="77777777">
        <w:trPr>
          <w:cantSplit/>
        </w:trPr>
        <w:tc>
          <w:tcPr>
            <w:tcW w:w="1920" w:type="dxa"/>
            <w:shd w:val="clear" w:color="auto" w:fill="EFF5F8"/>
            <w:tcMar>
              <w:top w:w="90" w:type="dxa"/>
              <w:left w:w="95" w:type="dxa"/>
              <w:bottom w:w="90" w:type="dxa"/>
              <w:right w:w="95" w:type="dxa"/>
            </w:tcMar>
            <w:vAlign w:val="center"/>
          </w:tcPr>
          <w:p w14:paraId="08F68A86" w14:textId="77777777" w:rsidR="00A21E43" w:rsidRDefault="00000000">
            <w:pPr>
              <w:spacing w:after="0" w:line="228" w:lineRule="exact"/>
            </w:pPr>
            <w:r>
              <w:rPr>
                <w:color w:val="24384C"/>
                <w:sz w:val="16"/>
              </w:rPr>
              <w:t>10,000</w:t>
            </w:r>
          </w:p>
        </w:tc>
        <w:tc>
          <w:tcPr>
            <w:tcW w:w="2660" w:type="dxa"/>
            <w:shd w:val="clear" w:color="auto" w:fill="EFF5F8"/>
            <w:tcMar>
              <w:top w:w="90" w:type="dxa"/>
              <w:left w:w="95" w:type="dxa"/>
              <w:bottom w:w="90" w:type="dxa"/>
              <w:right w:w="95" w:type="dxa"/>
            </w:tcMar>
            <w:vAlign w:val="center"/>
          </w:tcPr>
          <w:p w14:paraId="752CE941" w14:textId="77777777" w:rsidR="00A21E43" w:rsidRDefault="00000000">
            <w:pPr>
              <w:spacing w:after="0" w:line="228" w:lineRule="exact"/>
              <w:jc w:val="center"/>
            </w:pPr>
            <w:r>
              <w:rPr>
                <w:color w:val="24384C"/>
                <w:sz w:val="16"/>
              </w:rPr>
              <w:t>17.303600</w:t>
            </w:r>
          </w:p>
        </w:tc>
        <w:tc>
          <w:tcPr>
            <w:tcW w:w="2660" w:type="dxa"/>
            <w:shd w:val="clear" w:color="auto" w:fill="EFF5F8"/>
            <w:tcMar>
              <w:top w:w="90" w:type="dxa"/>
              <w:left w:w="95" w:type="dxa"/>
              <w:bottom w:w="90" w:type="dxa"/>
              <w:right w:w="95" w:type="dxa"/>
            </w:tcMar>
            <w:vAlign w:val="center"/>
          </w:tcPr>
          <w:p w14:paraId="56FD53C1" w14:textId="77777777" w:rsidR="00A21E43" w:rsidRDefault="00000000">
            <w:pPr>
              <w:spacing w:after="0" w:line="228" w:lineRule="exact"/>
              <w:jc w:val="center"/>
            </w:pPr>
            <w:r>
              <w:rPr>
                <w:color w:val="24384C"/>
                <w:sz w:val="16"/>
              </w:rPr>
              <w:t>0.002674</w:t>
            </w:r>
          </w:p>
        </w:tc>
        <w:tc>
          <w:tcPr>
            <w:tcW w:w="2660" w:type="dxa"/>
            <w:shd w:val="clear" w:color="auto" w:fill="EFF5F8"/>
            <w:tcMar>
              <w:top w:w="90" w:type="dxa"/>
              <w:left w:w="95" w:type="dxa"/>
              <w:bottom w:w="90" w:type="dxa"/>
              <w:right w:w="95" w:type="dxa"/>
            </w:tcMar>
            <w:vAlign w:val="center"/>
          </w:tcPr>
          <w:p w14:paraId="4F82F7BE" w14:textId="77777777" w:rsidR="00A21E43" w:rsidRDefault="00000000">
            <w:pPr>
              <w:spacing w:after="0" w:line="228" w:lineRule="exact"/>
              <w:jc w:val="center"/>
            </w:pPr>
            <w:r>
              <w:rPr>
                <w:color w:val="24384C"/>
                <w:sz w:val="16"/>
              </w:rPr>
              <w:t>0.036218</w:t>
            </w:r>
          </w:p>
        </w:tc>
      </w:tr>
      <w:tr w:rsidR="00A21E43" w14:paraId="1D514AD1" w14:textId="77777777">
        <w:trPr>
          <w:cantSplit/>
        </w:trPr>
        <w:tc>
          <w:tcPr>
            <w:tcW w:w="1920" w:type="dxa"/>
            <w:shd w:val="clear" w:color="auto" w:fill="FFFFFF"/>
            <w:tcMar>
              <w:top w:w="90" w:type="dxa"/>
              <w:left w:w="95" w:type="dxa"/>
              <w:bottom w:w="90" w:type="dxa"/>
              <w:right w:w="95" w:type="dxa"/>
            </w:tcMar>
            <w:vAlign w:val="center"/>
          </w:tcPr>
          <w:p w14:paraId="02384CB6" w14:textId="77777777" w:rsidR="00A21E43" w:rsidRDefault="00000000">
            <w:pPr>
              <w:spacing w:after="0" w:line="228" w:lineRule="exact"/>
            </w:pPr>
            <w:r>
              <w:rPr>
                <w:color w:val="24384C"/>
                <w:sz w:val="16"/>
              </w:rPr>
              <w:t>50,000</w:t>
            </w:r>
          </w:p>
        </w:tc>
        <w:tc>
          <w:tcPr>
            <w:tcW w:w="2660" w:type="dxa"/>
            <w:shd w:val="clear" w:color="auto" w:fill="FFFFFF"/>
            <w:tcMar>
              <w:top w:w="90" w:type="dxa"/>
              <w:left w:w="95" w:type="dxa"/>
              <w:bottom w:w="90" w:type="dxa"/>
              <w:right w:w="95" w:type="dxa"/>
            </w:tcMar>
            <w:vAlign w:val="center"/>
          </w:tcPr>
          <w:p w14:paraId="44E399A4" w14:textId="77777777" w:rsidR="00A21E43" w:rsidRDefault="00000000">
            <w:pPr>
              <w:spacing w:after="0" w:line="228" w:lineRule="exact"/>
              <w:jc w:val="center"/>
            </w:pPr>
            <w:r>
              <w:rPr>
                <w:color w:val="24384C"/>
                <w:sz w:val="16"/>
              </w:rPr>
              <w:t>17.319720</w:t>
            </w:r>
          </w:p>
        </w:tc>
        <w:tc>
          <w:tcPr>
            <w:tcW w:w="2660" w:type="dxa"/>
            <w:shd w:val="clear" w:color="auto" w:fill="FFFFFF"/>
            <w:tcMar>
              <w:top w:w="90" w:type="dxa"/>
              <w:left w:w="95" w:type="dxa"/>
              <w:bottom w:w="90" w:type="dxa"/>
              <w:right w:w="95" w:type="dxa"/>
            </w:tcMar>
            <w:vAlign w:val="center"/>
          </w:tcPr>
          <w:p w14:paraId="6A89F2E8" w14:textId="77777777" w:rsidR="00A21E43" w:rsidRDefault="00000000">
            <w:pPr>
              <w:spacing w:after="0" w:line="228" w:lineRule="exact"/>
              <w:jc w:val="center"/>
            </w:pPr>
            <w:r>
              <w:rPr>
                <w:color w:val="24384C"/>
                <w:sz w:val="16"/>
              </w:rPr>
              <w:t>0.018794</w:t>
            </w:r>
          </w:p>
        </w:tc>
        <w:tc>
          <w:tcPr>
            <w:tcW w:w="2660" w:type="dxa"/>
            <w:shd w:val="clear" w:color="auto" w:fill="FFFFFF"/>
            <w:tcMar>
              <w:top w:w="90" w:type="dxa"/>
              <w:left w:w="95" w:type="dxa"/>
              <w:bottom w:w="90" w:type="dxa"/>
              <w:right w:w="95" w:type="dxa"/>
            </w:tcMar>
            <w:vAlign w:val="center"/>
          </w:tcPr>
          <w:p w14:paraId="4938A651" w14:textId="77777777" w:rsidR="00A21E43" w:rsidRDefault="00000000">
            <w:pPr>
              <w:spacing w:after="0" w:line="228" w:lineRule="exact"/>
              <w:jc w:val="center"/>
            </w:pPr>
            <w:r>
              <w:rPr>
                <w:color w:val="24384C"/>
                <w:sz w:val="16"/>
              </w:rPr>
              <w:t>0.016197</w:t>
            </w:r>
          </w:p>
        </w:tc>
      </w:tr>
      <w:tr w:rsidR="00A21E43" w14:paraId="6EB70184" w14:textId="77777777">
        <w:trPr>
          <w:cantSplit/>
        </w:trPr>
        <w:tc>
          <w:tcPr>
            <w:tcW w:w="1920" w:type="dxa"/>
            <w:shd w:val="clear" w:color="auto" w:fill="EFF5F8"/>
            <w:tcMar>
              <w:top w:w="90" w:type="dxa"/>
              <w:left w:w="95" w:type="dxa"/>
              <w:bottom w:w="90" w:type="dxa"/>
              <w:right w:w="95" w:type="dxa"/>
            </w:tcMar>
            <w:vAlign w:val="center"/>
          </w:tcPr>
          <w:p w14:paraId="52B00226" w14:textId="77777777" w:rsidR="00A21E43" w:rsidRDefault="00000000">
            <w:pPr>
              <w:spacing w:after="0" w:line="228" w:lineRule="exact"/>
            </w:pPr>
            <w:r>
              <w:rPr>
                <w:color w:val="24384C"/>
                <w:sz w:val="16"/>
              </w:rPr>
              <w:t>100,000</w:t>
            </w:r>
          </w:p>
        </w:tc>
        <w:tc>
          <w:tcPr>
            <w:tcW w:w="2660" w:type="dxa"/>
            <w:shd w:val="clear" w:color="auto" w:fill="EFF5F8"/>
            <w:tcMar>
              <w:top w:w="90" w:type="dxa"/>
              <w:left w:w="95" w:type="dxa"/>
              <w:bottom w:w="90" w:type="dxa"/>
              <w:right w:w="95" w:type="dxa"/>
            </w:tcMar>
            <w:vAlign w:val="center"/>
          </w:tcPr>
          <w:p w14:paraId="454F5DEC" w14:textId="77777777" w:rsidR="00A21E43" w:rsidRDefault="00000000">
            <w:pPr>
              <w:spacing w:after="0" w:line="228" w:lineRule="exact"/>
              <w:jc w:val="center"/>
            </w:pPr>
            <w:r>
              <w:rPr>
                <w:color w:val="24384C"/>
                <w:sz w:val="16"/>
              </w:rPr>
              <w:t>17.293530</w:t>
            </w:r>
          </w:p>
        </w:tc>
        <w:tc>
          <w:tcPr>
            <w:tcW w:w="2660" w:type="dxa"/>
            <w:shd w:val="clear" w:color="auto" w:fill="EFF5F8"/>
            <w:tcMar>
              <w:top w:w="90" w:type="dxa"/>
              <w:left w:w="95" w:type="dxa"/>
              <w:bottom w:w="90" w:type="dxa"/>
              <w:right w:w="95" w:type="dxa"/>
            </w:tcMar>
            <w:vAlign w:val="center"/>
          </w:tcPr>
          <w:p w14:paraId="10D2F2B7" w14:textId="77777777" w:rsidR="00A21E43" w:rsidRDefault="00000000">
            <w:pPr>
              <w:spacing w:after="0" w:line="228" w:lineRule="exact"/>
              <w:jc w:val="center"/>
            </w:pPr>
            <w:r>
              <w:rPr>
                <w:color w:val="24384C"/>
                <w:sz w:val="16"/>
              </w:rPr>
              <w:t>0.007396</w:t>
            </w:r>
          </w:p>
        </w:tc>
        <w:tc>
          <w:tcPr>
            <w:tcW w:w="2660" w:type="dxa"/>
            <w:shd w:val="clear" w:color="auto" w:fill="EFF5F8"/>
            <w:tcMar>
              <w:top w:w="90" w:type="dxa"/>
              <w:left w:w="95" w:type="dxa"/>
              <w:bottom w:w="90" w:type="dxa"/>
              <w:right w:w="95" w:type="dxa"/>
            </w:tcMar>
            <w:vAlign w:val="center"/>
          </w:tcPr>
          <w:p w14:paraId="07B61101" w14:textId="77777777" w:rsidR="00A21E43" w:rsidRDefault="00000000">
            <w:pPr>
              <w:spacing w:after="0" w:line="228" w:lineRule="exact"/>
              <w:jc w:val="center"/>
            </w:pPr>
            <w:r>
              <w:rPr>
                <w:color w:val="24384C"/>
                <w:sz w:val="16"/>
              </w:rPr>
              <w:t>0.011453</w:t>
            </w:r>
          </w:p>
        </w:tc>
      </w:tr>
    </w:tbl>
    <w:p w14:paraId="7DC220F5" w14:textId="77777777" w:rsidR="00A21E43" w:rsidRDefault="00A21E43">
      <w:pPr>
        <w:spacing w:after="0" w:line="100" w:lineRule="exact"/>
      </w:pPr>
    </w:p>
    <w:p w14:paraId="1B774886" w14:textId="77777777" w:rsidR="00A21E43" w:rsidRDefault="00000000">
      <w:pPr>
        <w:spacing w:after="140" w:line="240" w:lineRule="auto"/>
      </w:pPr>
      <w:r>
        <w:rPr>
          <w:noProof/>
        </w:rPr>
        <w:drawing>
          <wp:inline distT="0" distB="0" distL="0" distR="0" wp14:anchorId="655B308C" wp14:editId="766261D8">
            <wp:extent cx="6286500" cy="2710531"/>
            <wp:effectExtent l="0" t="0" r="0" b="0"/>
            <wp:docPr id="1" name="Picture 1" descr="Media acumulada Montecarlo frente al valor esperado exacto por número de muest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png"/>
                    <pic:cNvPicPr/>
                  </pic:nvPicPr>
                  <pic:blipFill>
                    <a:blip r:embed="rId8"/>
                    <a:stretch>
                      <a:fillRect/>
                    </a:stretch>
                  </pic:blipFill>
                  <pic:spPr>
                    <a:xfrm>
                      <a:off x="0" y="0"/>
                      <a:ext cx="6286500" cy="2710531"/>
                    </a:xfrm>
                    <a:prstGeom prst="rect">
                      <a:avLst/>
                    </a:prstGeom>
                  </pic:spPr>
                </pic:pic>
              </a:graphicData>
            </a:graphic>
          </wp:inline>
        </w:drawing>
      </w:r>
    </w:p>
    <w:p w14:paraId="4A25F759" w14:textId="77777777" w:rsidR="00A21E43" w:rsidRPr="00907000" w:rsidRDefault="00000000">
      <w:pPr>
        <w:rPr>
          <w:lang w:val="es-CO"/>
        </w:rPr>
      </w:pPr>
      <w:r w:rsidRPr="00907000">
        <w:rPr>
          <w:lang w:val="es-CO"/>
        </w:rPr>
        <w:t>Las filas son prefijos de una misma secuencia, con semilla 142 (= 42 + 100). Con 100 000 muestras se obtuvo 17,29353: error de 0,007396 puntos. La referencia no se tomó de la simulación más grande, sino del cálculo exacto.</w:t>
      </w:r>
    </w:p>
    <w:p w14:paraId="2D8EF3CA" w14:textId="77777777" w:rsidR="00A21E43" w:rsidRPr="00907000" w:rsidRDefault="00000000">
      <w:pPr>
        <w:rPr>
          <w:lang w:val="es-CO"/>
        </w:rPr>
      </w:pPr>
      <w:r w:rsidRPr="00907000">
        <w:rPr>
          <w:lang w:val="es-CO"/>
        </w:rPr>
        <w:t>Bajo el modelo de muestras independientes con igual distribución y esperanza finita, la Ley de los Grandes Números justifica la convergencia de la media [5]. Estos resultados la ilustran; una ejecución finita no demuestra el teorema. El error puede aumentar en algún punto: pasó de 0,002674 con 10 000 muestras a 0,018794 con 50 000. El factor 1/√N describe la escala típica del error, no una mejora monótona garantizada.</w:t>
      </w:r>
    </w:p>
    <w:p w14:paraId="602B59C8" w14:textId="77777777" w:rsidR="00A21E43" w:rsidRPr="00907000" w:rsidRDefault="00000000">
      <w:pPr>
        <w:pStyle w:val="Ttulo1"/>
        <w:pageBreakBefore/>
        <w:rPr>
          <w:lang w:val="es-CO"/>
        </w:rPr>
      </w:pPr>
      <w:r w:rsidRPr="00907000">
        <w:rPr>
          <w:lang w:val="es-CO"/>
        </w:rPr>
        <w:lastRenderedPageBreak/>
        <w:t>6. Resultados: dados cargados</w:t>
      </w:r>
    </w:p>
    <w:p w14:paraId="7A203FD8" w14:textId="77777777" w:rsidR="00A21E43" w:rsidRPr="00907000" w:rsidRDefault="00000000">
      <w:pPr>
        <w:rPr>
          <w:lang w:val="es-CO"/>
        </w:rPr>
      </w:pPr>
      <w:r w:rsidRPr="00907000">
        <w:rPr>
          <w:lang w:val="es-CO"/>
        </w:rPr>
        <w:t>El experimento mantiene dados independientes y cambia su distribución a P(6)=0,30 y P(1)=...=P(5)=0,14. Por escenario se simularon 100 000 manos independientes, equivalentes a 500 000 dados. Esta modificación no se aplica a la partida clásica.</w:t>
      </w:r>
    </w:p>
    <w:p w14:paraId="423E3AC7" w14:textId="77777777" w:rsidR="00A21E43" w:rsidRDefault="00000000">
      <w:r w:rsidRPr="00907000">
        <w:rPr>
          <w:lang w:val="es-CO"/>
        </w:rPr>
        <w:t xml:space="preserve">En una tirada de cinco dados, los seis eventos de obtener cinco caras iguales son disjuntos. </w:t>
      </w:r>
      <w:r>
        <w:t xml:space="preserve">Así, </w:t>
      </w:r>
      <w:r>
        <w:rPr>
          <w:b/>
        </w:rPr>
        <w:t>P(Yahtzee) = Σ p</w:t>
      </w:r>
      <w:r>
        <w:rPr>
          <w:b/>
          <w:vertAlign w:val="subscript"/>
        </w:rPr>
        <w:t>i</w:t>
      </w:r>
      <w:r>
        <w:rPr>
          <w:b/>
          <w:vertAlign w:val="superscript"/>
        </w:rPr>
        <w:t>5</w:t>
      </w:r>
      <w:r>
        <w:t>. Con dados uniformes equivale a 6/6</w:t>
      </w:r>
      <w:r>
        <w:rPr>
          <w:vertAlign w:val="superscript"/>
        </w:rPr>
        <w:t>5</w:t>
      </w:r>
      <w:r>
        <w:t xml:space="preserve"> = 1/1296.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2200"/>
        <w:gridCol w:w="1680"/>
        <w:gridCol w:w="1740"/>
        <w:gridCol w:w="2840"/>
      </w:tblGrid>
      <w:tr w:rsidR="00A21E43" w14:paraId="749066BC" w14:textId="77777777">
        <w:trPr>
          <w:cantSplit/>
          <w:tblHeader/>
        </w:trPr>
        <w:tc>
          <w:tcPr>
            <w:tcW w:w="1440" w:type="dxa"/>
            <w:shd w:val="clear" w:color="auto" w:fill="15364F"/>
            <w:tcMar>
              <w:top w:w="90" w:type="dxa"/>
              <w:left w:w="95" w:type="dxa"/>
              <w:bottom w:w="90" w:type="dxa"/>
              <w:right w:w="95" w:type="dxa"/>
            </w:tcMar>
            <w:vAlign w:val="center"/>
          </w:tcPr>
          <w:p w14:paraId="6861C121" w14:textId="77777777" w:rsidR="00A21E43" w:rsidRDefault="00000000">
            <w:pPr>
              <w:keepNext/>
              <w:spacing w:after="0" w:line="228" w:lineRule="exact"/>
            </w:pPr>
            <w:r>
              <w:rPr>
                <w:b/>
                <w:color w:val="FFFFFF"/>
                <w:sz w:val="16"/>
              </w:rPr>
              <w:t>Escenario</w:t>
            </w:r>
          </w:p>
        </w:tc>
        <w:tc>
          <w:tcPr>
            <w:tcW w:w="2200" w:type="dxa"/>
            <w:shd w:val="clear" w:color="auto" w:fill="15364F"/>
            <w:tcMar>
              <w:top w:w="90" w:type="dxa"/>
              <w:left w:w="95" w:type="dxa"/>
              <w:bottom w:w="90" w:type="dxa"/>
              <w:right w:w="95" w:type="dxa"/>
            </w:tcMar>
            <w:vAlign w:val="center"/>
          </w:tcPr>
          <w:p w14:paraId="093AEADB" w14:textId="77777777" w:rsidR="00A21E43" w:rsidRDefault="00000000">
            <w:pPr>
              <w:keepNext/>
              <w:spacing w:after="0" w:line="228" w:lineRule="exact"/>
              <w:jc w:val="center"/>
            </w:pPr>
            <w:r>
              <w:rPr>
                <w:b/>
                <w:color w:val="FFFFFF"/>
                <w:sz w:val="16"/>
              </w:rPr>
              <w:t>Yahtzees / N</w:t>
            </w:r>
          </w:p>
        </w:tc>
        <w:tc>
          <w:tcPr>
            <w:tcW w:w="1680" w:type="dxa"/>
            <w:shd w:val="clear" w:color="auto" w:fill="15364F"/>
            <w:tcMar>
              <w:top w:w="90" w:type="dxa"/>
              <w:left w:w="95" w:type="dxa"/>
              <w:bottom w:w="90" w:type="dxa"/>
              <w:right w:w="95" w:type="dxa"/>
            </w:tcMar>
            <w:vAlign w:val="center"/>
          </w:tcPr>
          <w:p w14:paraId="34507B32" w14:textId="77777777" w:rsidR="00A21E43" w:rsidRDefault="00000000">
            <w:pPr>
              <w:keepNext/>
              <w:spacing w:after="0" w:line="228" w:lineRule="exact"/>
              <w:jc w:val="center"/>
            </w:pPr>
            <w:r>
              <w:rPr>
                <w:b/>
                <w:color w:val="FFFFFF"/>
                <w:sz w:val="16"/>
              </w:rPr>
              <w:t>MC (%)</w:t>
            </w:r>
          </w:p>
        </w:tc>
        <w:tc>
          <w:tcPr>
            <w:tcW w:w="1740" w:type="dxa"/>
            <w:shd w:val="clear" w:color="auto" w:fill="15364F"/>
            <w:tcMar>
              <w:top w:w="90" w:type="dxa"/>
              <w:left w:w="95" w:type="dxa"/>
              <w:bottom w:w="90" w:type="dxa"/>
              <w:right w:w="95" w:type="dxa"/>
            </w:tcMar>
            <w:vAlign w:val="center"/>
          </w:tcPr>
          <w:p w14:paraId="0E930A61" w14:textId="77777777" w:rsidR="00A21E43" w:rsidRDefault="00000000">
            <w:pPr>
              <w:keepNext/>
              <w:spacing w:after="0" w:line="228" w:lineRule="exact"/>
              <w:jc w:val="center"/>
            </w:pPr>
            <w:r>
              <w:rPr>
                <w:b/>
                <w:color w:val="FFFFFF"/>
                <w:sz w:val="16"/>
              </w:rPr>
              <w:t>Exacta (%)</w:t>
            </w:r>
          </w:p>
        </w:tc>
        <w:tc>
          <w:tcPr>
            <w:tcW w:w="2840" w:type="dxa"/>
            <w:shd w:val="clear" w:color="auto" w:fill="15364F"/>
            <w:tcMar>
              <w:top w:w="90" w:type="dxa"/>
              <w:left w:w="95" w:type="dxa"/>
              <w:bottom w:w="90" w:type="dxa"/>
              <w:right w:w="95" w:type="dxa"/>
            </w:tcMar>
            <w:vAlign w:val="center"/>
          </w:tcPr>
          <w:p w14:paraId="3A01DD37" w14:textId="77777777" w:rsidR="00A21E43" w:rsidRDefault="00000000">
            <w:pPr>
              <w:keepNext/>
              <w:spacing w:after="0" w:line="228" w:lineRule="exact"/>
              <w:jc w:val="center"/>
            </w:pPr>
            <w:r>
              <w:rPr>
                <w:b/>
                <w:color w:val="FFFFFF"/>
                <w:sz w:val="16"/>
              </w:rPr>
              <w:t>IC Wilson 95 % (%)</w:t>
            </w:r>
          </w:p>
        </w:tc>
      </w:tr>
      <w:tr w:rsidR="00A21E43" w14:paraId="03B94054" w14:textId="77777777">
        <w:trPr>
          <w:cantSplit/>
        </w:trPr>
        <w:tc>
          <w:tcPr>
            <w:tcW w:w="1440" w:type="dxa"/>
            <w:shd w:val="clear" w:color="auto" w:fill="EFF5F8"/>
            <w:tcMar>
              <w:top w:w="90" w:type="dxa"/>
              <w:left w:w="95" w:type="dxa"/>
              <w:bottom w:w="90" w:type="dxa"/>
              <w:right w:w="95" w:type="dxa"/>
            </w:tcMar>
            <w:vAlign w:val="center"/>
          </w:tcPr>
          <w:p w14:paraId="62C23FBE" w14:textId="77777777" w:rsidR="00A21E43" w:rsidRDefault="00000000">
            <w:pPr>
              <w:spacing w:after="0" w:line="228" w:lineRule="exact"/>
            </w:pPr>
            <w:r>
              <w:rPr>
                <w:color w:val="24384C"/>
                <w:sz w:val="16"/>
              </w:rPr>
              <w:t>uniforme</w:t>
            </w:r>
          </w:p>
        </w:tc>
        <w:tc>
          <w:tcPr>
            <w:tcW w:w="2200" w:type="dxa"/>
            <w:shd w:val="clear" w:color="auto" w:fill="EFF5F8"/>
            <w:tcMar>
              <w:top w:w="90" w:type="dxa"/>
              <w:left w:w="95" w:type="dxa"/>
              <w:bottom w:w="90" w:type="dxa"/>
              <w:right w:w="95" w:type="dxa"/>
            </w:tcMar>
            <w:vAlign w:val="center"/>
          </w:tcPr>
          <w:p w14:paraId="51144931" w14:textId="77777777" w:rsidR="00A21E43" w:rsidRDefault="00000000">
            <w:pPr>
              <w:spacing w:after="0" w:line="228" w:lineRule="exact"/>
              <w:jc w:val="center"/>
            </w:pPr>
            <w:r>
              <w:rPr>
                <w:color w:val="24384C"/>
                <w:sz w:val="16"/>
              </w:rPr>
              <w:t>72 / 100,000</w:t>
            </w:r>
          </w:p>
        </w:tc>
        <w:tc>
          <w:tcPr>
            <w:tcW w:w="1680" w:type="dxa"/>
            <w:shd w:val="clear" w:color="auto" w:fill="EFF5F8"/>
            <w:tcMar>
              <w:top w:w="90" w:type="dxa"/>
              <w:left w:w="95" w:type="dxa"/>
              <w:bottom w:w="90" w:type="dxa"/>
              <w:right w:w="95" w:type="dxa"/>
            </w:tcMar>
            <w:vAlign w:val="center"/>
          </w:tcPr>
          <w:p w14:paraId="1248CF98" w14:textId="77777777" w:rsidR="00A21E43" w:rsidRDefault="00000000">
            <w:pPr>
              <w:spacing w:after="0" w:line="228" w:lineRule="exact"/>
              <w:jc w:val="center"/>
            </w:pPr>
            <w:r>
              <w:rPr>
                <w:color w:val="24384C"/>
                <w:sz w:val="16"/>
              </w:rPr>
              <w:t>0.07200</w:t>
            </w:r>
          </w:p>
        </w:tc>
        <w:tc>
          <w:tcPr>
            <w:tcW w:w="1740" w:type="dxa"/>
            <w:shd w:val="clear" w:color="auto" w:fill="EFF5F8"/>
            <w:tcMar>
              <w:top w:w="90" w:type="dxa"/>
              <w:left w:w="95" w:type="dxa"/>
              <w:bottom w:w="90" w:type="dxa"/>
              <w:right w:w="95" w:type="dxa"/>
            </w:tcMar>
            <w:vAlign w:val="center"/>
          </w:tcPr>
          <w:p w14:paraId="0E50B830" w14:textId="77777777" w:rsidR="00A21E43" w:rsidRDefault="00000000">
            <w:pPr>
              <w:spacing w:after="0" w:line="228" w:lineRule="exact"/>
              <w:jc w:val="center"/>
            </w:pPr>
            <w:r>
              <w:rPr>
                <w:color w:val="24384C"/>
                <w:sz w:val="16"/>
              </w:rPr>
              <w:t>0.07716</w:t>
            </w:r>
          </w:p>
        </w:tc>
        <w:tc>
          <w:tcPr>
            <w:tcW w:w="2840" w:type="dxa"/>
            <w:shd w:val="clear" w:color="auto" w:fill="EFF5F8"/>
            <w:tcMar>
              <w:top w:w="90" w:type="dxa"/>
              <w:left w:w="95" w:type="dxa"/>
              <w:bottom w:w="90" w:type="dxa"/>
              <w:right w:w="95" w:type="dxa"/>
            </w:tcMar>
            <w:vAlign w:val="center"/>
          </w:tcPr>
          <w:p w14:paraId="49B6C53B" w14:textId="77777777" w:rsidR="00A21E43" w:rsidRDefault="00000000">
            <w:pPr>
              <w:spacing w:after="0" w:line="228" w:lineRule="exact"/>
              <w:jc w:val="center"/>
            </w:pPr>
            <w:r>
              <w:rPr>
                <w:color w:val="24384C"/>
                <w:sz w:val="16"/>
              </w:rPr>
              <w:t>0.05718 a 0.09065</w:t>
            </w:r>
          </w:p>
        </w:tc>
      </w:tr>
      <w:tr w:rsidR="00A21E43" w14:paraId="48522D45" w14:textId="77777777">
        <w:trPr>
          <w:cantSplit/>
        </w:trPr>
        <w:tc>
          <w:tcPr>
            <w:tcW w:w="1440" w:type="dxa"/>
            <w:shd w:val="clear" w:color="auto" w:fill="FFFFFF"/>
            <w:tcMar>
              <w:top w:w="90" w:type="dxa"/>
              <w:left w:w="95" w:type="dxa"/>
              <w:bottom w:w="90" w:type="dxa"/>
              <w:right w:w="95" w:type="dxa"/>
            </w:tcMar>
            <w:vAlign w:val="center"/>
          </w:tcPr>
          <w:p w14:paraId="74E58C76" w14:textId="77777777" w:rsidR="00A21E43" w:rsidRDefault="00000000">
            <w:pPr>
              <w:spacing w:after="0" w:line="228" w:lineRule="exact"/>
            </w:pPr>
            <w:r>
              <w:rPr>
                <w:color w:val="24384C"/>
                <w:sz w:val="16"/>
              </w:rPr>
              <w:t>cargado</w:t>
            </w:r>
          </w:p>
        </w:tc>
        <w:tc>
          <w:tcPr>
            <w:tcW w:w="2200" w:type="dxa"/>
            <w:shd w:val="clear" w:color="auto" w:fill="FFFFFF"/>
            <w:tcMar>
              <w:top w:w="90" w:type="dxa"/>
              <w:left w:w="95" w:type="dxa"/>
              <w:bottom w:w="90" w:type="dxa"/>
              <w:right w:w="95" w:type="dxa"/>
            </w:tcMar>
            <w:vAlign w:val="center"/>
          </w:tcPr>
          <w:p w14:paraId="254A82AE" w14:textId="77777777" w:rsidR="00A21E43" w:rsidRDefault="00000000">
            <w:pPr>
              <w:spacing w:after="0" w:line="228" w:lineRule="exact"/>
              <w:jc w:val="center"/>
            </w:pPr>
            <w:r>
              <w:rPr>
                <w:color w:val="24384C"/>
                <w:sz w:val="16"/>
              </w:rPr>
              <w:t>260 / 100,000</w:t>
            </w:r>
          </w:p>
        </w:tc>
        <w:tc>
          <w:tcPr>
            <w:tcW w:w="1680" w:type="dxa"/>
            <w:shd w:val="clear" w:color="auto" w:fill="FFFFFF"/>
            <w:tcMar>
              <w:top w:w="90" w:type="dxa"/>
              <w:left w:w="95" w:type="dxa"/>
              <w:bottom w:w="90" w:type="dxa"/>
              <w:right w:w="95" w:type="dxa"/>
            </w:tcMar>
            <w:vAlign w:val="center"/>
          </w:tcPr>
          <w:p w14:paraId="368411C5" w14:textId="77777777" w:rsidR="00A21E43" w:rsidRDefault="00000000">
            <w:pPr>
              <w:spacing w:after="0" w:line="228" w:lineRule="exact"/>
              <w:jc w:val="center"/>
            </w:pPr>
            <w:r>
              <w:rPr>
                <w:color w:val="24384C"/>
                <w:sz w:val="16"/>
              </w:rPr>
              <w:t>0.26000</w:t>
            </w:r>
          </w:p>
        </w:tc>
        <w:tc>
          <w:tcPr>
            <w:tcW w:w="1740" w:type="dxa"/>
            <w:shd w:val="clear" w:color="auto" w:fill="FFFFFF"/>
            <w:tcMar>
              <w:top w:w="90" w:type="dxa"/>
              <w:left w:w="95" w:type="dxa"/>
              <w:bottom w:w="90" w:type="dxa"/>
              <w:right w:w="95" w:type="dxa"/>
            </w:tcMar>
            <w:vAlign w:val="center"/>
          </w:tcPr>
          <w:p w14:paraId="03AA9421" w14:textId="77777777" w:rsidR="00A21E43" w:rsidRDefault="00000000">
            <w:pPr>
              <w:spacing w:after="0" w:line="228" w:lineRule="exact"/>
              <w:jc w:val="center"/>
            </w:pPr>
            <w:r>
              <w:rPr>
                <w:color w:val="24384C"/>
                <w:sz w:val="16"/>
              </w:rPr>
              <w:t>0.26989</w:t>
            </w:r>
          </w:p>
        </w:tc>
        <w:tc>
          <w:tcPr>
            <w:tcW w:w="2840" w:type="dxa"/>
            <w:shd w:val="clear" w:color="auto" w:fill="FFFFFF"/>
            <w:tcMar>
              <w:top w:w="90" w:type="dxa"/>
              <w:left w:w="95" w:type="dxa"/>
              <w:bottom w:w="90" w:type="dxa"/>
              <w:right w:w="95" w:type="dxa"/>
            </w:tcMar>
            <w:vAlign w:val="center"/>
          </w:tcPr>
          <w:p w14:paraId="42015622" w14:textId="77777777" w:rsidR="00A21E43" w:rsidRDefault="00000000">
            <w:pPr>
              <w:spacing w:after="0" w:line="228" w:lineRule="exact"/>
              <w:jc w:val="center"/>
            </w:pPr>
            <w:r>
              <w:rPr>
                <w:color w:val="24384C"/>
                <w:sz w:val="16"/>
              </w:rPr>
              <w:t>0.23029 a 0.29353</w:t>
            </w:r>
          </w:p>
        </w:tc>
      </w:tr>
    </w:tbl>
    <w:p w14:paraId="139F7E85" w14:textId="77777777" w:rsidR="00A21E43" w:rsidRDefault="00A21E43">
      <w:pPr>
        <w:spacing w:after="0" w:line="100" w:lineRule="exact"/>
      </w:pPr>
    </w:p>
    <w:p w14:paraId="68C56E9C" w14:textId="77777777" w:rsidR="00A21E43" w:rsidRPr="00907000" w:rsidRDefault="00000000">
      <w:pPr>
        <w:rPr>
          <w:lang w:val="es-CO"/>
        </w:rPr>
      </w:pPr>
      <w:r w:rsidRPr="00907000">
        <w:rPr>
          <w:lang w:val="es-CO"/>
        </w:rPr>
        <w:t>Los intervalos de Wilson [6] expresan incertidumbre de muestreo y no colapsan a cero cuando no hay éxitos. Su nivel nominal es 95 %; no garantiza cobertura en toda ejecución ni significa una precisión de 95 % en el valor estimado.</w:t>
      </w:r>
    </w:p>
    <w:p w14:paraId="79313CA5" w14:textId="77777777" w:rsidR="00A21E43" w:rsidRDefault="00000000">
      <w:pPr>
        <w:pStyle w:val="Ttulo2"/>
      </w:pPr>
      <w:r>
        <w:t>6.1. Frecuencias de cada cara</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0"/>
        <w:gridCol w:w="2200"/>
        <w:gridCol w:w="2400"/>
        <w:gridCol w:w="2100"/>
        <w:gridCol w:w="2300"/>
      </w:tblGrid>
      <w:tr w:rsidR="00A21E43" w14:paraId="77881E43" w14:textId="77777777">
        <w:trPr>
          <w:cantSplit/>
          <w:tblHeader/>
        </w:trPr>
        <w:tc>
          <w:tcPr>
            <w:tcW w:w="900" w:type="dxa"/>
            <w:shd w:val="clear" w:color="auto" w:fill="15364F"/>
            <w:tcMar>
              <w:top w:w="90" w:type="dxa"/>
              <w:left w:w="95" w:type="dxa"/>
              <w:bottom w:w="90" w:type="dxa"/>
              <w:right w:w="95" w:type="dxa"/>
            </w:tcMar>
            <w:vAlign w:val="center"/>
          </w:tcPr>
          <w:p w14:paraId="70F08E4F" w14:textId="77777777" w:rsidR="00A21E43" w:rsidRDefault="00000000">
            <w:pPr>
              <w:keepNext/>
              <w:spacing w:after="0" w:line="228" w:lineRule="exact"/>
            </w:pPr>
            <w:r>
              <w:rPr>
                <w:b/>
                <w:color w:val="FFFFFF"/>
                <w:sz w:val="16"/>
              </w:rPr>
              <w:t>Cara</w:t>
            </w:r>
          </w:p>
        </w:tc>
        <w:tc>
          <w:tcPr>
            <w:tcW w:w="2200" w:type="dxa"/>
            <w:shd w:val="clear" w:color="auto" w:fill="15364F"/>
            <w:tcMar>
              <w:top w:w="90" w:type="dxa"/>
              <w:left w:w="95" w:type="dxa"/>
              <w:bottom w:w="90" w:type="dxa"/>
              <w:right w:w="95" w:type="dxa"/>
            </w:tcMar>
            <w:vAlign w:val="center"/>
          </w:tcPr>
          <w:p w14:paraId="57905D04" w14:textId="77777777" w:rsidR="00A21E43" w:rsidRDefault="00000000">
            <w:pPr>
              <w:keepNext/>
              <w:spacing w:after="0" w:line="228" w:lineRule="exact"/>
              <w:jc w:val="center"/>
            </w:pPr>
            <w:r>
              <w:rPr>
                <w:b/>
                <w:color w:val="FFFFFF"/>
                <w:sz w:val="16"/>
              </w:rPr>
              <w:t>Uniforme MC %</w:t>
            </w:r>
          </w:p>
        </w:tc>
        <w:tc>
          <w:tcPr>
            <w:tcW w:w="2400" w:type="dxa"/>
            <w:shd w:val="clear" w:color="auto" w:fill="15364F"/>
            <w:tcMar>
              <w:top w:w="90" w:type="dxa"/>
              <w:left w:w="95" w:type="dxa"/>
              <w:bottom w:w="90" w:type="dxa"/>
              <w:right w:w="95" w:type="dxa"/>
            </w:tcMar>
            <w:vAlign w:val="center"/>
          </w:tcPr>
          <w:p w14:paraId="584D4715" w14:textId="77777777" w:rsidR="00A21E43" w:rsidRDefault="00000000">
            <w:pPr>
              <w:keepNext/>
              <w:spacing w:after="0" w:line="228" w:lineRule="exact"/>
              <w:jc w:val="center"/>
            </w:pPr>
            <w:r>
              <w:rPr>
                <w:b/>
                <w:color w:val="FFFFFF"/>
                <w:sz w:val="16"/>
              </w:rPr>
              <w:t>Uniforme exacta %</w:t>
            </w:r>
          </w:p>
        </w:tc>
        <w:tc>
          <w:tcPr>
            <w:tcW w:w="2100" w:type="dxa"/>
            <w:shd w:val="clear" w:color="auto" w:fill="15364F"/>
            <w:tcMar>
              <w:top w:w="90" w:type="dxa"/>
              <w:left w:w="95" w:type="dxa"/>
              <w:bottom w:w="90" w:type="dxa"/>
              <w:right w:w="95" w:type="dxa"/>
            </w:tcMar>
            <w:vAlign w:val="center"/>
          </w:tcPr>
          <w:p w14:paraId="27ACC84C" w14:textId="77777777" w:rsidR="00A21E43" w:rsidRDefault="00000000">
            <w:pPr>
              <w:keepNext/>
              <w:spacing w:after="0" w:line="228" w:lineRule="exact"/>
              <w:jc w:val="center"/>
            </w:pPr>
            <w:r>
              <w:rPr>
                <w:b/>
                <w:color w:val="FFFFFF"/>
                <w:sz w:val="16"/>
              </w:rPr>
              <w:t>Cargado MC %</w:t>
            </w:r>
          </w:p>
        </w:tc>
        <w:tc>
          <w:tcPr>
            <w:tcW w:w="2300" w:type="dxa"/>
            <w:shd w:val="clear" w:color="auto" w:fill="15364F"/>
            <w:tcMar>
              <w:top w:w="90" w:type="dxa"/>
              <w:left w:w="95" w:type="dxa"/>
              <w:bottom w:w="90" w:type="dxa"/>
              <w:right w:w="95" w:type="dxa"/>
            </w:tcMar>
            <w:vAlign w:val="center"/>
          </w:tcPr>
          <w:p w14:paraId="2A8CD305" w14:textId="77777777" w:rsidR="00A21E43" w:rsidRDefault="00000000">
            <w:pPr>
              <w:keepNext/>
              <w:spacing w:after="0" w:line="228" w:lineRule="exact"/>
              <w:jc w:val="center"/>
            </w:pPr>
            <w:r>
              <w:rPr>
                <w:b/>
                <w:color w:val="FFFFFF"/>
                <w:sz w:val="16"/>
              </w:rPr>
              <w:t>Cargado exacta %</w:t>
            </w:r>
          </w:p>
        </w:tc>
      </w:tr>
      <w:tr w:rsidR="00A21E43" w14:paraId="5C5E2920" w14:textId="77777777">
        <w:trPr>
          <w:cantSplit/>
        </w:trPr>
        <w:tc>
          <w:tcPr>
            <w:tcW w:w="900" w:type="dxa"/>
            <w:shd w:val="clear" w:color="auto" w:fill="EFF5F8"/>
            <w:tcMar>
              <w:top w:w="90" w:type="dxa"/>
              <w:left w:w="95" w:type="dxa"/>
              <w:bottom w:w="90" w:type="dxa"/>
              <w:right w:w="95" w:type="dxa"/>
            </w:tcMar>
            <w:vAlign w:val="center"/>
          </w:tcPr>
          <w:p w14:paraId="3BFDDA10" w14:textId="77777777" w:rsidR="00A21E43" w:rsidRDefault="00000000">
            <w:pPr>
              <w:spacing w:after="0" w:line="228" w:lineRule="exact"/>
            </w:pPr>
            <w:r>
              <w:rPr>
                <w:color w:val="24384C"/>
                <w:sz w:val="16"/>
              </w:rPr>
              <w:t>1</w:t>
            </w:r>
          </w:p>
        </w:tc>
        <w:tc>
          <w:tcPr>
            <w:tcW w:w="2200" w:type="dxa"/>
            <w:shd w:val="clear" w:color="auto" w:fill="EFF5F8"/>
            <w:tcMar>
              <w:top w:w="90" w:type="dxa"/>
              <w:left w:w="95" w:type="dxa"/>
              <w:bottom w:w="90" w:type="dxa"/>
              <w:right w:w="95" w:type="dxa"/>
            </w:tcMar>
            <w:vAlign w:val="center"/>
          </w:tcPr>
          <w:p w14:paraId="14A37D0B" w14:textId="77777777" w:rsidR="00A21E43" w:rsidRDefault="00000000">
            <w:pPr>
              <w:spacing w:after="0" w:line="228" w:lineRule="exact"/>
              <w:jc w:val="center"/>
            </w:pPr>
            <w:r>
              <w:rPr>
                <w:color w:val="24384C"/>
                <w:sz w:val="16"/>
              </w:rPr>
              <w:t>16.6980</w:t>
            </w:r>
          </w:p>
        </w:tc>
        <w:tc>
          <w:tcPr>
            <w:tcW w:w="2400" w:type="dxa"/>
            <w:shd w:val="clear" w:color="auto" w:fill="EFF5F8"/>
            <w:tcMar>
              <w:top w:w="90" w:type="dxa"/>
              <w:left w:w="95" w:type="dxa"/>
              <w:bottom w:w="90" w:type="dxa"/>
              <w:right w:w="95" w:type="dxa"/>
            </w:tcMar>
            <w:vAlign w:val="center"/>
          </w:tcPr>
          <w:p w14:paraId="5F00D1AE" w14:textId="77777777" w:rsidR="00A21E43" w:rsidRDefault="00000000">
            <w:pPr>
              <w:spacing w:after="0" w:line="228" w:lineRule="exact"/>
              <w:jc w:val="center"/>
            </w:pPr>
            <w:r>
              <w:rPr>
                <w:color w:val="24384C"/>
                <w:sz w:val="16"/>
              </w:rPr>
              <w:t>16.6667</w:t>
            </w:r>
          </w:p>
        </w:tc>
        <w:tc>
          <w:tcPr>
            <w:tcW w:w="2100" w:type="dxa"/>
            <w:shd w:val="clear" w:color="auto" w:fill="EFF5F8"/>
            <w:tcMar>
              <w:top w:w="90" w:type="dxa"/>
              <w:left w:w="95" w:type="dxa"/>
              <w:bottom w:w="90" w:type="dxa"/>
              <w:right w:w="95" w:type="dxa"/>
            </w:tcMar>
            <w:vAlign w:val="center"/>
          </w:tcPr>
          <w:p w14:paraId="3D78F360" w14:textId="77777777" w:rsidR="00A21E43" w:rsidRDefault="00000000">
            <w:pPr>
              <w:spacing w:after="0" w:line="228" w:lineRule="exact"/>
              <w:jc w:val="center"/>
            </w:pPr>
            <w:r>
              <w:rPr>
                <w:color w:val="24384C"/>
                <w:sz w:val="16"/>
              </w:rPr>
              <w:t>13.9544</w:t>
            </w:r>
          </w:p>
        </w:tc>
        <w:tc>
          <w:tcPr>
            <w:tcW w:w="2300" w:type="dxa"/>
            <w:shd w:val="clear" w:color="auto" w:fill="EFF5F8"/>
            <w:tcMar>
              <w:top w:w="90" w:type="dxa"/>
              <w:left w:w="95" w:type="dxa"/>
              <w:bottom w:w="90" w:type="dxa"/>
              <w:right w:w="95" w:type="dxa"/>
            </w:tcMar>
            <w:vAlign w:val="center"/>
          </w:tcPr>
          <w:p w14:paraId="641D8AAE" w14:textId="77777777" w:rsidR="00A21E43" w:rsidRDefault="00000000">
            <w:pPr>
              <w:spacing w:after="0" w:line="228" w:lineRule="exact"/>
              <w:jc w:val="center"/>
            </w:pPr>
            <w:r>
              <w:rPr>
                <w:color w:val="24384C"/>
                <w:sz w:val="16"/>
              </w:rPr>
              <w:t>14.0000</w:t>
            </w:r>
          </w:p>
        </w:tc>
      </w:tr>
      <w:tr w:rsidR="00A21E43" w14:paraId="1B334645" w14:textId="77777777">
        <w:trPr>
          <w:cantSplit/>
        </w:trPr>
        <w:tc>
          <w:tcPr>
            <w:tcW w:w="900" w:type="dxa"/>
            <w:shd w:val="clear" w:color="auto" w:fill="FFFFFF"/>
            <w:tcMar>
              <w:top w:w="90" w:type="dxa"/>
              <w:left w:w="95" w:type="dxa"/>
              <w:bottom w:w="90" w:type="dxa"/>
              <w:right w:w="95" w:type="dxa"/>
            </w:tcMar>
            <w:vAlign w:val="center"/>
          </w:tcPr>
          <w:p w14:paraId="235C8A64" w14:textId="77777777" w:rsidR="00A21E43" w:rsidRDefault="00000000">
            <w:pPr>
              <w:spacing w:after="0" w:line="228" w:lineRule="exact"/>
            </w:pPr>
            <w:r>
              <w:rPr>
                <w:color w:val="24384C"/>
                <w:sz w:val="16"/>
              </w:rPr>
              <w:t>2</w:t>
            </w:r>
          </w:p>
        </w:tc>
        <w:tc>
          <w:tcPr>
            <w:tcW w:w="2200" w:type="dxa"/>
            <w:shd w:val="clear" w:color="auto" w:fill="FFFFFF"/>
            <w:tcMar>
              <w:top w:w="90" w:type="dxa"/>
              <w:left w:w="95" w:type="dxa"/>
              <w:bottom w:w="90" w:type="dxa"/>
              <w:right w:w="95" w:type="dxa"/>
            </w:tcMar>
            <w:vAlign w:val="center"/>
          </w:tcPr>
          <w:p w14:paraId="3035E908" w14:textId="77777777" w:rsidR="00A21E43" w:rsidRDefault="00000000">
            <w:pPr>
              <w:spacing w:after="0" w:line="228" w:lineRule="exact"/>
              <w:jc w:val="center"/>
            </w:pPr>
            <w:r>
              <w:rPr>
                <w:color w:val="24384C"/>
                <w:sz w:val="16"/>
              </w:rPr>
              <w:t>16.6010</w:t>
            </w:r>
          </w:p>
        </w:tc>
        <w:tc>
          <w:tcPr>
            <w:tcW w:w="2400" w:type="dxa"/>
            <w:shd w:val="clear" w:color="auto" w:fill="FFFFFF"/>
            <w:tcMar>
              <w:top w:w="90" w:type="dxa"/>
              <w:left w:w="95" w:type="dxa"/>
              <w:bottom w:w="90" w:type="dxa"/>
              <w:right w:w="95" w:type="dxa"/>
            </w:tcMar>
            <w:vAlign w:val="center"/>
          </w:tcPr>
          <w:p w14:paraId="1F39B56B" w14:textId="77777777" w:rsidR="00A21E43" w:rsidRDefault="00000000">
            <w:pPr>
              <w:spacing w:after="0" w:line="228" w:lineRule="exact"/>
              <w:jc w:val="center"/>
            </w:pPr>
            <w:r>
              <w:rPr>
                <w:color w:val="24384C"/>
                <w:sz w:val="16"/>
              </w:rPr>
              <w:t>16.6667</w:t>
            </w:r>
          </w:p>
        </w:tc>
        <w:tc>
          <w:tcPr>
            <w:tcW w:w="2100" w:type="dxa"/>
            <w:shd w:val="clear" w:color="auto" w:fill="FFFFFF"/>
            <w:tcMar>
              <w:top w:w="90" w:type="dxa"/>
              <w:left w:w="95" w:type="dxa"/>
              <w:bottom w:w="90" w:type="dxa"/>
              <w:right w:w="95" w:type="dxa"/>
            </w:tcMar>
            <w:vAlign w:val="center"/>
          </w:tcPr>
          <w:p w14:paraId="03F197BA" w14:textId="77777777" w:rsidR="00A21E43" w:rsidRDefault="00000000">
            <w:pPr>
              <w:spacing w:after="0" w:line="228" w:lineRule="exact"/>
              <w:jc w:val="center"/>
            </w:pPr>
            <w:r>
              <w:rPr>
                <w:color w:val="24384C"/>
                <w:sz w:val="16"/>
              </w:rPr>
              <w:t>14.0692</w:t>
            </w:r>
          </w:p>
        </w:tc>
        <w:tc>
          <w:tcPr>
            <w:tcW w:w="2300" w:type="dxa"/>
            <w:shd w:val="clear" w:color="auto" w:fill="FFFFFF"/>
            <w:tcMar>
              <w:top w:w="90" w:type="dxa"/>
              <w:left w:w="95" w:type="dxa"/>
              <w:bottom w:w="90" w:type="dxa"/>
              <w:right w:w="95" w:type="dxa"/>
            </w:tcMar>
            <w:vAlign w:val="center"/>
          </w:tcPr>
          <w:p w14:paraId="6656637B" w14:textId="77777777" w:rsidR="00A21E43" w:rsidRDefault="00000000">
            <w:pPr>
              <w:spacing w:after="0" w:line="228" w:lineRule="exact"/>
              <w:jc w:val="center"/>
            </w:pPr>
            <w:r>
              <w:rPr>
                <w:color w:val="24384C"/>
                <w:sz w:val="16"/>
              </w:rPr>
              <w:t>14.0000</w:t>
            </w:r>
          </w:p>
        </w:tc>
      </w:tr>
      <w:tr w:rsidR="00A21E43" w14:paraId="055AAA3D" w14:textId="77777777">
        <w:trPr>
          <w:cantSplit/>
        </w:trPr>
        <w:tc>
          <w:tcPr>
            <w:tcW w:w="900" w:type="dxa"/>
            <w:shd w:val="clear" w:color="auto" w:fill="EFF5F8"/>
            <w:tcMar>
              <w:top w:w="90" w:type="dxa"/>
              <w:left w:w="95" w:type="dxa"/>
              <w:bottom w:w="90" w:type="dxa"/>
              <w:right w:w="95" w:type="dxa"/>
            </w:tcMar>
            <w:vAlign w:val="center"/>
          </w:tcPr>
          <w:p w14:paraId="191B7DB7" w14:textId="77777777" w:rsidR="00A21E43" w:rsidRDefault="00000000">
            <w:pPr>
              <w:spacing w:after="0" w:line="228" w:lineRule="exact"/>
            </w:pPr>
            <w:r>
              <w:rPr>
                <w:color w:val="24384C"/>
                <w:sz w:val="16"/>
              </w:rPr>
              <w:t>3</w:t>
            </w:r>
          </w:p>
        </w:tc>
        <w:tc>
          <w:tcPr>
            <w:tcW w:w="2200" w:type="dxa"/>
            <w:shd w:val="clear" w:color="auto" w:fill="EFF5F8"/>
            <w:tcMar>
              <w:top w:w="90" w:type="dxa"/>
              <w:left w:w="95" w:type="dxa"/>
              <w:bottom w:w="90" w:type="dxa"/>
              <w:right w:w="95" w:type="dxa"/>
            </w:tcMar>
            <w:vAlign w:val="center"/>
          </w:tcPr>
          <w:p w14:paraId="4EB2953E" w14:textId="77777777" w:rsidR="00A21E43" w:rsidRDefault="00000000">
            <w:pPr>
              <w:spacing w:after="0" w:line="228" w:lineRule="exact"/>
              <w:jc w:val="center"/>
            </w:pPr>
            <w:r>
              <w:rPr>
                <w:color w:val="24384C"/>
                <w:sz w:val="16"/>
              </w:rPr>
              <w:t>16.7030</w:t>
            </w:r>
          </w:p>
        </w:tc>
        <w:tc>
          <w:tcPr>
            <w:tcW w:w="2400" w:type="dxa"/>
            <w:shd w:val="clear" w:color="auto" w:fill="EFF5F8"/>
            <w:tcMar>
              <w:top w:w="90" w:type="dxa"/>
              <w:left w:w="95" w:type="dxa"/>
              <w:bottom w:w="90" w:type="dxa"/>
              <w:right w:w="95" w:type="dxa"/>
            </w:tcMar>
            <w:vAlign w:val="center"/>
          </w:tcPr>
          <w:p w14:paraId="34145B78" w14:textId="77777777" w:rsidR="00A21E43" w:rsidRDefault="00000000">
            <w:pPr>
              <w:spacing w:after="0" w:line="228" w:lineRule="exact"/>
              <w:jc w:val="center"/>
            </w:pPr>
            <w:r>
              <w:rPr>
                <w:color w:val="24384C"/>
                <w:sz w:val="16"/>
              </w:rPr>
              <w:t>16.6667</w:t>
            </w:r>
          </w:p>
        </w:tc>
        <w:tc>
          <w:tcPr>
            <w:tcW w:w="2100" w:type="dxa"/>
            <w:shd w:val="clear" w:color="auto" w:fill="EFF5F8"/>
            <w:tcMar>
              <w:top w:w="90" w:type="dxa"/>
              <w:left w:w="95" w:type="dxa"/>
              <w:bottom w:w="90" w:type="dxa"/>
              <w:right w:w="95" w:type="dxa"/>
            </w:tcMar>
            <w:vAlign w:val="center"/>
          </w:tcPr>
          <w:p w14:paraId="0C05CC4F" w14:textId="77777777" w:rsidR="00A21E43" w:rsidRDefault="00000000">
            <w:pPr>
              <w:spacing w:after="0" w:line="228" w:lineRule="exact"/>
              <w:jc w:val="center"/>
            </w:pPr>
            <w:r>
              <w:rPr>
                <w:color w:val="24384C"/>
                <w:sz w:val="16"/>
              </w:rPr>
              <w:t>14.0130</w:t>
            </w:r>
          </w:p>
        </w:tc>
        <w:tc>
          <w:tcPr>
            <w:tcW w:w="2300" w:type="dxa"/>
            <w:shd w:val="clear" w:color="auto" w:fill="EFF5F8"/>
            <w:tcMar>
              <w:top w:w="90" w:type="dxa"/>
              <w:left w:w="95" w:type="dxa"/>
              <w:bottom w:w="90" w:type="dxa"/>
              <w:right w:w="95" w:type="dxa"/>
            </w:tcMar>
            <w:vAlign w:val="center"/>
          </w:tcPr>
          <w:p w14:paraId="557BB1A3" w14:textId="77777777" w:rsidR="00A21E43" w:rsidRDefault="00000000">
            <w:pPr>
              <w:spacing w:after="0" w:line="228" w:lineRule="exact"/>
              <w:jc w:val="center"/>
            </w:pPr>
            <w:r>
              <w:rPr>
                <w:color w:val="24384C"/>
                <w:sz w:val="16"/>
              </w:rPr>
              <w:t>14.0000</w:t>
            </w:r>
          </w:p>
        </w:tc>
      </w:tr>
      <w:tr w:rsidR="00A21E43" w14:paraId="6BAC07D7" w14:textId="77777777">
        <w:trPr>
          <w:cantSplit/>
        </w:trPr>
        <w:tc>
          <w:tcPr>
            <w:tcW w:w="900" w:type="dxa"/>
            <w:shd w:val="clear" w:color="auto" w:fill="FFFFFF"/>
            <w:tcMar>
              <w:top w:w="90" w:type="dxa"/>
              <w:left w:w="95" w:type="dxa"/>
              <w:bottom w:w="90" w:type="dxa"/>
              <w:right w:w="95" w:type="dxa"/>
            </w:tcMar>
            <w:vAlign w:val="center"/>
          </w:tcPr>
          <w:p w14:paraId="0241887B" w14:textId="77777777" w:rsidR="00A21E43" w:rsidRDefault="00000000">
            <w:pPr>
              <w:spacing w:after="0" w:line="228" w:lineRule="exact"/>
            </w:pPr>
            <w:r>
              <w:rPr>
                <w:color w:val="24384C"/>
                <w:sz w:val="16"/>
              </w:rPr>
              <w:t>4</w:t>
            </w:r>
          </w:p>
        </w:tc>
        <w:tc>
          <w:tcPr>
            <w:tcW w:w="2200" w:type="dxa"/>
            <w:shd w:val="clear" w:color="auto" w:fill="FFFFFF"/>
            <w:tcMar>
              <w:top w:w="90" w:type="dxa"/>
              <w:left w:w="95" w:type="dxa"/>
              <w:bottom w:w="90" w:type="dxa"/>
              <w:right w:w="95" w:type="dxa"/>
            </w:tcMar>
            <w:vAlign w:val="center"/>
          </w:tcPr>
          <w:p w14:paraId="271D9181" w14:textId="77777777" w:rsidR="00A21E43" w:rsidRDefault="00000000">
            <w:pPr>
              <w:spacing w:after="0" w:line="228" w:lineRule="exact"/>
              <w:jc w:val="center"/>
            </w:pPr>
            <w:r>
              <w:rPr>
                <w:color w:val="24384C"/>
                <w:sz w:val="16"/>
              </w:rPr>
              <w:t>16.5986</w:t>
            </w:r>
          </w:p>
        </w:tc>
        <w:tc>
          <w:tcPr>
            <w:tcW w:w="2400" w:type="dxa"/>
            <w:shd w:val="clear" w:color="auto" w:fill="FFFFFF"/>
            <w:tcMar>
              <w:top w:w="90" w:type="dxa"/>
              <w:left w:w="95" w:type="dxa"/>
              <w:bottom w:w="90" w:type="dxa"/>
              <w:right w:w="95" w:type="dxa"/>
            </w:tcMar>
            <w:vAlign w:val="center"/>
          </w:tcPr>
          <w:p w14:paraId="3463CBE5" w14:textId="77777777" w:rsidR="00A21E43" w:rsidRDefault="00000000">
            <w:pPr>
              <w:spacing w:after="0" w:line="228" w:lineRule="exact"/>
              <w:jc w:val="center"/>
            </w:pPr>
            <w:r>
              <w:rPr>
                <w:color w:val="24384C"/>
                <w:sz w:val="16"/>
              </w:rPr>
              <w:t>16.6667</w:t>
            </w:r>
          </w:p>
        </w:tc>
        <w:tc>
          <w:tcPr>
            <w:tcW w:w="2100" w:type="dxa"/>
            <w:shd w:val="clear" w:color="auto" w:fill="FFFFFF"/>
            <w:tcMar>
              <w:top w:w="90" w:type="dxa"/>
              <w:left w:w="95" w:type="dxa"/>
              <w:bottom w:w="90" w:type="dxa"/>
              <w:right w:w="95" w:type="dxa"/>
            </w:tcMar>
            <w:vAlign w:val="center"/>
          </w:tcPr>
          <w:p w14:paraId="7391EC5A" w14:textId="77777777" w:rsidR="00A21E43" w:rsidRDefault="00000000">
            <w:pPr>
              <w:spacing w:after="0" w:line="228" w:lineRule="exact"/>
              <w:jc w:val="center"/>
            </w:pPr>
            <w:r>
              <w:rPr>
                <w:color w:val="24384C"/>
                <w:sz w:val="16"/>
              </w:rPr>
              <w:t>13.9278</w:t>
            </w:r>
          </w:p>
        </w:tc>
        <w:tc>
          <w:tcPr>
            <w:tcW w:w="2300" w:type="dxa"/>
            <w:shd w:val="clear" w:color="auto" w:fill="FFFFFF"/>
            <w:tcMar>
              <w:top w:w="90" w:type="dxa"/>
              <w:left w:w="95" w:type="dxa"/>
              <w:bottom w:w="90" w:type="dxa"/>
              <w:right w:w="95" w:type="dxa"/>
            </w:tcMar>
            <w:vAlign w:val="center"/>
          </w:tcPr>
          <w:p w14:paraId="40252292" w14:textId="77777777" w:rsidR="00A21E43" w:rsidRDefault="00000000">
            <w:pPr>
              <w:spacing w:after="0" w:line="228" w:lineRule="exact"/>
              <w:jc w:val="center"/>
            </w:pPr>
            <w:r>
              <w:rPr>
                <w:color w:val="24384C"/>
                <w:sz w:val="16"/>
              </w:rPr>
              <w:t>14.0000</w:t>
            </w:r>
          </w:p>
        </w:tc>
      </w:tr>
      <w:tr w:rsidR="00A21E43" w14:paraId="59EF1B1F" w14:textId="77777777">
        <w:trPr>
          <w:cantSplit/>
        </w:trPr>
        <w:tc>
          <w:tcPr>
            <w:tcW w:w="900" w:type="dxa"/>
            <w:shd w:val="clear" w:color="auto" w:fill="EFF5F8"/>
            <w:tcMar>
              <w:top w:w="90" w:type="dxa"/>
              <w:left w:w="95" w:type="dxa"/>
              <w:bottom w:w="90" w:type="dxa"/>
              <w:right w:w="95" w:type="dxa"/>
            </w:tcMar>
            <w:vAlign w:val="center"/>
          </w:tcPr>
          <w:p w14:paraId="41B5A3EA" w14:textId="77777777" w:rsidR="00A21E43" w:rsidRDefault="00000000">
            <w:pPr>
              <w:spacing w:after="0" w:line="228" w:lineRule="exact"/>
            </w:pPr>
            <w:r>
              <w:rPr>
                <w:color w:val="24384C"/>
                <w:sz w:val="16"/>
              </w:rPr>
              <w:t>5</w:t>
            </w:r>
          </w:p>
        </w:tc>
        <w:tc>
          <w:tcPr>
            <w:tcW w:w="2200" w:type="dxa"/>
            <w:shd w:val="clear" w:color="auto" w:fill="EFF5F8"/>
            <w:tcMar>
              <w:top w:w="90" w:type="dxa"/>
              <w:left w:w="95" w:type="dxa"/>
              <w:bottom w:w="90" w:type="dxa"/>
              <w:right w:w="95" w:type="dxa"/>
            </w:tcMar>
            <w:vAlign w:val="center"/>
          </w:tcPr>
          <w:p w14:paraId="705E158E" w14:textId="77777777" w:rsidR="00A21E43" w:rsidRDefault="00000000">
            <w:pPr>
              <w:spacing w:after="0" w:line="228" w:lineRule="exact"/>
              <w:jc w:val="center"/>
            </w:pPr>
            <w:r>
              <w:rPr>
                <w:color w:val="24384C"/>
                <w:sz w:val="16"/>
              </w:rPr>
              <w:t>16.6558</w:t>
            </w:r>
          </w:p>
        </w:tc>
        <w:tc>
          <w:tcPr>
            <w:tcW w:w="2400" w:type="dxa"/>
            <w:shd w:val="clear" w:color="auto" w:fill="EFF5F8"/>
            <w:tcMar>
              <w:top w:w="90" w:type="dxa"/>
              <w:left w:w="95" w:type="dxa"/>
              <w:bottom w:w="90" w:type="dxa"/>
              <w:right w:w="95" w:type="dxa"/>
            </w:tcMar>
            <w:vAlign w:val="center"/>
          </w:tcPr>
          <w:p w14:paraId="646DE8B6" w14:textId="77777777" w:rsidR="00A21E43" w:rsidRDefault="00000000">
            <w:pPr>
              <w:spacing w:after="0" w:line="228" w:lineRule="exact"/>
              <w:jc w:val="center"/>
            </w:pPr>
            <w:r>
              <w:rPr>
                <w:color w:val="24384C"/>
                <w:sz w:val="16"/>
              </w:rPr>
              <w:t>16.6667</w:t>
            </w:r>
          </w:p>
        </w:tc>
        <w:tc>
          <w:tcPr>
            <w:tcW w:w="2100" w:type="dxa"/>
            <w:shd w:val="clear" w:color="auto" w:fill="EFF5F8"/>
            <w:tcMar>
              <w:top w:w="90" w:type="dxa"/>
              <w:left w:w="95" w:type="dxa"/>
              <w:bottom w:w="90" w:type="dxa"/>
              <w:right w:w="95" w:type="dxa"/>
            </w:tcMar>
            <w:vAlign w:val="center"/>
          </w:tcPr>
          <w:p w14:paraId="67857F55" w14:textId="77777777" w:rsidR="00A21E43" w:rsidRDefault="00000000">
            <w:pPr>
              <w:spacing w:after="0" w:line="228" w:lineRule="exact"/>
              <w:jc w:val="center"/>
            </w:pPr>
            <w:r>
              <w:rPr>
                <w:color w:val="24384C"/>
                <w:sz w:val="16"/>
              </w:rPr>
              <w:t>14.0372</w:t>
            </w:r>
          </w:p>
        </w:tc>
        <w:tc>
          <w:tcPr>
            <w:tcW w:w="2300" w:type="dxa"/>
            <w:shd w:val="clear" w:color="auto" w:fill="EFF5F8"/>
            <w:tcMar>
              <w:top w:w="90" w:type="dxa"/>
              <w:left w:w="95" w:type="dxa"/>
              <w:bottom w:w="90" w:type="dxa"/>
              <w:right w:w="95" w:type="dxa"/>
            </w:tcMar>
            <w:vAlign w:val="center"/>
          </w:tcPr>
          <w:p w14:paraId="0772CB54" w14:textId="77777777" w:rsidR="00A21E43" w:rsidRDefault="00000000">
            <w:pPr>
              <w:spacing w:after="0" w:line="228" w:lineRule="exact"/>
              <w:jc w:val="center"/>
            </w:pPr>
            <w:r>
              <w:rPr>
                <w:color w:val="24384C"/>
                <w:sz w:val="16"/>
              </w:rPr>
              <w:t>14.0000</w:t>
            </w:r>
          </w:p>
        </w:tc>
      </w:tr>
      <w:tr w:rsidR="00A21E43" w14:paraId="190CEE6E" w14:textId="77777777">
        <w:trPr>
          <w:cantSplit/>
        </w:trPr>
        <w:tc>
          <w:tcPr>
            <w:tcW w:w="900" w:type="dxa"/>
            <w:shd w:val="clear" w:color="auto" w:fill="FFFFFF"/>
            <w:tcMar>
              <w:top w:w="90" w:type="dxa"/>
              <w:left w:w="95" w:type="dxa"/>
              <w:bottom w:w="90" w:type="dxa"/>
              <w:right w:w="95" w:type="dxa"/>
            </w:tcMar>
            <w:vAlign w:val="center"/>
          </w:tcPr>
          <w:p w14:paraId="44F06AA6" w14:textId="77777777" w:rsidR="00A21E43" w:rsidRDefault="00000000">
            <w:pPr>
              <w:spacing w:after="0" w:line="228" w:lineRule="exact"/>
            </w:pPr>
            <w:r>
              <w:rPr>
                <w:color w:val="24384C"/>
                <w:sz w:val="16"/>
              </w:rPr>
              <w:t>6</w:t>
            </w:r>
          </w:p>
        </w:tc>
        <w:tc>
          <w:tcPr>
            <w:tcW w:w="2200" w:type="dxa"/>
            <w:shd w:val="clear" w:color="auto" w:fill="FFFFFF"/>
            <w:tcMar>
              <w:top w:w="90" w:type="dxa"/>
              <w:left w:w="95" w:type="dxa"/>
              <w:bottom w:w="90" w:type="dxa"/>
              <w:right w:w="95" w:type="dxa"/>
            </w:tcMar>
            <w:vAlign w:val="center"/>
          </w:tcPr>
          <w:p w14:paraId="56383BD8" w14:textId="77777777" w:rsidR="00A21E43" w:rsidRDefault="00000000">
            <w:pPr>
              <w:spacing w:after="0" w:line="228" w:lineRule="exact"/>
              <w:jc w:val="center"/>
            </w:pPr>
            <w:r>
              <w:rPr>
                <w:color w:val="24384C"/>
                <w:sz w:val="16"/>
              </w:rPr>
              <w:t>16.7436</w:t>
            </w:r>
          </w:p>
        </w:tc>
        <w:tc>
          <w:tcPr>
            <w:tcW w:w="2400" w:type="dxa"/>
            <w:shd w:val="clear" w:color="auto" w:fill="FFFFFF"/>
            <w:tcMar>
              <w:top w:w="90" w:type="dxa"/>
              <w:left w:w="95" w:type="dxa"/>
              <w:bottom w:w="90" w:type="dxa"/>
              <w:right w:w="95" w:type="dxa"/>
            </w:tcMar>
            <w:vAlign w:val="center"/>
          </w:tcPr>
          <w:p w14:paraId="465CA9A1" w14:textId="77777777" w:rsidR="00A21E43" w:rsidRDefault="00000000">
            <w:pPr>
              <w:spacing w:after="0" w:line="228" w:lineRule="exact"/>
              <w:jc w:val="center"/>
            </w:pPr>
            <w:r>
              <w:rPr>
                <w:color w:val="24384C"/>
                <w:sz w:val="16"/>
              </w:rPr>
              <w:t>16.6667</w:t>
            </w:r>
          </w:p>
        </w:tc>
        <w:tc>
          <w:tcPr>
            <w:tcW w:w="2100" w:type="dxa"/>
            <w:shd w:val="clear" w:color="auto" w:fill="FFFFFF"/>
            <w:tcMar>
              <w:top w:w="90" w:type="dxa"/>
              <w:left w:w="95" w:type="dxa"/>
              <w:bottom w:w="90" w:type="dxa"/>
              <w:right w:w="95" w:type="dxa"/>
            </w:tcMar>
            <w:vAlign w:val="center"/>
          </w:tcPr>
          <w:p w14:paraId="6BE46F5C" w14:textId="77777777" w:rsidR="00A21E43" w:rsidRDefault="00000000">
            <w:pPr>
              <w:spacing w:after="0" w:line="228" w:lineRule="exact"/>
              <w:jc w:val="center"/>
            </w:pPr>
            <w:r>
              <w:rPr>
                <w:color w:val="24384C"/>
                <w:sz w:val="16"/>
              </w:rPr>
              <w:t>29.9984</w:t>
            </w:r>
          </w:p>
        </w:tc>
        <w:tc>
          <w:tcPr>
            <w:tcW w:w="2300" w:type="dxa"/>
            <w:shd w:val="clear" w:color="auto" w:fill="FFFFFF"/>
            <w:tcMar>
              <w:top w:w="90" w:type="dxa"/>
              <w:left w:w="95" w:type="dxa"/>
              <w:bottom w:w="90" w:type="dxa"/>
              <w:right w:w="95" w:type="dxa"/>
            </w:tcMar>
            <w:vAlign w:val="center"/>
          </w:tcPr>
          <w:p w14:paraId="35910F83" w14:textId="77777777" w:rsidR="00A21E43" w:rsidRDefault="00000000">
            <w:pPr>
              <w:spacing w:after="0" w:line="228" w:lineRule="exact"/>
              <w:jc w:val="center"/>
            </w:pPr>
            <w:r>
              <w:rPr>
                <w:color w:val="24384C"/>
                <w:sz w:val="16"/>
              </w:rPr>
              <w:t>30.0000</w:t>
            </w:r>
          </w:p>
        </w:tc>
      </w:tr>
    </w:tbl>
    <w:p w14:paraId="2023C3A3" w14:textId="77777777" w:rsidR="00A21E43" w:rsidRDefault="00A21E43">
      <w:pPr>
        <w:spacing w:after="0" w:line="100" w:lineRule="exact"/>
      </w:pPr>
    </w:p>
    <w:p w14:paraId="1714F73E" w14:textId="77777777" w:rsidR="00A21E43" w:rsidRPr="00907000" w:rsidRDefault="00000000">
      <w:pPr>
        <w:rPr>
          <w:lang w:val="es-CO"/>
        </w:rPr>
      </w:pPr>
      <w:r w:rsidRPr="00907000">
        <w:rPr>
          <w:lang w:val="es-CO"/>
        </w:rPr>
        <w:t>La probabilidad teórica de Yahtzee pasa de 0,077160 % a 0,269891 %, un factor de 3.498. La potencia quinta amplifica el efecto de una cara más frecuente. Esto corresponde a una sola tirada: no debe interpretarse como la probabilidad de un turno completo con hasta tres tiradas y selección de dados.</w:t>
      </w:r>
    </w:p>
    <w:p w14:paraId="1A5DD3C0" w14:textId="77777777" w:rsidR="00A21E43" w:rsidRPr="00907000" w:rsidRDefault="00000000">
      <w:pPr>
        <w:rPr>
          <w:lang w:val="es-CO"/>
        </w:rPr>
      </w:pPr>
      <w:r w:rsidRPr="00907000">
        <w:rPr>
          <w:lang w:val="es-CO"/>
        </w:rPr>
        <w:t>Una muestra mayor aproxima mejor la distribución configurada, incluida una distribución sesgada. La Ley de los Grandes Números no convierte los dados cargados en justos. Los histogramas se basan en dados nuevos independientes, evitando el sesgo de volver a contar caras conservadas.</w:t>
      </w:r>
    </w:p>
    <w:p w14:paraId="1C913881" w14:textId="77777777" w:rsidR="00A21E43" w:rsidRPr="00907000" w:rsidRDefault="00000000">
      <w:pPr>
        <w:pStyle w:val="Ttulo1"/>
        <w:pageBreakBefore/>
        <w:rPr>
          <w:lang w:val="es-CO"/>
        </w:rPr>
      </w:pPr>
      <w:r w:rsidRPr="00907000">
        <w:rPr>
          <w:lang w:val="es-CO"/>
        </w:rPr>
        <w:lastRenderedPageBreak/>
        <w:t>7. Resultados: conservar o arriesgar</w:t>
      </w:r>
    </w:p>
    <w:p w14:paraId="0A3178D8" w14:textId="77777777" w:rsidR="00A21E43" w:rsidRPr="00907000" w:rsidRDefault="00000000">
      <w:pPr>
        <w:rPr>
          <w:lang w:val="es-CO"/>
        </w:rPr>
      </w:pPr>
      <w:r w:rsidRPr="00907000">
        <w:rPr>
          <w:lang w:val="es-CO"/>
        </w:rPr>
        <w:t xml:space="preserve">Se fija la mano </w:t>
      </w:r>
      <w:r w:rsidRPr="00907000">
        <w:rPr>
          <w:b/>
          <w:lang w:val="es-CO"/>
        </w:rPr>
        <w:t>[6,6,6,1,2]</w:t>
      </w:r>
      <w:r w:rsidRPr="00907000">
        <w:rPr>
          <w:lang w:val="es-CO"/>
        </w:rPr>
        <w:t>, con una tirada disponible y solo Libre sin usar. Todas las demás casillas están anotadas con cero, incluida Yahtzee; no se activa ningún bono. El experimento conserva los tres seises y compara detenerse con relanzar los dos dados restantes.</w:t>
      </w:r>
    </w:p>
    <w:p w14:paraId="26F5B0FD" w14:textId="77777777" w:rsidR="00A21E43" w:rsidRDefault="00000000">
      <w:r w:rsidRPr="00907000">
        <w:rPr>
          <w:b/>
          <w:lang w:val="pt-BR"/>
        </w:rPr>
        <w:t>Conservar:</w:t>
      </w:r>
      <w:r w:rsidRPr="00907000">
        <w:rPr>
          <w:lang w:val="pt-BR"/>
        </w:rPr>
        <w:t xml:space="preserve"> 18 + 1 + 2 = 21 puntos.</w:t>
      </w:r>
      <w:r w:rsidRPr="00907000">
        <w:rPr>
          <w:lang w:val="pt-BR"/>
        </w:rPr>
        <w:br/>
      </w:r>
      <w:r w:rsidRPr="00907000">
        <w:rPr>
          <w:b/>
          <w:lang w:val="pt-BR"/>
        </w:rPr>
        <w:t>Arriesgar:</w:t>
      </w:r>
      <w:r w:rsidRPr="00907000">
        <w:rPr>
          <w:lang w:val="pt-BR"/>
        </w:rPr>
        <w:t xml:space="preserve"> E[Libre] = 18 + E[D</w:t>
      </w:r>
      <w:r w:rsidRPr="00907000">
        <w:rPr>
          <w:vertAlign w:val="subscript"/>
          <w:lang w:val="pt-BR"/>
        </w:rPr>
        <w:t>1</w:t>
      </w:r>
      <w:r w:rsidRPr="00907000">
        <w:rPr>
          <w:lang w:val="pt-BR"/>
        </w:rPr>
        <w:t>] + E[D</w:t>
      </w:r>
      <w:r w:rsidRPr="00907000">
        <w:rPr>
          <w:vertAlign w:val="subscript"/>
          <w:lang w:val="pt-BR"/>
        </w:rPr>
        <w:t>2</w:t>
      </w:r>
      <w:r w:rsidRPr="00907000">
        <w:rPr>
          <w:lang w:val="pt-BR"/>
        </w:rPr>
        <w:t>].</w:t>
      </w:r>
      <w:r w:rsidRPr="00907000">
        <w:rPr>
          <w:lang w:val="pt-BR"/>
        </w:rPr>
        <w:br/>
        <w:t>Dados uniformes: E[D] = 3,5, por tanto E[Libre] = 25.</w:t>
      </w:r>
      <w:r w:rsidRPr="00907000">
        <w:rPr>
          <w:lang w:val="pt-BR"/>
        </w:rPr>
        <w:br/>
      </w:r>
      <w:r>
        <w:t>Dados cargados: E[D] = 3,9, por tanto E[Libre] = 25,8.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00"/>
        <w:gridCol w:w="2000"/>
        <w:gridCol w:w="2940"/>
        <w:gridCol w:w="2960"/>
      </w:tblGrid>
      <w:tr w:rsidR="00A21E43" w14:paraId="61A0933F" w14:textId="77777777">
        <w:trPr>
          <w:cantSplit/>
          <w:tblHeader/>
        </w:trPr>
        <w:tc>
          <w:tcPr>
            <w:tcW w:w="2000" w:type="dxa"/>
            <w:shd w:val="clear" w:color="auto" w:fill="15364F"/>
            <w:tcMar>
              <w:top w:w="90" w:type="dxa"/>
              <w:left w:w="95" w:type="dxa"/>
              <w:bottom w:w="90" w:type="dxa"/>
              <w:right w:w="95" w:type="dxa"/>
            </w:tcMar>
            <w:vAlign w:val="center"/>
          </w:tcPr>
          <w:p w14:paraId="3A93AE6E" w14:textId="77777777" w:rsidR="00A21E43" w:rsidRDefault="00000000">
            <w:pPr>
              <w:keepNext/>
              <w:spacing w:after="0" w:line="228" w:lineRule="exact"/>
            </w:pPr>
            <w:r>
              <w:rPr>
                <w:b/>
                <w:color w:val="FFFFFF"/>
                <w:sz w:val="16"/>
              </w:rPr>
              <w:t>Escenario</w:t>
            </w:r>
          </w:p>
        </w:tc>
        <w:tc>
          <w:tcPr>
            <w:tcW w:w="2000" w:type="dxa"/>
            <w:shd w:val="clear" w:color="auto" w:fill="15364F"/>
            <w:tcMar>
              <w:top w:w="90" w:type="dxa"/>
              <w:left w:w="95" w:type="dxa"/>
              <w:bottom w:w="90" w:type="dxa"/>
              <w:right w:w="95" w:type="dxa"/>
            </w:tcMar>
            <w:vAlign w:val="center"/>
          </w:tcPr>
          <w:p w14:paraId="4E97879A" w14:textId="77777777" w:rsidR="00A21E43" w:rsidRDefault="00000000">
            <w:pPr>
              <w:keepNext/>
              <w:spacing w:after="0" w:line="228" w:lineRule="exact"/>
              <w:jc w:val="center"/>
            </w:pPr>
            <w:r>
              <w:rPr>
                <w:b/>
                <w:color w:val="FFFFFF"/>
                <w:sz w:val="16"/>
              </w:rPr>
              <w:t>Conservar</w:t>
            </w:r>
          </w:p>
        </w:tc>
        <w:tc>
          <w:tcPr>
            <w:tcW w:w="2940" w:type="dxa"/>
            <w:shd w:val="clear" w:color="auto" w:fill="15364F"/>
            <w:tcMar>
              <w:top w:w="90" w:type="dxa"/>
              <w:left w:w="95" w:type="dxa"/>
              <w:bottom w:w="90" w:type="dxa"/>
              <w:right w:w="95" w:type="dxa"/>
            </w:tcMar>
            <w:vAlign w:val="center"/>
          </w:tcPr>
          <w:p w14:paraId="263A1063" w14:textId="77777777" w:rsidR="00A21E43" w:rsidRDefault="00000000">
            <w:pPr>
              <w:keepNext/>
              <w:spacing w:after="0" w:line="228" w:lineRule="exact"/>
              <w:jc w:val="center"/>
            </w:pPr>
            <w:r>
              <w:rPr>
                <w:b/>
                <w:color w:val="FFFFFF"/>
                <w:sz w:val="16"/>
              </w:rPr>
              <w:t>Arriesgar MC</w:t>
            </w:r>
          </w:p>
        </w:tc>
        <w:tc>
          <w:tcPr>
            <w:tcW w:w="2960" w:type="dxa"/>
            <w:shd w:val="clear" w:color="auto" w:fill="15364F"/>
            <w:tcMar>
              <w:top w:w="90" w:type="dxa"/>
              <w:left w:w="95" w:type="dxa"/>
              <w:bottom w:w="90" w:type="dxa"/>
              <w:right w:w="95" w:type="dxa"/>
            </w:tcMar>
            <w:vAlign w:val="center"/>
          </w:tcPr>
          <w:p w14:paraId="1C937FF5" w14:textId="77777777" w:rsidR="00A21E43" w:rsidRDefault="00000000">
            <w:pPr>
              <w:keepNext/>
              <w:spacing w:after="0" w:line="228" w:lineRule="exact"/>
              <w:jc w:val="center"/>
            </w:pPr>
            <w:r>
              <w:rPr>
                <w:b/>
                <w:color w:val="FFFFFF"/>
                <w:sz w:val="16"/>
              </w:rPr>
              <w:t>Arriesgar exacto</w:t>
            </w:r>
          </w:p>
        </w:tc>
      </w:tr>
      <w:tr w:rsidR="00A21E43" w14:paraId="524163AC" w14:textId="77777777">
        <w:trPr>
          <w:cantSplit/>
        </w:trPr>
        <w:tc>
          <w:tcPr>
            <w:tcW w:w="2000" w:type="dxa"/>
            <w:shd w:val="clear" w:color="auto" w:fill="EFF5F8"/>
            <w:tcMar>
              <w:top w:w="90" w:type="dxa"/>
              <w:left w:w="95" w:type="dxa"/>
              <w:bottom w:w="90" w:type="dxa"/>
              <w:right w:w="95" w:type="dxa"/>
            </w:tcMar>
            <w:vAlign w:val="center"/>
          </w:tcPr>
          <w:p w14:paraId="683DCF65" w14:textId="77777777" w:rsidR="00A21E43" w:rsidRDefault="00000000">
            <w:pPr>
              <w:spacing w:after="0" w:line="228" w:lineRule="exact"/>
            </w:pPr>
            <w:r>
              <w:rPr>
                <w:color w:val="24384C"/>
                <w:sz w:val="16"/>
              </w:rPr>
              <w:t>uniforme</w:t>
            </w:r>
          </w:p>
        </w:tc>
        <w:tc>
          <w:tcPr>
            <w:tcW w:w="2000" w:type="dxa"/>
            <w:shd w:val="clear" w:color="auto" w:fill="EFF5F8"/>
            <w:tcMar>
              <w:top w:w="90" w:type="dxa"/>
              <w:left w:w="95" w:type="dxa"/>
              <w:bottom w:w="90" w:type="dxa"/>
              <w:right w:w="95" w:type="dxa"/>
            </w:tcMar>
            <w:vAlign w:val="center"/>
          </w:tcPr>
          <w:p w14:paraId="264A4B08" w14:textId="77777777" w:rsidR="00A21E43" w:rsidRDefault="00000000">
            <w:pPr>
              <w:spacing w:after="0" w:line="228" w:lineRule="exact"/>
              <w:jc w:val="center"/>
            </w:pPr>
            <w:r>
              <w:rPr>
                <w:color w:val="24384C"/>
                <w:sz w:val="16"/>
              </w:rPr>
              <w:t>21</w:t>
            </w:r>
          </w:p>
        </w:tc>
        <w:tc>
          <w:tcPr>
            <w:tcW w:w="2940" w:type="dxa"/>
            <w:shd w:val="clear" w:color="auto" w:fill="EFF5F8"/>
            <w:tcMar>
              <w:top w:w="90" w:type="dxa"/>
              <w:left w:w="95" w:type="dxa"/>
              <w:bottom w:w="90" w:type="dxa"/>
              <w:right w:w="95" w:type="dxa"/>
            </w:tcMar>
            <w:vAlign w:val="center"/>
          </w:tcPr>
          <w:p w14:paraId="0B2D369E" w14:textId="77777777" w:rsidR="00A21E43" w:rsidRDefault="00000000">
            <w:pPr>
              <w:spacing w:after="0" w:line="228" w:lineRule="exact"/>
              <w:jc w:val="center"/>
            </w:pPr>
            <w:r>
              <w:rPr>
                <w:color w:val="24384C"/>
                <w:sz w:val="16"/>
              </w:rPr>
              <w:t>24.98487</w:t>
            </w:r>
          </w:p>
        </w:tc>
        <w:tc>
          <w:tcPr>
            <w:tcW w:w="2960" w:type="dxa"/>
            <w:shd w:val="clear" w:color="auto" w:fill="EFF5F8"/>
            <w:tcMar>
              <w:top w:w="90" w:type="dxa"/>
              <w:left w:w="95" w:type="dxa"/>
              <w:bottom w:w="90" w:type="dxa"/>
              <w:right w:w="95" w:type="dxa"/>
            </w:tcMar>
            <w:vAlign w:val="center"/>
          </w:tcPr>
          <w:p w14:paraId="60951487" w14:textId="77777777" w:rsidR="00A21E43" w:rsidRDefault="00000000">
            <w:pPr>
              <w:spacing w:after="0" w:line="228" w:lineRule="exact"/>
              <w:jc w:val="center"/>
            </w:pPr>
            <w:r>
              <w:rPr>
                <w:color w:val="24384C"/>
                <w:sz w:val="16"/>
              </w:rPr>
              <w:t>25.00000</w:t>
            </w:r>
          </w:p>
        </w:tc>
      </w:tr>
      <w:tr w:rsidR="00A21E43" w14:paraId="0642D8C3" w14:textId="77777777">
        <w:trPr>
          <w:cantSplit/>
        </w:trPr>
        <w:tc>
          <w:tcPr>
            <w:tcW w:w="2000" w:type="dxa"/>
            <w:shd w:val="clear" w:color="auto" w:fill="FFFFFF"/>
            <w:tcMar>
              <w:top w:w="90" w:type="dxa"/>
              <w:left w:w="95" w:type="dxa"/>
              <w:bottom w:w="90" w:type="dxa"/>
              <w:right w:w="95" w:type="dxa"/>
            </w:tcMar>
            <w:vAlign w:val="center"/>
          </w:tcPr>
          <w:p w14:paraId="31999527" w14:textId="77777777" w:rsidR="00A21E43" w:rsidRDefault="00000000">
            <w:pPr>
              <w:spacing w:after="0" w:line="228" w:lineRule="exact"/>
            </w:pPr>
            <w:r>
              <w:rPr>
                <w:color w:val="24384C"/>
                <w:sz w:val="16"/>
              </w:rPr>
              <w:t>cargado</w:t>
            </w:r>
          </w:p>
        </w:tc>
        <w:tc>
          <w:tcPr>
            <w:tcW w:w="2000" w:type="dxa"/>
            <w:shd w:val="clear" w:color="auto" w:fill="FFFFFF"/>
            <w:tcMar>
              <w:top w:w="90" w:type="dxa"/>
              <w:left w:w="95" w:type="dxa"/>
              <w:bottom w:w="90" w:type="dxa"/>
              <w:right w:w="95" w:type="dxa"/>
            </w:tcMar>
            <w:vAlign w:val="center"/>
          </w:tcPr>
          <w:p w14:paraId="6BFBC093" w14:textId="77777777" w:rsidR="00A21E43" w:rsidRDefault="00000000">
            <w:pPr>
              <w:spacing w:after="0" w:line="228" w:lineRule="exact"/>
              <w:jc w:val="center"/>
            </w:pPr>
            <w:r>
              <w:rPr>
                <w:color w:val="24384C"/>
                <w:sz w:val="16"/>
              </w:rPr>
              <w:t>21</w:t>
            </w:r>
          </w:p>
        </w:tc>
        <w:tc>
          <w:tcPr>
            <w:tcW w:w="2940" w:type="dxa"/>
            <w:shd w:val="clear" w:color="auto" w:fill="FFFFFF"/>
            <w:tcMar>
              <w:top w:w="90" w:type="dxa"/>
              <w:left w:w="95" w:type="dxa"/>
              <w:bottom w:w="90" w:type="dxa"/>
              <w:right w:w="95" w:type="dxa"/>
            </w:tcMar>
            <w:vAlign w:val="center"/>
          </w:tcPr>
          <w:p w14:paraId="3417A537" w14:textId="77777777" w:rsidR="00A21E43" w:rsidRDefault="00000000">
            <w:pPr>
              <w:spacing w:after="0" w:line="228" w:lineRule="exact"/>
              <w:jc w:val="center"/>
            </w:pPr>
            <w:r>
              <w:rPr>
                <w:color w:val="24384C"/>
                <w:sz w:val="16"/>
              </w:rPr>
              <w:t>25.78493</w:t>
            </w:r>
          </w:p>
        </w:tc>
        <w:tc>
          <w:tcPr>
            <w:tcW w:w="2960" w:type="dxa"/>
            <w:shd w:val="clear" w:color="auto" w:fill="FFFFFF"/>
            <w:tcMar>
              <w:top w:w="90" w:type="dxa"/>
              <w:left w:w="95" w:type="dxa"/>
              <w:bottom w:w="90" w:type="dxa"/>
              <w:right w:w="95" w:type="dxa"/>
            </w:tcMar>
            <w:vAlign w:val="center"/>
          </w:tcPr>
          <w:p w14:paraId="0A29F258" w14:textId="77777777" w:rsidR="00A21E43" w:rsidRDefault="00000000">
            <w:pPr>
              <w:spacing w:after="0" w:line="228" w:lineRule="exact"/>
              <w:jc w:val="center"/>
            </w:pPr>
            <w:r>
              <w:rPr>
                <w:color w:val="24384C"/>
                <w:sz w:val="16"/>
              </w:rPr>
              <w:t>25.80000</w:t>
            </w:r>
          </w:p>
        </w:tc>
      </w:tr>
    </w:tbl>
    <w:p w14:paraId="4D826C8F" w14:textId="77777777" w:rsidR="00A21E43" w:rsidRDefault="00A21E43">
      <w:pPr>
        <w:spacing w:after="0" w:line="100" w:lineRule="exact"/>
      </w:pPr>
    </w:p>
    <w:p w14:paraId="1F8B7AE0" w14:textId="77777777" w:rsidR="00A21E43" w:rsidRPr="00907000" w:rsidRDefault="00000000">
      <w:pPr>
        <w:rPr>
          <w:lang w:val="es-CO"/>
        </w:rPr>
      </w:pPr>
      <w:r w:rsidRPr="00907000">
        <w:rPr>
          <w:lang w:val="es-CO"/>
        </w:rPr>
        <w:t>Bajo el criterio neutral al riesgo de maximizar puntos esperados, conviene arriesgar en este estado: la ganancia esperada es de 4 o 4,8 puntos. La afirmación depende de la mano, las categorías y el número de tiradas; no se generaliza a cualquier turno.</w:t>
      </w:r>
    </w:p>
    <w:p w14:paraId="44F59D72" w14:textId="77777777" w:rsidR="00A21E43" w:rsidRPr="00907000" w:rsidRDefault="00000000">
      <w:pPr>
        <w:pStyle w:val="Ttulo2"/>
        <w:rPr>
          <w:lang w:val="es-CO"/>
        </w:rPr>
      </w:pPr>
      <w:r w:rsidRPr="00907000">
        <w:rPr>
          <w:lang w:val="es-CO"/>
        </w:rPr>
        <w:t>7.1. Probabilidad de éxito y de perder puntos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00"/>
        <w:gridCol w:w="2100"/>
        <w:gridCol w:w="2300"/>
        <w:gridCol w:w="1900"/>
        <w:gridCol w:w="2000"/>
      </w:tblGrid>
      <w:tr w:rsidR="00A21E43" w14:paraId="5C36696C" w14:textId="77777777">
        <w:trPr>
          <w:cantSplit/>
          <w:tblHeader/>
        </w:trPr>
        <w:tc>
          <w:tcPr>
            <w:tcW w:w="1600" w:type="dxa"/>
            <w:shd w:val="clear" w:color="auto" w:fill="15364F"/>
            <w:tcMar>
              <w:top w:w="90" w:type="dxa"/>
              <w:left w:w="95" w:type="dxa"/>
              <w:bottom w:w="90" w:type="dxa"/>
              <w:right w:w="95" w:type="dxa"/>
            </w:tcMar>
            <w:vAlign w:val="center"/>
          </w:tcPr>
          <w:p w14:paraId="1DA5EF7D" w14:textId="77777777" w:rsidR="00A21E43" w:rsidRDefault="00000000">
            <w:pPr>
              <w:keepNext/>
              <w:spacing w:after="0" w:line="228" w:lineRule="exact"/>
            </w:pPr>
            <w:r>
              <w:rPr>
                <w:b/>
                <w:color w:val="FFFFFF"/>
                <w:sz w:val="16"/>
              </w:rPr>
              <w:t>Escenario</w:t>
            </w:r>
          </w:p>
        </w:tc>
        <w:tc>
          <w:tcPr>
            <w:tcW w:w="2100" w:type="dxa"/>
            <w:shd w:val="clear" w:color="auto" w:fill="15364F"/>
            <w:tcMar>
              <w:top w:w="90" w:type="dxa"/>
              <w:left w:w="95" w:type="dxa"/>
              <w:bottom w:w="90" w:type="dxa"/>
              <w:right w:w="95" w:type="dxa"/>
            </w:tcMar>
            <w:vAlign w:val="center"/>
          </w:tcPr>
          <w:p w14:paraId="01E1566C" w14:textId="77777777" w:rsidR="00A21E43" w:rsidRDefault="00000000">
            <w:pPr>
              <w:keepNext/>
              <w:spacing w:after="0" w:line="228" w:lineRule="exact"/>
              <w:jc w:val="center"/>
            </w:pPr>
            <w:r>
              <w:rPr>
                <w:b/>
                <w:color w:val="FFFFFF"/>
                <w:sz w:val="16"/>
              </w:rPr>
              <w:t>Yahtzee MC %</w:t>
            </w:r>
          </w:p>
        </w:tc>
        <w:tc>
          <w:tcPr>
            <w:tcW w:w="2300" w:type="dxa"/>
            <w:shd w:val="clear" w:color="auto" w:fill="15364F"/>
            <w:tcMar>
              <w:top w:w="90" w:type="dxa"/>
              <w:left w:w="95" w:type="dxa"/>
              <w:bottom w:w="90" w:type="dxa"/>
              <w:right w:w="95" w:type="dxa"/>
            </w:tcMar>
            <w:vAlign w:val="center"/>
          </w:tcPr>
          <w:p w14:paraId="3CBD0FB4" w14:textId="77777777" w:rsidR="00A21E43" w:rsidRDefault="00000000">
            <w:pPr>
              <w:keepNext/>
              <w:spacing w:after="0" w:line="228" w:lineRule="exact"/>
              <w:jc w:val="center"/>
            </w:pPr>
            <w:r>
              <w:rPr>
                <w:b/>
                <w:color w:val="FFFFFF"/>
                <w:sz w:val="16"/>
              </w:rPr>
              <w:t>Yahtzee exacto %</w:t>
            </w:r>
          </w:p>
        </w:tc>
        <w:tc>
          <w:tcPr>
            <w:tcW w:w="1900" w:type="dxa"/>
            <w:shd w:val="clear" w:color="auto" w:fill="15364F"/>
            <w:tcMar>
              <w:top w:w="90" w:type="dxa"/>
              <w:left w:w="95" w:type="dxa"/>
              <w:bottom w:w="90" w:type="dxa"/>
              <w:right w:w="95" w:type="dxa"/>
            </w:tcMar>
            <w:vAlign w:val="center"/>
          </w:tcPr>
          <w:p w14:paraId="3C103526" w14:textId="77777777" w:rsidR="00A21E43" w:rsidRDefault="00000000">
            <w:pPr>
              <w:keepNext/>
              <w:spacing w:after="0" w:line="228" w:lineRule="exact"/>
              <w:jc w:val="center"/>
            </w:pPr>
            <w:r>
              <w:rPr>
                <w:b/>
                <w:color w:val="FFFFFF"/>
                <w:sz w:val="16"/>
              </w:rPr>
              <w:t>Perder MC %</w:t>
            </w:r>
          </w:p>
        </w:tc>
        <w:tc>
          <w:tcPr>
            <w:tcW w:w="2000" w:type="dxa"/>
            <w:shd w:val="clear" w:color="auto" w:fill="15364F"/>
            <w:tcMar>
              <w:top w:w="90" w:type="dxa"/>
              <w:left w:w="95" w:type="dxa"/>
              <w:bottom w:w="90" w:type="dxa"/>
              <w:right w:w="95" w:type="dxa"/>
            </w:tcMar>
            <w:vAlign w:val="center"/>
          </w:tcPr>
          <w:p w14:paraId="54D3CB98" w14:textId="77777777" w:rsidR="00A21E43" w:rsidRDefault="00000000">
            <w:pPr>
              <w:keepNext/>
              <w:spacing w:after="0" w:line="228" w:lineRule="exact"/>
              <w:jc w:val="center"/>
            </w:pPr>
            <w:r>
              <w:rPr>
                <w:b/>
                <w:color w:val="FFFFFF"/>
                <w:sz w:val="16"/>
              </w:rPr>
              <w:t>Perder exacto %</w:t>
            </w:r>
          </w:p>
        </w:tc>
      </w:tr>
      <w:tr w:rsidR="00A21E43" w14:paraId="501B6D18" w14:textId="77777777">
        <w:trPr>
          <w:cantSplit/>
        </w:trPr>
        <w:tc>
          <w:tcPr>
            <w:tcW w:w="1600" w:type="dxa"/>
            <w:shd w:val="clear" w:color="auto" w:fill="EFF5F8"/>
            <w:tcMar>
              <w:top w:w="90" w:type="dxa"/>
              <w:left w:w="95" w:type="dxa"/>
              <w:bottom w:w="90" w:type="dxa"/>
              <w:right w:w="95" w:type="dxa"/>
            </w:tcMar>
            <w:vAlign w:val="center"/>
          </w:tcPr>
          <w:p w14:paraId="2E7740F5" w14:textId="77777777" w:rsidR="00A21E43" w:rsidRDefault="00000000">
            <w:pPr>
              <w:spacing w:after="0" w:line="228" w:lineRule="exact"/>
            </w:pPr>
            <w:r>
              <w:rPr>
                <w:color w:val="24384C"/>
                <w:sz w:val="16"/>
              </w:rPr>
              <w:t>uniforme</w:t>
            </w:r>
          </w:p>
        </w:tc>
        <w:tc>
          <w:tcPr>
            <w:tcW w:w="2100" w:type="dxa"/>
            <w:shd w:val="clear" w:color="auto" w:fill="EFF5F8"/>
            <w:tcMar>
              <w:top w:w="90" w:type="dxa"/>
              <w:left w:w="95" w:type="dxa"/>
              <w:bottom w:w="90" w:type="dxa"/>
              <w:right w:w="95" w:type="dxa"/>
            </w:tcMar>
            <w:vAlign w:val="center"/>
          </w:tcPr>
          <w:p w14:paraId="3003BFFC" w14:textId="77777777" w:rsidR="00A21E43" w:rsidRDefault="00000000">
            <w:pPr>
              <w:spacing w:after="0" w:line="228" w:lineRule="exact"/>
              <w:jc w:val="center"/>
            </w:pPr>
            <w:r>
              <w:rPr>
                <w:color w:val="24384C"/>
                <w:sz w:val="16"/>
              </w:rPr>
              <w:t>2.7690</w:t>
            </w:r>
          </w:p>
        </w:tc>
        <w:tc>
          <w:tcPr>
            <w:tcW w:w="2300" w:type="dxa"/>
            <w:shd w:val="clear" w:color="auto" w:fill="EFF5F8"/>
            <w:tcMar>
              <w:top w:w="90" w:type="dxa"/>
              <w:left w:w="95" w:type="dxa"/>
              <w:bottom w:w="90" w:type="dxa"/>
              <w:right w:w="95" w:type="dxa"/>
            </w:tcMar>
            <w:vAlign w:val="center"/>
          </w:tcPr>
          <w:p w14:paraId="1AE8FD3E" w14:textId="77777777" w:rsidR="00A21E43" w:rsidRDefault="00000000">
            <w:pPr>
              <w:spacing w:after="0" w:line="228" w:lineRule="exact"/>
              <w:jc w:val="center"/>
            </w:pPr>
            <w:r>
              <w:rPr>
                <w:color w:val="24384C"/>
                <w:sz w:val="16"/>
              </w:rPr>
              <w:t>2.7778</w:t>
            </w:r>
          </w:p>
        </w:tc>
        <w:tc>
          <w:tcPr>
            <w:tcW w:w="1900" w:type="dxa"/>
            <w:shd w:val="clear" w:color="auto" w:fill="EFF5F8"/>
            <w:tcMar>
              <w:top w:w="90" w:type="dxa"/>
              <w:left w:w="95" w:type="dxa"/>
              <w:bottom w:w="90" w:type="dxa"/>
              <w:right w:w="95" w:type="dxa"/>
            </w:tcMar>
            <w:vAlign w:val="center"/>
          </w:tcPr>
          <w:p w14:paraId="7747ED11" w14:textId="77777777" w:rsidR="00A21E43" w:rsidRDefault="00000000">
            <w:pPr>
              <w:spacing w:after="0" w:line="228" w:lineRule="exact"/>
              <w:jc w:val="center"/>
            </w:pPr>
            <w:r>
              <w:rPr>
                <w:color w:val="24384C"/>
                <w:sz w:val="16"/>
              </w:rPr>
              <w:t>2.9050</w:t>
            </w:r>
          </w:p>
        </w:tc>
        <w:tc>
          <w:tcPr>
            <w:tcW w:w="2000" w:type="dxa"/>
            <w:shd w:val="clear" w:color="auto" w:fill="EFF5F8"/>
            <w:tcMar>
              <w:top w:w="90" w:type="dxa"/>
              <w:left w:w="95" w:type="dxa"/>
              <w:bottom w:w="90" w:type="dxa"/>
              <w:right w:w="95" w:type="dxa"/>
            </w:tcMar>
            <w:vAlign w:val="center"/>
          </w:tcPr>
          <w:p w14:paraId="1D5E9233" w14:textId="77777777" w:rsidR="00A21E43" w:rsidRDefault="00000000">
            <w:pPr>
              <w:spacing w:after="0" w:line="228" w:lineRule="exact"/>
              <w:jc w:val="center"/>
            </w:pPr>
            <w:r>
              <w:rPr>
                <w:color w:val="24384C"/>
                <w:sz w:val="16"/>
              </w:rPr>
              <w:t>2.7778</w:t>
            </w:r>
          </w:p>
        </w:tc>
      </w:tr>
      <w:tr w:rsidR="00A21E43" w14:paraId="1CA48135" w14:textId="77777777">
        <w:trPr>
          <w:cantSplit/>
        </w:trPr>
        <w:tc>
          <w:tcPr>
            <w:tcW w:w="1600" w:type="dxa"/>
            <w:shd w:val="clear" w:color="auto" w:fill="FFFFFF"/>
            <w:tcMar>
              <w:top w:w="90" w:type="dxa"/>
              <w:left w:w="95" w:type="dxa"/>
              <w:bottom w:w="90" w:type="dxa"/>
              <w:right w:w="95" w:type="dxa"/>
            </w:tcMar>
            <w:vAlign w:val="center"/>
          </w:tcPr>
          <w:p w14:paraId="4734FEE5" w14:textId="77777777" w:rsidR="00A21E43" w:rsidRDefault="00000000">
            <w:pPr>
              <w:spacing w:after="0" w:line="228" w:lineRule="exact"/>
            </w:pPr>
            <w:r>
              <w:rPr>
                <w:color w:val="24384C"/>
                <w:sz w:val="16"/>
              </w:rPr>
              <w:t>cargado</w:t>
            </w:r>
          </w:p>
        </w:tc>
        <w:tc>
          <w:tcPr>
            <w:tcW w:w="2100" w:type="dxa"/>
            <w:shd w:val="clear" w:color="auto" w:fill="FFFFFF"/>
            <w:tcMar>
              <w:top w:w="90" w:type="dxa"/>
              <w:left w:w="95" w:type="dxa"/>
              <w:bottom w:w="90" w:type="dxa"/>
              <w:right w:w="95" w:type="dxa"/>
            </w:tcMar>
            <w:vAlign w:val="center"/>
          </w:tcPr>
          <w:p w14:paraId="5723747A" w14:textId="77777777" w:rsidR="00A21E43" w:rsidRDefault="00000000">
            <w:pPr>
              <w:spacing w:after="0" w:line="228" w:lineRule="exact"/>
              <w:jc w:val="center"/>
            </w:pPr>
            <w:r>
              <w:rPr>
                <w:color w:val="24384C"/>
                <w:sz w:val="16"/>
              </w:rPr>
              <w:t>8.9070</w:t>
            </w:r>
          </w:p>
        </w:tc>
        <w:tc>
          <w:tcPr>
            <w:tcW w:w="2300" w:type="dxa"/>
            <w:shd w:val="clear" w:color="auto" w:fill="FFFFFF"/>
            <w:tcMar>
              <w:top w:w="90" w:type="dxa"/>
              <w:left w:w="95" w:type="dxa"/>
              <w:bottom w:w="90" w:type="dxa"/>
              <w:right w:w="95" w:type="dxa"/>
            </w:tcMar>
            <w:vAlign w:val="center"/>
          </w:tcPr>
          <w:p w14:paraId="06384BA2" w14:textId="77777777" w:rsidR="00A21E43" w:rsidRDefault="00000000">
            <w:pPr>
              <w:spacing w:after="0" w:line="228" w:lineRule="exact"/>
              <w:jc w:val="center"/>
            </w:pPr>
            <w:r>
              <w:rPr>
                <w:color w:val="24384C"/>
                <w:sz w:val="16"/>
              </w:rPr>
              <w:t>9.0000</w:t>
            </w:r>
          </w:p>
        </w:tc>
        <w:tc>
          <w:tcPr>
            <w:tcW w:w="1900" w:type="dxa"/>
            <w:shd w:val="clear" w:color="auto" w:fill="FFFFFF"/>
            <w:tcMar>
              <w:top w:w="90" w:type="dxa"/>
              <w:left w:w="95" w:type="dxa"/>
              <w:bottom w:w="90" w:type="dxa"/>
              <w:right w:w="95" w:type="dxa"/>
            </w:tcMar>
            <w:vAlign w:val="center"/>
          </w:tcPr>
          <w:p w14:paraId="38BA3B20" w14:textId="77777777" w:rsidR="00A21E43" w:rsidRDefault="00000000">
            <w:pPr>
              <w:spacing w:after="0" w:line="228" w:lineRule="exact"/>
              <w:jc w:val="center"/>
            </w:pPr>
            <w:r>
              <w:rPr>
                <w:color w:val="24384C"/>
                <w:sz w:val="16"/>
              </w:rPr>
              <w:t>1.9940</w:t>
            </w:r>
          </w:p>
        </w:tc>
        <w:tc>
          <w:tcPr>
            <w:tcW w:w="2000" w:type="dxa"/>
            <w:shd w:val="clear" w:color="auto" w:fill="FFFFFF"/>
            <w:tcMar>
              <w:top w:w="90" w:type="dxa"/>
              <w:left w:w="95" w:type="dxa"/>
              <w:bottom w:w="90" w:type="dxa"/>
              <w:right w:w="95" w:type="dxa"/>
            </w:tcMar>
            <w:vAlign w:val="center"/>
          </w:tcPr>
          <w:p w14:paraId="5B7B1A15" w14:textId="77777777" w:rsidR="00A21E43" w:rsidRDefault="00000000">
            <w:pPr>
              <w:spacing w:after="0" w:line="228" w:lineRule="exact"/>
              <w:jc w:val="center"/>
            </w:pPr>
            <w:r>
              <w:rPr>
                <w:color w:val="24384C"/>
                <w:sz w:val="16"/>
              </w:rPr>
              <w:t>1.9600</w:t>
            </w:r>
          </w:p>
        </w:tc>
      </w:tr>
    </w:tbl>
    <w:p w14:paraId="6DFD7F1B" w14:textId="77777777" w:rsidR="00A21E43" w:rsidRDefault="00A21E43">
      <w:pPr>
        <w:spacing w:after="0" w:line="100" w:lineRule="exact"/>
      </w:pPr>
    </w:p>
    <w:p w14:paraId="31021922" w14:textId="77777777" w:rsidR="00A21E43" w:rsidRPr="00907000" w:rsidRDefault="00000000">
      <w:pPr>
        <w:rPr>
          <w:lang w:val="es-CO"/>
        </w:rPr>
      </w:pPr>
      <w:r w:rsidRPr="00907000">
        <w:rPr>
          <w:lang w:val="es-CO"/>
        </w:rPr>
        <w:t>Completar los dos seises tiene probabilidad p</w:t>
      </w:r>
      <w:r w:rsidRPr="00907000">
        <w:rPr>
          <w:vertAlign w:val="subscript"/>
          <w:lang w:val="es-CO"/>
        </w:rPr>
        <w:t>6</w:t>
      </w:r>
      <w:r w:rsidRPr="00907000">
        <w:rPr>
          <w:vertAlign w:val="superscript"/>
          <w:lang w:val="es-CO"/>
        </w:rPr>
        <w:t>2</w:t>
      </w:r>
      <w:r w:rsidRPr="00907000">
        <w:rPr>
          <w:lang w:val="es-CO"/>
        </w:rPr>
        <w:t>: 1/36 = 2,7778 % para dados uniformes y 0,09 = 9 % para dados cargados. Se registra ese evento aunque la casilla Yahtzee ya esté cerrada. En este estado el pago procede de Libre.</w:t>
      </w:r>
    </w:p>
    <w:p w14:paraId="388AFD9A" w14:textId="77777777" w:rsidR="00A21E43" w:rsidRPr="00907000" w:rsidRDefault="00000000">
      <w:pPr>
        <w:rPr>
          <w:lang w:val="es-CO"/>
        </w:rPr>
      </w:pPr>
      <w:r w:rsidRPr="00907000">
        <w:rPr>
          <w:lang w:val="es-CO"/>
        </w:rPr>
        <w:t>Con dados uniformes se pierde respecto a 21 únicamente si salen dos unos (1/36); se empata con (1,2) o (2,1), probabilidad 2/36. Existe riesgo de obtener menos puntos a pesar de que la esperanza sea mayor.</w:t>
      </w:r>
    </w:p>
    <w:p w14:paraId="472FC507" w14:textId="77777777" w:rsidR="00A21E43" w:rsidRPr="00907000" w:rsidRDefault="00000000">
      <w:pPr>
        <w:pStyle w:val="Ttulo2"/>
        <w:rPr>
          <w:lang w:val="es-CO"/>
        </w:rPr>
      </w:pPr>
      <w:r w:rsidRPr="00907000">
        <w:rPr>
          <w:lang w:val="es-CO"/>
        </w:rPr>
        <w:t>7.2. Por qué importa especificar el estado</w:t>
      </w:r>
    </w:p>
    <w:p w14:paraId="0EA66D58" w14:textId="77777777" w:rsidR="00A21E43" w:rsidRPr="00907000" w:rsidRDefault="00000000">
      <w:pPr>
        <w:rPr>
          <w:lang w:val="es-CO"/>
        </w:rPr>
      </w:pPr>
      <w:r w:rsidRPr="00907000">
        <w:rPr>
          <w:lang w:val="es-CO"/>
        </w:rPr>
        <w:t>Si Yahtzee ya estuviera anotado con 50, completar otro Yahtzee podría generar un bono de 100 y cambiaría el valor esperado. Por eso el experimento fija esa casilla en cero. Tampoco es lo mismo lanzar dos dados una vez que disponer de dos repeticiones: cada horizonte exige otro modelo.</w:t>
      </w:r>
    </w:p>
    <w:p w14:paraId="21BD8D9B" w14:textId="77777777" w:rsidR="00A21E43" w:rsidRPr="00907000" w:rsidRDefault="00000000">
      <w:pPr>
        <w:rPr>
          <w:lang w:val="es-CO"/>
        </w:rPr>
      </w:pPr>
      <w:r w:rsidRPr="00907000">
        <w:rPr>
          <w:lang w:val="es-CO"/>
        </w:rPr>
        <w:t>Se enumeraron los 36 resultados de los dos dados y se ponderaron por sus probabilidades. Esta referencia exacta se contrasta con 100 000 repeticiones por escenario; las pruebas también verifican que el pago coincide con un estado válido del motor clásico.</w:t>
      </w:r>
    </w:p>
    <w:p w14:paraId="7FEE3577" w14:textId="77777777" w:rsidR="00A21E43" w:rsidRPr="00907000" w:rsidRDefault="00000000">
      <w:pPr>
        <w:pStyle w:val="Ttulo1"/>
        <w:pageBreakBefore/>
        <w:rPr>
          <w:lang w:val="es-CO"/>
        </w:rPr>
      </w:pPr>
      <w:r w:rsidRPr="00907000">
        <w:rPr>
          <w:lang w:val="es-CO"/>
        </w:rPr>
        <w:lastRenderedPageBreak/>
        <w:t>8. Partida y verificación de la aplicación</w:t>
      </w:r>
    </w:p>
    <w:p w14:paraId="70862557" w14:textId="77777777" w:rsidR="00A21E43" w:rsidRDefault="00000000">
      <w:r w:rsidRPr="00907000">
        <w:rPr>
          <w:lang w:val="es-CO"/>
        </w:rPr>
        <w:t xml:space="preserve">La partida entregada usa semilla 42, 100 simulaciones por máscara y distribución uniforme. Se completaron 26 turnos; cada jugador anotó una vez en las 13 categorías. </w:t>
      </w:r>
      <w:r>
        <w:t>Se registraron 223 dados individuales nuevos.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00"/>
        <w:gridCol w:w="2400"/>
        <w:gridCol w:w="2400"/>
      </w:tblGrid>
      <w:tr w:rsidR="00A21E43" w14:paraId="7A19BD0B" w14:textId="77777777">
        <w:trPr>
          <w:cantSplit/>
          <w:tblHeader/>
        </w:trPr>
        <w:tc>
          <w:tcPr>
            <w:tcW w:w="5100" w:type="dxa"/>
            <w:shd w:val="clear" w:color="auto" w:fill="15364F"/>
            <w:tcMar>
              <w:top w:w="90" w:type="dxa"/>
              <w:left w:w="95" w:type="dxa"/>
              <w:bottom w:w="90" w:type="dxa"/>
              <w:right w:w="95" w:type="dxa"/>
            </w:tcMar>
            <w:vAlign w:val="center"/>
          </w:tcPr>
          <w:p w14:paraId="65537868" w14:textId="77777777" w:rsidR="00A21E43" w:rsidRDefault="00000000">
            <w:pPr>
              <w:keepNext/>
              <w:spacing w:after="0" w:line="228" w:lineRule="exact"/>
            </w:pPr>
            <w:r>
              <w:rPr>
                <w:b/>
                <w:color w:val="FFFFFF"/>
                <w:sz w:val="16"/>
              </w:rPr>
              <w:t>Categoría</w:t>
            </w:r>
          </w:p>
        </w:tc>
        <w:tc>
          <w:tcPr>
            <w:tcW w:w="2400" w:type="dxa"/>
            <w:shd w:val="clear" w:color="auto" w:fill="15364F"/>
            <w:tcMar>
              <w:top w:w="90" w:type="dxa"/>
              <w:left w:w="95" w:type="dxa"/>
              <w:bottom w:w="90" w:type="dxa"/>
              <w:right w:w="95" w:type="dxa"/>
            </w:tcMar>
            <w:vAlign w:val="center"/>
          </w:tcPr>
          <w:p w14:paraId="4E3F2D15" w14:textId="77777777" w:rsidR="00A21E43" w:rsidRDefault="00000000">
            <w:pPr>
              <w:keepNext/>
              <w:spacing w:after="0" w:line="228" w:lineRule="exact"/>
              <w:jc w:val="center"/>
            </w:pPr>
            <w:r>
              <w:rPr>
                <w:b/>
                <w:color w:val="FFFFFF"/>
                <w:sz w:val="16"/>
              </w:rPr>
              <w:t>Jugador 1</w:t>
            </w:r>
          </w:p>
        </w:tc>
        <w:tc>
          <w:tcPr>
            <w:tcW w:w="2400" w:type="dxa"/>
            <w:shd w:val="clear" w:color="auto" w:fill="15364F"/>
            <w:tcMar>
              <w:top w:w="90" w:type="dxa"/>
              <w:left w:w="95" w:type="dxa"/>
              <w:bottom w:w="90" w:type="dxa"/>
              <w:right w:w="95" w:type="dxa"/>
            </w:tcMar>
            <w:vAlign w:val="center"/>
          </w:tcPr>
          <w:p w14:paraId="68B16FC5" w14:textId="77777777" w:rsidR="00A21E43" w:rsidRDefault="00000000">
            <w:pPr>
              <w:keepNext/>
              <w:spacing w:after="0" w:line="228" w:lineRule="exact"/>
              <w:jc w:val="center"/>
            </w:pPr>
            <w:r>
              <w:rPr>
                <w:b/>
                <w:color w:val="FFFFFF"/>
                <w:sz w:val="16"/>
              </w:rPr>
              <w:t>Jugador 2</w:t>
            </w:r>
          </w:p>
        </w:tc>
      </w:tr>
      <w:tr w:rsidR="00A21E43" w14:paraId="144E4428" w14:textId="77777777">
        <w:trPr>
          <w:cantSplit/>
        </w:trPr>
        <w:tc>
          <w:tcPr>
            <w:tcW w:w="5100" w:type="dxa"/>
            <w:shd w:val="clear" w:color="auto" w:fill="EFF5F8"/>
            <w:tcMar>
              <w:top w:w="90" w:type="dxa"/>
              <w:left w:w="95" w:type="dxa"/>
              <w:bottom w:w="90" w:type="dxa"/>
              <w:right w:w="95" w:type="dxa"/>
            </w:tcMar>
            <w:vAlign w:val="center"/>
          </w:tcPr>
          <w:p w14:paraId="48763F17" w14:textId="77777777" w:rsidR="00A21E43" w:rsidRDefault="00000000">
            <w:pPr>
              <w:spacing w:after="0" w:line="228" w:lineRule="exact"/>
            </w:pPr>
            <w:r>
              <w:rPr>
                <w:color w:val="24384C"/>
                <w:sz w:val="16"/>
              </w:rPr>
              <w:t>Unos</w:t>
            </w:r>
          </w:p>
        </w:tc>
        <w:tc>
          <w:tcPr>
            <w:tcW w:w="2400" w:type="dxa"/>
            <w:shd w:val="clear" w:color="auto" w:fill="EFF5F8"/>
            <w:tcMar>
              <w:top w:w="90" w:type="dxa"/>
              <w:left w:w="95" w:type="dxa"/>
              <w:bottom w:w="90" w:type="dxa"/>
              <w:right w:w="95" w:type="dxa"/>
            </w:tcMar>
            <w:vAlign w:val="center"/>
          </w:tcPr>
          <w:p w14:paraId="7B5F2500" w14:textId="77777777" w:rsidR="00A21E43" w:rsidRDefault="00000000">
            <w:pPr>
              <w:spacing w:after="0" w:line="228" w:lineRule="exact"/>
              <w:jc w:val="center"/>
            </w:pPr>
            <w:r>
              <w:rPr>
                <w:color w:val="24384C"/>
                <w:sz w:val="16"/>
              </w:rPr>
              <w:t>2</w:t>
            </w:r>
          </w:p>
        </w:tc>
        <w:tc>
          <w:tcPr>
            <w:tcW w:w="2400" w:type="dxa"/>
            <w:shd w:val="clear" w:color="auto" w:fill="EFF5F8"/>
            <w:tcMar>
              <w:top w:w="90" w:type="dxa"/>
              <w:left w:w="95" w:type="dxa"/>
              <w:bottom w:w="90" w:type="dxa"/>
              <w:right w:w="95" w:type="dxa"/>
            </w:tcMar>
            <w:vAlign w:val="center"/>
          </w:tcPr>
          <w:p w14:paraId="0C1B746D" w14:textId="77777777" w:rsidR="00A21E43" w:rsidRDefault="00000000">
            <w:pPr>
              <w:spacing w:after="0" w:line="228" w:lineRule="exact"/>
              <w:jc w:val="center"/>
            </w:pPr>
            <w:r>
              <w:rPr>
                <w:color w:val="24384C"/>
                <w:sz w:val="16"/>
              </w:rPr>
              <w:t>0</w:t>
            </w:r>
          </w:p>
        </w:tc>
      </w:tr>
      <w:tr w:rsidR="00A21E43" w14:paraId="15ACDDDD" w14:textId="77777777">
        <w:trPr>
          <w:cantSplit/>
        </w:trPr>
        <w:tc>
          <w:tcPr>
            <w:tcW w:w="5100" w:type="dxa"/>
            <w:shd w:val="clear" w:color="auto" w:fill="FFFFFF"/>
            <w:tcMar>
              <w:top w:w="90" w:type="dxa"/>
              <w:left w:w="95" w:type="dxa"/>
              <w:bottom w:w="90" w:type="dxa"/>
              <w:right w:w="95" w:type="dxa"/>
            </w:tcMar>
            <w:vAlign w:val="center"/>
          </w:tcPr>
          <w:p w14:paraId="19995BBF" w14:textId="77777777" w:rsidR="00A21E43" w:rsidRDefault="00000000">
            <w:pPr>
              <w:spacing w:after="0" w:line="228" w:lineRule="exact"/>
            </w:pPr>
            <w:r>
              <w:rPr>
                <w:color w:val="24384C"/>
                <w:sz w:val="16"/>
              </w:rPr>
              <w:t>Doses</w:t>
            </w:r>
          </w:p>
        </w:tc>
        <w:tc>
          <w:tcPr>
            <w:tcW w:w="2400" w:type="dxa"/>
            <w:shd w:val="clear" w:color="auto" w:fill="FFFFFF"/>
            <w:tcMar>
              <w:top w:w="90" w:type="dxa"/>
              <w:left w:w="95" w:type="dxa"/>
              <w:bottom w:w="90" w:type="dxa"/>
              <w:right w:w="95" w:type="dxa"/>
            </w:tcMar>
            <w:vAlign w:val="center"/>
          </w:tcPr>
          <w:p w14:paraId="2B615E1E" w14:textId="77777777" w:rsidR="00A21E43" w:rsidRDefault="00000000">
            <w:pPr>
              <w:spacing w:after="0" w:line="228" w:lineRule="exact"/>
              <w:jc w:val="center"/>
            </w:pPr>
            <w:r>
              <w:rPr>
                <w:color w:val="24384C"/>
                <w:sz w:val="16"/>
              </w:rPr>
              <w:t>4</w:t>
            </w:r>
          </w:p>
        </w:tc>
        <w:tc>
          <w:tcPr>
            <w:tcW w:w="2400" w:type="dxa"/>
            <w:shd w:val="clear" w:color="auto" w:fill="FFFFFF"/>
            <w:tcMar>
              <w:top w:w="90" w:type="dxa"/>
              <w:left w:w="95" w:type="dxa"/>
              <w:bottom w:w="90" w:type="dxa"/>
              <w:right w:w="95" w:type="dxa"/>
            </w:tcMar>
            <w:vAlign w:val="center"/>
          </w:tcPr>
          <w:p w14:paraId="5164736C" w14:textId="77777777" w:rsidR="00A21E43" w:rsidRDefault="00000000">
            <w:pPr>
              <w:spacing w:after="0" w:line="228" w:lineRule="exact"/>
              <w:jc w:val="center"/>
            </w:pPr>
            <w:r>
              <w:rPr>
                <w:color w:val="24384C"/>
                <w:sz w:val="16"/>
              </w:rPr>
              <w:t>4</w:t>
            </w:r>
          </w:p>
        </w:tc>
      </w:tr>
      <w:tr w:rsidR="00A21E43" w14:paraId="719C9F1A" w14:textId="77777777">
        <w:trPr>
          <w:cantSplit/>
        </w:trPr>
        <w:tc>
          <w:tcPr>
            <w:tcW w:w="5100" w:type="dxa"/>
            <w:shd w:val="clear" w:color="auto" w:fill="EFF5F8"/>
            <w:tcMar>
              <w:top w:w="90" w:type="dxa"/>
              <w:left w:w="95" w:type="dxa"/>
              <w:bottom w:w="90" w:type="dxa"/>
              <w:right w:w="95" w:type="dxa"/>
            </w:tcMar>
            <w:vAlign w:val="center"/>
          </w:tcPr>
          <w:p w14:paraId="23C822C8" w14:textId="77777777" w:rsidR="00A21E43" w:rsidRDefault="00000000">
            <w:pPr>
              <w:spacing w:after="0" w:line="228" w:lineRule="exact"/>
            </w:pPr>
            <w:r>
              <w:rPr>
                <w:color w:val="24384C"/>
                <w:sz w:val="16"/>
              </w:rPr>
              <w:t>Treses</w:t>
            </w:r>
          </w:p>
        </w:tc>
        <w:tc>
          <w:tcPr>
            <w:tcW w:w="2400" w:type="dxa"/>
            <w:shd w:val="clear" w:color="auto" w:fill="EFF5F8"/>
            <w:tcMar>
              <w:top w:w="90" w:type="dxa"/>
              <w:left w:w="95" w:type="dxa"/>
              <w:bottom w:w="90" w:type="dxa"/>
              <w:right w:w="95" w:type="dxa"/>
            </w:tcMar>
            <w:vAlign w:val="center"/>
          </w:tcPr>
          <w:p w14:paraId="4FEB0EAC" w14:textId="77777777" w:rsidR="00A21E43" w:rsidRDefault="00000000">
            <w:pPr>
              <w:spacing w:after="0" w:line="228" w:lineRule="exact"/>
              <w:jc w:val="center"/>
            </w:pPr>
            <w:r>
              <w:rPr>
                <w:color w:val="24384C"/>
                <w:sz w:val="16"/>
              </w:rPr>
              <w:t>3</w:t>
            </w:r>
          </w:p>
        </w:tc>
        <w:tc>
          <w:tcPr>
            <w:tcW w:w="2400" w:type="dxa"/>
            <w:shd w:val="clear" w:color="auto" w:fill="EFF5F8"/>
            <w:tcMar>
              <w:top w:w="90" w:type="dxa"/>
              <w:left w:w="95" w:type="dxa"/>
              <w:bottom w:w="90" w:type="dxa"/>
              <w:right w:w="95" w:type="dxa"/>
            </w:tcMar>
            <w:vAlign w:val="center"/>
          </w:tcPr>
          <w:p w14:paraId="079EC949" w14:textId="77777777" w:rsidR="00A21E43" w:rsidRDefault="00000000">
            <w:pPr>
              <w:spacing w:after="0" w:line="228" w:lineRule="exact"/>
              <w:jc w:val="center"/>
            </w:pPr>
            <w:r>
              <w:rPr>
                <w:color w:val="24384C"/>
                <w:sz w:val="16"/>
              </w:rPr>
              <w:t>6</w:t>
            </w:r>
          </w:p>
        </w:tc>
      </w:tr>
      <w:tr w:rsidR="00A21E43" w14:paraId="6236A6F4" w14:textId="77777777">
        <w:trPr>
          <w:cantSplit/>
        </w:trPr>
        <w:tc>
          <w:tcPr>
            <w:tcW w:w="5100" w:type="dxa"/>
            <w:shd w:val="clear" w:color="auto" w:fill="FFFFFF"/>
            <w:tcMar>
              <w:top w:w="90" w:type="dxa"/>
              <w:left w:w="95" w:type="dxa"/>
              <w:bottom w:w="90" w:type="dxa"/>
              <w:right w:w="95" w:type="dxa"/>
            </w:tcMar>
            <w:vAlign w:val="center"/>
          </w:tcPr>
          <w:p w14:paraId="2090A162" w14:textId="77777777" w:rsidR="00A21E43" w:rsidRDefault="00000000">
            <w:pPr>
              <w:spacing w:after="0" w:line="228" w:lineRule="exact"/>
            </w:pPr>
            <w:r>
              <w:rPr>
                <w:color w:val="24384C"/>
                <w:sz w:val="16"/>
              </w:rPr>
              <w:t>Cuatros</w:t>
            </w:r>
          </w:p>
        </w:tc>
        <w:tc>
          <w:tcPr>
            <w:tcW w:w="2400" w:type="dxa"/>
            <w:shd w:val="clear" w:color="auto" w:fill="FFFFFF"/>
            <w:tcMar>
              <w:top w:w="90" w:type="dxa"/>
              <w:left w:w="95" w:type="dxa"/>
              <w:bottom w:w="90" w:type="dxa"/>
              <w:right w:w="95" w:type="dxa"/>
            </w:tcMar>
            <w:vAlign w:val="center"/>
          </w:tcPr>
          <w:p w14:paraId="678BE6AB" w14:textId="77777777" w:rsidR="00A21E43" w:rsidRDefault="00000000">
            <w:pPr>
              <w:spacing w:after="0" w:line="228" w:lineRule="exact"/>
              <w:jc w:val="center"/>
            </w:pPr>
            <w:r>
              <w:rPr>
                <w:color w:val="24384C"/>
                <w:sz w:val="16"/>
              </w:rPr>
              <w:t>12</w:t>
            </w:r>
          </w:p>
        </w:tc>
        <w:tc>
          <w:tcPr>
            <w:tcW w:w="2400" w:type="dxa"/>
            <w:shd w:val="clear" w:color="auto" w:fill="FFFFFF"/>
            <w:tcMar>
              <w:top w:w="90" w:type="dxa"/>
              <w:left w:w="95" w:type="dxa"/>
              <w:bottom w:w="90" w:type="dxa"/>
              <w:right w:w="95" w:type="dxa"/>
            </w:tcMar>
            <w:vAlign w:val="center"/>
          </w:tcPr>
          <w:p w14:paraId="7D1D258E" w14:textId="77777777" w:rsidR="00A21E43" w:rsidRDefault="00000000">
            <w:pPr>
              <w:spacing w:after="0" w:line="228" w:lineRule="exact"/>
              <w:jc w:val="center"/>
            </w:pPr>
            <w:r>
              <w:rPr>
                <w:color w:val="24384C"/>
                <w:sz w:val="16"/>
              </w:rPr>
              <w:t>8</w:t>
            </w:r>
          </w:p>
        </w:tc>
      </w:tr>
      <w:tr w:rsidR="00A21E43" w14:paraId="1B5E87FF" w14:textId="77777777">
        <w:trPr>
          <w:cantSplit/>
        </w:trPr>
        <w:tc>
          <w:tcPr>
            <w:tcW w:w="5100" w:type="dxa"/>
            <w:shd w:val="clear" w:color="auto" w:fill="EFF5F8"/>
            <w:tcMar>
              <w:top w:w="90" w:type="dxa"/>
              <w:left w:w="95" w:type="dxa"/>
              <w:bottom w:w="90" w:type="dxa"/>
              <w:right w:w="95" w:type="dxa"/>
            </w:tcMar>
            <w:vAlign w:val="center"/>
          </w:tcPr>
          <w:p w14:paraId="65AFCDE8" w14:textId="77777777" w:rsidR="00A21E43" w:rsidRDefault="00000000">
            <w:pPr>
              <w:spacing w:after="0" w:line="228" w:lineRule="exact"/>
            </w:pPr>
            <w:r>
              <w:rPr>
                <w:color w:val="24384C"/>
                <w:sz w:val="16"/>
              </w:rPr>
              <w:t>Cincos</w:t>
            </w:r>
          </w:p>
        </w:tc>
        <w:tc>
          <w:tcPr>
            <w:tcW w:w="2400" w:type="dxa"/>
            <w:shd w:val="clear" w:color="auto" w:fill="EFF5F8"/>
            <w:tcMar>
              <w:top w:w="90" w:type="dxa"/>
              <w:left w:w="95" w:type="dxa"/>
              <w:bottom w:w="90" w:type="dxa"/>
              <w:right w:w="95" w:type="dxa"/>
            </w:tcMar>
            <w:vAlign w:val="center"/>
          </w:tcPr>
          <w:p w14:paraId="247B335F" w14:textId="77777777" w:rsidR="00A21E43" w:rsidRDefault="00000000">
            <w:pPr>
              <w:spacing w:after="0" w:line="228" w:lineRule="exact"/>
              <w:jc w:val="center"/>
            </w:pPr>
            <w:r>
              <w:rPr>
                <w:color w:val="24384C"/>
                <w:sz w:val="16"/>
              </w:rPr>
              <w:t>15</w:t>
            </w:r>
          </w:p>
        </w:tc>
        <w:tc>
          <w:tcPr>
            <w:tcW w:w="2400" w:type="dxa"/>
            <w:shd w:val="clear" w:color="auto" w:fill="EFF5F8"/>
            <w:tcMar>
              <w:top w:w="90" w:type="dxa"/>
              <w:left w:w="95" w:type="dxa"/>
              <w:bottom w:w="90" w:type="dxa"/>
              <w:right w:w="95" w:type="dxa"/>
            </w:tcMar>
            <w:vAlign w:val="center"/>
          </w:tcPr>
          <w:p w14:paraId="256E812E" w14:textId="77777777" w:rsidR="00A21E43" w:rsidRDefault="00000000">
            <w:pPr>
              <w:spacing w:after="0" w:line="228" w:lineRule="exact"/>
              <w:jc w:val="center"/>
            </w:pPr>
            <w:r>
              <w:rPr>
                <w:color w:val="24384C"/>
                <w:sz w:val="16"/>
              </w:rPr>
              <w:t>10</w:t>
            </w:r>
          </w:p>
        </w:tc>
      </w:tr>
      <w:tr w:rsidR="00A21E43" w14:paraId="374B7481" w14:textId="77777777">
        <w:trPr>
          <w:cantSplit/>
        </w:trPr>
        <w:tc>
          <w:tcPr>
            <w:tcW w:w="5100" w:type="dxa"/>
            <w:shd w:val="clear" w:color="auto" w:fill="FFFFFF"/>
            <w:tcMar>
              <w:top w:w="90" w:type="dxa"/>
              <w:left w:w="95" w:type="dxa"/>
              <w:bottom w:w="90" w:type="dxa"/>
              <w:right w:w="95" w:type="dxa"/>
            </w:tcMar>
            <w:vAlign w:val="center"/>
          </w:tcPr>
          <w:p w14:paraId="149403A7" w14:textId="77777777" w:rsidR="00A21E43" w:rsidRDefault="00000000">
            <w:pPr>
              <w:spacing w:after="0" w:line="228" w:lineRule="exact"/>
            </w:pPr>
            <w:r>
              <w:rPr>
                <w:color w:val="24384C"/>
                <w:sz w:val="16"/>
              </w:rPr>
              <w:t>Seises</w:t>
            </w:r>
          </w:p>
        </w:tc>
        <w:tc>
          <w:tcPr>
            <w:tcW w:w="2400" w:type="dxa"/>
            <w:shd w:val="clear" w:color="auto" w:fill="FFFFFF"/>
            <w:tcMar>
              <w:top w:w="90" w:type="dxa"/>
              <w:left w:w="95" w:type="dxa"/>
              <w:bottom w:w="90" w:type="dxa"/>
              <w:right w:w="95" w:type="dxa"/>
            </w:tcMar>
            <w:vAlign w:val="center"/>
          </w:tcPr>
          <w:p w14:paraId="0D5CD21F" w14:textId="77777777" w:rsidR="00A21E43" w:rsidRDefault="00000000">
            <w:pPr>
              <w:spacing w:after="0" w:line="228" w:lineRule="exact"/>
              <w:jc w:val="center"/>
            </w:pPr>
            <w:r>
              <w:rPr>
                <w:color w:val="24384C"/>
                <w:sz w:val="16"/>
              </w:rPr>
              <w:t>12</w:t>
            </w:r>
          </w:p>
        </w:tc>
        <w:tc>
          <w:tcPr>
            <w:tcW w:w="2400" w:type="dxa"/>
            <w:shd w:val="clear" w:color="auto" w:fill="FFFFFF"/>
            <w:tcMar>
              <w:top w:w="90" w:type="dxa"/>
              <w:left w:w="95" w:type="dxa"/>
              <w:bottom w:w="90" w:type="dxa"/>
              <w:right w:w="95" w:type="dxa"/>
            </w:tcMar>
            <w:vAlign w:val="center"/>
          </w:tcPr>
          <w:p w14:paraId="3CF5A86F" w14:textId="77777777" w:rsidR="00A21E43" w:rsidRDefault="00000000">
            <w:pPr>
              <w:spacing w:after="0" w:line="228" w:lineRule="exact"/>
              <w:jc w:val="center"/>
            </w:pPr>
            <w:r>
              <w:rPr>
                <w:color w:val="24384C"/>
                <w:sz w:val="16"/>
              </w:rPr>
              <w:t>12</w:t>
            </w:r>
          </w:p>
        </w:tc>
      </w:tr>
      <w:tr w:rsidR="00A21E43" w14:paraId="481846DE" w14:textId="77777777">
        <w:trPr>
          <w:cantSplit/>
        </w:trPr>
        <w:tc>
          <w:tcPr>
            <w:tcW w:w="5100" w:type="dxa"/>
            <w:shd w:val="clear" w:color="auto" w:fill="EFF5F8"/>
            <w:tcMar>
              <w:top w:w="90" w:type="dxa"/>
              <w:left w:w="95" w:type="dxa"/>
              <w:bottom w:w="90" w:type="dxa"/>
              <w:right w:w="95" w:type="dxa"/>
            </w:tcMar>
            <w:vAlign w:val="center"/>
          </w:tcPr>
          <w:p w14:paraId="64C14BF5" w14:textId="77777777" w:rsidR="00A21E43" w:rsidRDefault="00000000">
            <w:pPr>
              <w:spacing w:after="0" w:line="228" w:lineRule="exact"/>
            </w:pPr>
            <w:r>
              <w:rPr>
                <w:color w:val="24384C"/>
                <w:sz w:val="16"/>
              </w:rPr>
              <w:t>Trío</w:t>
            </w:r>
          </w:p>
        </w:tc>
        <w:tc>
          <w:tcPr>
            <w:tcW w:w="2400" w:type="dxa"/>
            <w:shd w:val="clear" w:color="auto" w:fill="EFF5F8"/>
            <w:tcMar>
              <w:top w:w="90" w:type="dxa"/>
              <w:left w:w="95" w:type="dxa"/>
              <w:bottom w:w="90" w:type="dxa"/>
              <w:right w:w="95" w:type="dxa"/>
            </w:tcMar>
            <w:vAlign w:val="center"/>
          </w:tcPr>
          <w:p w14:paraId="668BE0B3" w14:textId="77777777" w:rsidR="00A21E43" w:rsidRDefault="00000000">
            <w:pPr>
              <w:spacing w:after="0" w:line="228" w:lineRule="exact"/>
              <w:jc w:val="center"/>
            </w:pPr>
            <w:r>
              <w:rPr>
                <w:color w:val="24384C"/>
                <w:sz w:val="16"/>
              </w:rPr>
              <w:t>21</w:t>
            </w:r>
          </w:p>
        </w:tc>
        <w:tc>
          <w:tcPr>
            <w:tcW w:w="2400" w:type="dxa"/>
            <w:shd w:val="clear" w:color="auto" w:fill="EFF5F8"/>
            <w:tcMar>
              <w:top w:w="90" w:type="dxa"/>
              <w:left w:w="95" w:type="dxa"/>
              <w:bottom w:w="90" w:type="dxa"/>
              <w:right w:w="95" w:type="dxa"/>
            </w:tcMar>
            <w:vAlign w:val="center"/>
          </w:tcPr>
          <w:p w14:paraId="1F38260B" w14:textId="77777777" w:rsidR="00A21E43" w:rsidRDefault="00000000">
            <w:pPr>
              <w:spacing w:after="0" w:line="228" w:lineRule="exact"/>
              <w:jc w:val="center"/>
            </w:pPr>
            <w:r>
              <w:rPr>
                <w:color w:val="24384C"/>
                <w:sz w:val="16"/>
              </w:rPr>
              <w:t>27</w:t>
            </w:r>
          </w:p>
        </w:tc>
      </w:tr>
      <w:tr w:rsidR="00A21E43" w14:paraId="10CEB718" w14:textId="77777777">
        <w:trPr>
          <w:cantSplit/>
        </w:trPr>
        <w:tc>
          <w:tcPr>
            <w:tcW w:w="5100" w:type="dxa"/>
            <w:shd w:val="clear" w:color="auto" w:fill="FFFFFF"/>
            <w:tcMar>
              <w:top w:w="90" w:type="dxa"/>
              <w:left w:w="95" w:type="dxa"/>
              <w:bottom w:w="90" w:type="dxa"/>
              <w:right w:w="95" w:type="dxa"/>
            </w:tcMar>
            <w:vAlign w:val="center"/>
          </w:tcPr>
          <w:p w14:paraId="66638870" w14:textId="77777777" w:rsidR="00A21E43" w:rsidRDefault="00000000">
            <w:pPr>
              <w:spacing w:after="0" w:line="228" w:lineRule="exact"/>
            </w:pPr>
            <w:r>
              <w:rPr>
                <w:color w:val="24384C"/>
                <w:sz w:val="16"/>
              </w:rPr>
              <w:t>Póquer</w:t>
            </w:r>
          </w:p>
        </w:tc>
        <w:tc>
          <w:tcPr>
            <w:tcW w:w="2400" w:type="dxa"/>
            <w:shd w:val="clear" w:color="auto" w:fill="FFFFFF"/>
            <w:tcMar>
              <w:top w:w="90" w:type="dxa"/>
              <w:left w:w="95" w:type="dxa"/>
              <w:bottom w:w="90" w:type="dxa"/>
              <w:right w:w="95" w:type="dxa"/>
            </w:tcMar>
            <w:vAlign w:val="center"/>
          </w:tcPr>
          <w:p w14:paraId="13763012" w14:textId="77777777" w:rsidR="00A21E43" w:rsidRDefault="00000000">
            <w:pPr>
              <w:spacing w:after="0" w:line="228" w:lineRule="exact"/>
              <w:jc w:val="center"/>
            </w:pPr>
            <w:r>
              <w:rPr>
                <w:color w:val="24384C"/>
                <w:sz w:val="16"/>
              </w:rPr>
              <w:t>27</w:t>
            </w:r>
          </w:p>
        </w:tc>
        <w:tc>
          <w:tcPr>
            <w:tcW w:w="2400" w:type="dxa"/>
            <w:shd w:val="clear" w:color="auto" w:fill="FFFFFF"/>
            <w:tcMar>
              <w:top w:w="90" w:type="dxa"/>
              <w:left w:w="95" w:type="dxa"/>
              <w:bottom w:w="90" w:type="dxa"/>
              <w:right w:w="95" w:type="dxa"/>
            </w:tcMar>
            <w:vAlign w:val="center"/>
          </w:tcPr>
          <w:p w14:paraId="381ECDEC" w14:textId="77777777" w:rsidR="00A21E43" w:rsidRDefault="00000000">
            <w:pPr>
              <w:spacing w:after="0" w:line="228" w:lineRule="exact"/>
              <w:jc w:val="center"/>
            </w:pPr>
            <w:r>
              <w:rPr>
                <w:color w:val="24384C"/>
                <w:sz w:val="16"/>
              </w:rPr>
              <w:t>29</w:t>
            </w:r>
          </w:p>
        </w:tc>
      </w:tr>
      <w:tr w:rsidR="00A21E43" w14:paraId="66A6CCCF" w14:textId="77777777">
        <w:trPr>
          <w:cantSplit/>
        </w:trPr>
        <w:tc>
          <w:tcPr>
            <w:tcW w:w="5100" w:type="dxa"/>
            <w:shd w:val="clear" w:color="auto" w:fill="EFF5F8"/>
            <w:tcMar>
              <w:top w:w="90" w:type="dxa"/>
              <w:left w:w="95" w:type="dxa"/>
              <w:bottom w:w="90" w:type="dxa"/>
              <w:right w:w="95" w:type="dxa"/>
            </w:tcMar>
            <w:vAlign w:val="center"/>
          </w:tcPr>
          <w:p w14:paraId="6552DDD2" w14:textId="77777777" w:rsidR="00A21E43" w:rsidRDefault="00000000">
            <w:pPr>
              <w:spacing w:after="0" w:line="228" w:lineRule="exact"/>
            </w:pPr>
            <w:r>
              <w:rPr>
                <w:color w:val="24384C"/>
                <w:sz w:val="16"/>
              </w:rPr>
              <w:t>Full</w:t>
            </w:r>
          </w:p>
        </w:tc>
        <w:tc>
          <w:tcPr>
            <w:tcW w:w="2400" w:type="dxa"/>
            <w:shd w:val="clear" w:color="auto" w:fill="EFF5F8"/>
            <w:tcMar>
              <w:top w:w="90" w:type="dxa"/>
              <w:left w:w="95" w:type="dxa"/>
              <w:bottom w:w="90" w:type="dxa"/>
              <w:right w:w="95" w:type="dxa"/>
            </w:tcMar>
            <w:vAlign w:val="center"/>
          </w:tcPr>
          <w:p w14:paraId="3714B3C8" w14:textId="77777777" w:rsidR="00A21E43" w:rsidRDefault="00000000">
            <w:pPr>
              <w:spacing w:after="0" w:line="228" w:lineRule="exact"/>
              <w:jc w:val="center"/>
            </w:pPr>
            <w:r>
              <w:rPr>
                <w:color w:val="24384C"/>
                <w:sz w:val="16"/>
              </w:rPr>
              <w:t>25</w:t>
            </w:r>
          </w:p>
        </w:tc>
        <w:tc>
          <w:tcPr>
            <w:tcW w:w="2400" w:type="dxa"/>
            <w:shd w:val="clear" w:color="auto" w:fill="EFF5F8"/>
            <w:tcMar>
              <w:top w:w="90" w:type="dxa"/>
              <w:left w:w="95" w:type="dxa"/>
              <w:bottom w:w="90" w:type="dxa"/>
              <w:right w:w="95" w:type="dxa"/>
            </w:tcMar>
            <w:vAlign w:val="center"/>
          </w:tcPr>
          <w:p w14:paraId="3041C81D" w14:textId="77777777" w:rsidR="00A21E43" w:rsidRDefault="00000000">
            <w:pPr>
              <w:spacing w:after="0" w:line="228" w:lineRule="exact"/>
              <w:jc w:val="center"/>
            </w:pPr>
            <w:r>
              <w:rPr>
                <w:color w:val="24384C"/>
                <w:sz w:val="16"/>
              </w:rPr>
              <w:t>25</w:t>
            </w:r>
          </w:p>
        </w:tc>
      </w:tr>
      <w:tr w:rsidR="00A21E43" w14:paraId="5CB0F15C" w14:textId="77777777">
        <w:trPr>
          <w:cantSplit/>
        </w:trPr>
        <w:tc>
          <w:tcPr>
            <w:tcW w:w="5100" w:type="dxa"/>
            <w:shd w:val="clear" w:color="auto" w:fill="FFFFFF"/>
            <w:tcMar>
              <w:top w:w="90" w:type="dxa"/>
              <w:left w:w="95" w:type="dxa"/>
              <w:bottom w:w="90" w:type="dxa"/>
              <w:right w:w="95" w:type="dxa"/>
            </w:tcMar>
            <w:vAlign w:val="center"/>
          </w:tcPr>
          <w:p w14:paraId="280C1DF5" w14:textId="77777777" w:rsidR="00A21E43" w:rsidRDefault="00000000">
            <w:pPr>
              <w:spacing w:after="0" w:line="228" w:lineRule="exact"/>
            </w:pPr>
            <w:r>
              <w:rPr>
                <w:color w:val="24384C"/>
                <w:sz w:val="16"/>
              </w:rPr>
              <w:t>Escalera corta</w:t>
            </w:r>
          </w:p>
        </w:tc>
        <w:tc>
          <w:tcPr>
            <w:tcW w:w="2400" w:type="dxa"/>
            <w:shd w:val="clear" w:color="auto" w:fill="FFFFFF"/>
            <w:tcMar>
              <w:top w:w="90" w:type="dxa"/>
              <w:left w:w="95" w:type="dxa"/>
              <w:bottom w:w="90" w:type="dxa"/>
              <w:right w:w="95" w:type="dxa"/>
            </w:tcMar>
            <w:vAlign w:val="center"/>
          </w:tcPr>
          <w:p w14:paraId="73E60409" w14:textId="77777777" w:rsidR="00A21E43" w:rsidRDefault="00000000">
            <w:pPr>
              <w:spacing w:after="0" w:line="228" w:lineRule="exact"/>
              <w:jc w:val="center"/>
            </w:pPr>
            <w:r>
              <w:rPr>
                <w:color w:val="24384C"/>
                <w:sz w:val="16"/>
              </w:rPr>
              <w:t>30</w:t>
            </w:r>
          </w:p>
        </w:tc>
        <w:tc>
          <w:tcPr>
            <w:tcW w:w="2400" w:type="dxa"/>
            <w:shd w:val="clear" w:color="auto" w:fill="FFFFFF"/>
            <w:tcMar>
              <w:top w:w="90" w:type="dxa"/>
              <w:left w:w="95" w:type="dxa"/>
              <w:bottom w:w="90" w:type="dxa"/>
              <w:right w:w="95" w:type="dxa"/>
            </w:tcMar>
            <w:vAlign w:val="center"/>
          </w:tcPr>
          <w:p w14:paraId="5A35CAC6" w14:textId="77777777" w:rsidR="00A21E43" w:rsidRDefault="00000000">
            <w:pPr>
              <w:spacing w:after="0" w:line="228" w:lineRule="exact"/>
              <w:jc w:val="center"/>
            </w:pPr>
            <w:r>
              <w:rPr>
                <w:color w:val="24384C"/>
                <w:sz w:val="16"/>
              </w:rPr>
              <w:t>30</w:t>
            </w:r>
          </w:p>
        </w:tc>
      </w:tr>
      <w:tr w:rsidR="00A21E43" w14:paraId="1D8D78C4" w14:textId="77777777">
        <w:trPr>
          <w:cantSplit/>
        </w:trPr>
        <w:tc>
          <w:tcPr>
            <w:tcW w:w="5100" w:type="dxa"/>
            <w:shd w:val="clear" w:color="auto" w:fill="EFF5F8"/>
            <w:tcMar>
              <w:top w:w="90" w:type="dxa"/>
              <w:left w:w="95" w:type="dxa"/>
              <w:bottom w:w="90" w:type="dxa"/>
              <w:right w:w="95" w:type="dxa"/>
            </w:tcMar>
            <w:vAlign w:val="center"/>
          </w:tcPr>
          <w:p w14:paraId="0B2831B0" w14:textId="77777777" w:rsidR="00A21E43" w:rsidRDefault="00000000">
            <w:pPr>
              <w:spacing w:after="0" w:line="228" w:lineRule="exact"/>
            </w:pPr>
            <w:r>
              <w:rPr>
                <w:color w:val="24384C"/>
                <w:sz w:val="16"/>
              </w:rPr>
              <w:t>Escalera larga</w:t>
            </w:r>
          </w:p>
        </w:tc>
        <w:tc>
          <w:tcPr>
            <w:tcW w:w="2400" w:type="dxa"/>
            <w:shd w:val="clear" w:color="auto" w:fill="EFF5F8"/>
            <w:tcMar>
              <w:top w:w="90" w:type="dxa"/>
              <w:left w:w="95" w:type="dxa"/>
              <w:bottom w:w="90" w:type="dxa"/>
              <w:right w:w="95" w:type="dxa"/>
            </w:tcMar>
            <w:vAlign w:val="center"/>
          </w:tcPr>
          <w:p w14:paraId="2006E98F" w14:textId="77777777" w:rsidR="00A21E43" w:rsidRDefault="00000000">
            <w:pPr>
              <w:spacing w:after="0" w:line="228" w:lineRule="exact"/>
              <w:jc w:val="center"/>
            </w:pPr>
            <w:r>
              <w:rPr>
                <w:color w:val="24384C"/>
                <w:sz w:val="16"/>
              </w:rPr>
              <w:t>40</w:t>
            </w:r>
          </w:p>
        </w:tc>
        <w:tc>
          <w:tcPr>
            <w:tcW w:w="2400" w:type="dxa"/>
            <w:shd w:val="clear" w:color="auto" w:fill="EFF5F8"/>
            <w:tcMar>
              <w:top w:w="90" w:type="dxa"/>
              <w:left w:w="95" w:type="dxa"/>
              <w:bottom w:w="90" w:type="dxa"/>
              <w:right w:w="95" w:type="dxa"/>
            </w:tcMar>
            <w:vAlign w:val="center"/>
          </w:tcPr>
          <w:p w14:paraId="443AC467" w14:textId="77777777" w:rsidR="00A21E43" w:rsidRDefault="00000000">
            <w:pPr>
              <w:spacing w:after="0" w:line="228" w:lineRule="exact"/>
              <w:jc w:val="center"/>
            </w:pPr>
            <w:r>
              <w:rPr>
                <w:color w:val="24384C"/>
                <w:sz w:val="16"/>
              </w:rPr>
              <w:t>0</w:t>
            </w:r>
          </w:p>
        </w:tc>
      </w:tr>
      <w:tr w:rsidR="00A21E43" w14:paraId="19CAA572" w14:textId="77777777">
        <w:trPr>
          <w:cantSplit/>
        </w:trPr>
        <w:tc>
          <w:tcPr>
            <w:tcW w:w="5100" w:type="dxa"/>
            <w:shd w:val="clear" w:color="auto" w:fill="FFFFFF"/>
            <w:tcMar>
              <w:top w:w="90" w:type="dxa"/>
              <w:left w:w="95" w:type="dxa"/>
              <w:bottom w:w="90" w:type="dxa"/>
              <w:right w:w="95" w:type="dxa"/>
            </w:tcMar>
            <w:vAlign w:val="center"/>
          </w:tcPr>
          <w:p w14:paraId="575EA668" w14:textId="77777777" w:rsidR="00A21E43" w:rsidRDefault="00000000">
            <w:pPr>
              <w:spacing w:after="0" w:line="228" w:lineRule="exact"/>
            </w:pPr>
            <w:r>
              <w:rPr>
                <w:color w:val="24384C"/>
                <w:sz w:val="16"/>
              </w:rPr>
              <w:t>Yahtzee</w:t>
            </w:r>
          </w:p>
        </w:tc>
        <w:tc>
          <w:tcPr>
            <w:tcW w:w="2400" w:type="dxa"/>
            <w:shd w:val="clear" w:color="auto" w:fill="FFFFFF"/>
            <w:tcMar>
              <w:top w:w="90" w:type="dxa"/>
              <w:left w:w="95" w:type="dxa"/>
              <w:bottom w:w="90" w:type="dxa"/>
              <w:right w:w="95" w:type="dxa"/>
            </w:tcMar>
            <w:vAlign w:val="center"/>
          </w:tcPr>
          <w:p w14:paraId="6522CE41" w14:textId="77777777" w:rsidR="00A21E43" w:rsidRDefault="00000000">
            <w:pPr>
              <w:spacing w:after="0" w:line="228" w:lineRule="exact"/>
              <w:jc w:val="center"/>
            </w:pPr>
            <w:r>
              <w:rPr>
                <w:color w:val="24384C"/>
                <w:sz w:val="16"/>
              </w:rPr>
              <w:t>0</w:t>
            </w:r>
          </w:p>
        </w:tc>
        <w:tc>
          <w:tcPr>
            <w:tcW w:w="2400" w:type="dxa"/>
            <w:shd w:val="clear" w:color="auto" w:fill="FFFFFF"/>
            <w:tcMar>
              <w:top w:w="90" w:type="dxa"/>
              <w:left w:w="95" w:type="dxa"/>
              <w:bottom w:w="90" w:type="dxa"/>
              <w:right w:w="95" w:type="dxa"/>
            </w:tcMar>
            <w:vAlign w:val="center"/>
          </w:tcPr>
          <w:p w14:paraId="034F71BA" w14:textId="77777777" w:rsidR="00A21E43" w:rsidRDefault="00000000">
            <w:pPr>
              <w:spacing w:after="0" w:line="228" w:lineRule="exact"/>
              <w:jc w:val="center"/>
            </w:pPr>
            <w:r>
              <w:rPr>
                <w:color w:val="24384C"/>
                <w:sz w:val="16"/>
              </w:rPr>
              <w:t>0</w:t>
            </w:r>
          </w:p>
        </w:tc>
      </w:tr>
      <w:tr w:rsidR="00A21E43" w14:paraId="78535B7E" w14:textId="77777777">
        <w:trPr>
          <w:cantSplit/>
        </w:trPr>
        <w:tc>
          <w:tcPr>
            <w:tcW w:w="5100" w:type="dxa"/>
            <w:shd w:val="clear" w:color="auto" w:fill="EFF5F8"/>
            <w:tcMar>
              <w:top w:w="90" w:type="dxa"/>
              <w:left w:w="95" w:type="dxa"/>
              <w:bottom w:w="90" w:type="dxa"/>
              <w:right w:w="95" w:type="dxa"/>
            </w:tcMar>
            <w:vAlign w:val="center"/>
          </w:tcPr>
          <w:p w14:paraId="0E39B4BA" w14:textId="77777777" w:rsidR="00A21E43" w:rsidRDefault="00000000">
            <w:pPr>
              <w:spacing w:after="0" w:line="228" w:lineRule="exact"/>
            </w:pPr>
            <w:r>
              <w:rPr>
                <w:color w:val="24384C"/>
                <w:sz w:val="16"/>
              </w:rPr>
              <w:t>Libre</w:t>
            </w:r>
          </w:p>
        </w:tc>
        <w:tc>
          <w:tcPr>
            <w:tcW w:w="2400" w:type="dxa"/>
            <w:shd w:val="clear" w:color="auto" w:fill="EFF5F8"/>
            <w:tcMar>
              <w:top w:w="90" w:type="dxa"/>
              <w:left w:w="95" w:type="dxa"/>
              <w:bottom w:w="90" w:type="dxa"/>
              <w:right w:w="95" w:type="dxa"/>
            </w:tcMar>
            <w:vAlign w:val="center"/>
          </w:tcPr>
          <w:p w14:paraId="56D6F16D" w14:textId="77777777" w:rsidR="00A21E43" w:rsidRDefault="00000000">
            <w:pPr>
              <w:spacing w:after="0" w:line="228" w:lineRule="exact"/>
              <w:jc w:val="center"/>
            </w:pPr>
            <w:r>
              <w:rPr>
                <w:color w:val="24384C"/>
                <w:sz w:val="16"/>
              </w:rPr>
              <w:t>23</w:t>
            </w:r>
          </w:p>
        </w:tc>
        <w:tc>
          <w:tcPr>
            <w:tcW w:w="2400" w:type="dxa"/>
            <w:shd w:val="clear" w:color="auto" w:fill="EFF5F8"/>
            <w:tcMar>
              <w:top w:w="90" w:type="dxa"/>
              <w:left w:w="95" w:type="dxa"/>
              <w:bottom w:w="90" w:type="dxa"/>
              <w:right w:w="95" w:type="dxa"/>
            </w:tcMar>
            <w:vAlign w:val="center"/>
          </w:tcPr>
          <w:p w14:paraId="0EF8C2BC" w14:textId="77777777" w:rsidR="00A21E43" w:rsidRDefault="00000000">
            <w:pPr>
              <w:spacing w:after="0" w:line="228" w:lineRule="exact"/>
              <w:jc w:val="center"/>
            </w:pPr>
            <w:r>
              <w:rPr>
                <w:color w:val="24384C"/>
                <w:sz w:val="16"/>
              </w:rPr>
              <w:t>26</w:t>
            </w:r>
          </w:p>
        </w:tc>
      </w:tr>
      <w:tr w:rsidR="00A21E43" w14:paraId="17F906BA" w14:textId="77777777">
        <w:trPr>
          <w:cantSplit/>
        </w:trPr>
        <w:tc>
          <w:tcPr>
            <w:tcW w:w="5100" w:type="dxa"/>
            <w:shd w:val="clear" w:color="auto" w:fill="FFFFFF"/>
            <w:tcMar>
              <w:top w:w="90" w:type="dxa"/>
              <w:left w:w="95" w:type="dxa"/>
              <w:bottom w:w="90" w:type="dxa"/>
              <w:right w:w="95" w:type="dxa"/>
            </w:tcMar>
            <w:vAlign w:val="center"/>
          </w:tcPr>
          <w:p w14:paraId="30E9EFA1" w14:textId="77777777" w:rsidR="00A21E43" w:rsidRDefault="00000000">
            <w:pPr>
              <w:spacing w:after="0" w:line="228" w:lineRule="exact"/>
            </w:pPr>
            <w:r>
              <w:rPr>
                <w:color w:val="24384C"/>
                <w:sz w:val="16"/>
              </w:rPr>
              <w:t>Bono superior</w:t>
            </w:r>
          </w:p>
        </w:tc>
        <w:tc>
          <w:tcPr>
            <w:tcW w:w="2400" w:type="dxa"/>
            <w:shd w:val="clear" w:color="auto" w:fill="FFFFFF"/>
            <w:tcMar>
              <w:top w:w="90" w:type="dxa"/>
              <w:left w:w="95" w:type="dxa"/>
              <w:bottom w:w="90" w:type="dxa"/>
              <w:right w:w="95" w:type="dxa"/>
            </w:tcMar>
            <w:vAlign w:val="center"/>
          </w:tcPr>
          <w:p w14:paraId="199ABAE6" w14:textId="77777777" w:rsidR="00A21E43" w:rsidRDefault="00000000">
            <w:pPr>
              <w:spacing w:after="0" w:line="228" w:lineRule="exact"/>
              <w:jc w:val="center"/>
            </w:pPr>
            <w:r>
              <w:rPr>
                <w:color w:val="24384C"/>
                <w:sz w:val="16"/>
              </w:rPr>
              <w:t>0</w:t>
            </w:r>
          </w:p>
        </w:tc>
        <w:tc>
          <w:tcPr>
            <w:tcW w:w="2400" w:type="dxa"/>
            <w:shd w:val="clear" w:color="auto" w:fill="FFFFFF"/>
            <w:tcMar>
              <w:top w:w="90" w:type="dxa"/>
              <w:left w:w="95" w:type="dxa"/>
              <w:bottom w:w="90" w:type="dxa"/>
              <w:right w:w="95" w:type="dxa"/>
            </w:tcMar>
            <w:vAlign w:val="center"/>
          </w:tcPr>
          <w:p w14:paraId="6000C100" w14:textId="77777777" w:rsidR="00A21E43" w:rsidRDefault="00000000">
            <w:pPr>
              <w:spacing w:after="0" w:line="228" w:lineRule="exact"/>
              <w:jc w:val="center"/>
            </w:pPr>
            <w:r>
              <w:rPr>
                <w:color w:val="24384C"/>
                <w:sz w:val="16"/>
              </w:rPr>
              <w:t>0</w:t>
            </w:r>
          </w:p>
        </w:tc>
      </w:tr>
      <w:tr w:rsidR="00A21E43" w14:paraId="4978AF74" w14:textId="77777777">
        <w:trPr>
          <w:cantSplit/>
        </w:trPr>
        <w:tc>
          <w:tcPr>
            <w:tcW w:w="5100" w:type="dxa"/>
            <w:shd w:val="clear" w:color="auto" w:fill="EFF5F8"/>
            <w:tcMar>
              <w:top w:w="90" w:type="dxa"/>
              <w:left w:w="95" w:type="dxa"/>
              <w:bottom w:w="90" w:type="dxa"/>
              <w:right w:w="95" w:type="dxa"/>
            </w:tcMar>
            <w:vAlign w:val="center"/>
          </w:tcPr>
          <w:p w14:paraId="4783CC5C" w14:textId="77777777" w:rsidR="00A21E43" w:rsidRDefault="00000000">
            <w:pPr>
              <w:spacing w:after="0" w:line="228" w:lineRule="exact"/>
            </w:pPr>
            <w:r>
              <w:rPr>
                <w:color w:val="24384C"/>
                <w:sz w:val="16"/>
              </w:rPr>
              <w:t>Bonos Yahtzee</w:t>
            </w:r>
          </w:p>
        </w:tc>
        <w:tc>
          <w:tcPr>
            <w:tcW w:w="2400" w:type="dxa"/>
            <w:shd w:val="clear" w:color="auto" w:fill="EFF5F8"/>
            <w:tcMar>
              <w:top w:w="90" w:type="dxa"/>
              <w:left w:w="95" w:type="dxa"/>
              <w:bottom w:w="90" w:type="dxa"/>
              <w:right w:w="95" w:type="dxa"/>
            </w:tcMar>
            <w:vAlign w:val="center"/>
          </w:tcPr>
          <w:p w14:paraId="2643C781" w14:textId="77777777" w:rsidR="00A21E43" w:rsidRDefault="00000000">
            <w:pPr>
              <w:spacing w:after="0" w:line="228" w:lineRule="exact"/>
              <w:jc w:val="center"/>
            </w:pPr>
            <w:r>
              <w:rPr>
                <w:color w:val="24384C"/>
                <w:sz w:val="16"/>
              </w:rPr>
              <w:t>0</w:t>
            </w:r>
          </w:p>
        </w:tc>
        <w:tc>
          <w:tcPr>
            <w:tcW w:w="2400" w:type="dxa"/>
            <w:shd w:val="clear" w:color="auto" w:fill="EFF5F8"/>
            <w:tcMar>
              <w:top w:w="90" w:type="dxa"/>
              <w:left w:w="95" w:type="dxa"/>
              <w:bottom w:w="90" w:type="dxa"/>
              <w:right w:w="95" w:type="dxa"/>
            </w:tcMar>
            <w:vAlign w:val="center"/>
          </w:tcPr>
          <w:p w14:paraId="114970CA" w14:textId="77777777" w:rsidR="00A21E43" w:rsidRDefault="00000000">
            <w:pPr>
              <w:spacing w:after="0" w:line="228" w:lineRule="exact"/>
              <w:jc w:val="center"/>
            </w:pPr>
            <w:r>
              <w:rPr>
                <w:color w:val="24384C"/>
                <w:sz w:val="16"/>
              </w:rPr>
              <w:t>0</w:t>
            </w:r>
          </w:p>
        </w:tc>
      </w:tr>
      <w:tr w:rsidR="00A21E43" w14:paraId="1890B6C8" w14:textId="77777777">
        <w:trPr>
          <w:cantSplit/>
        </w:trPr>
        <w:tc>
          <w:tcPr>
            <w:tcW w:w="5100" w:type="dxa"/>
            <w:shd w:val="clear" w:color="auto" w:fill="FFFFFF"/>
            <w:tcMar>
              <w:top w:w="90" w:type="dxa"/>
              <w:left w:w="95" w:type="dxa"/>
              <w:bottom w:w="90" w:type="dxa"/>
              <w:right w:w="95" w:type="dxa"/>
            </w:tcMar>
            <w:vAlign w:val="center"/>
          </w:tcPr>
          <w:p w14:paraId="35EFC637" w14:textId="77777777" w:rsidR="00A21E43" w:rsidRDefault="00000000">
            <w:pPr>
              <w:spacing w:after="0" w:line="228" w:lineRule="exact"/>
            </w:pPr>
            <w:r>
              <w:rPr>
                <w:color w:val="24384C"/>
                <w:sz w:val="16"/>
              </w:rPr>
              <w:t>TOTAL</w:t>
            </w:r>
          </w:p>
        </w:tc>
        <w:tc>
          <w:tcPr>
            <w:tcW w:w="2400" w:type="dxa"/>
            <w:shd w:val="clear" w:color="auto" w:fill="FFFFFF"/>
            <w:tcMar>
              <w:top w:w="90" w:type="dxa"/>
              <w:left w:w="95" w:type="dxa"/>
              <w:bottom w:w="90" w:type="dxa"/>
              <w:right w:w="95" w:type="dxa"/>
            </w:tcMar>
            <w:vAlign w:val="center"/>
          </w:tcPr>
          <w:p w14:paraId="4A93F3FC" w14:textId="77777777" w:rsidR="00A21E43" w:rsidRDefault="00000000">
            <w:pPr>
              <w:spacing w:after="0" w:line="228" w:lineRule="exact"/>
              <w:jc w:val="center"/>
            </w:pPr>
            <w:r>
              <w:rPr>
                <w:color w:val="24384C"/>
                <w:sz w:val="16"/>
              </w:rPr>
              <w:t>214</w:t>
            </w:r>
          </w:p>
        </w:tc>
        <w:tc>
          <w:tcPr>
            <w:tcW w:w="2400" w:type="dxa"/>
            <w:shd w:val="clear" w:color="auto" w:fill="FFFFFF"/>
            <w:tcMar>
              <w:top w:w="90" w:type="dxa"/>
              <w:left w:w="95" w:type="dxa"/>
              <w:bottom w:w="90" w:type="dxa"/>
              <w:right w:w="95" w:type="dxa"/>
            </w:tcMar>
            <w:vAlign w:val="center"/>
          </w:tcPr>
          <w:p w14:paraId="2903F9BE" w14:textId="77777777" w:rsidR="00A21E43" w:rsidRDefault="00000000">
            <w:pPr>
              <w:spacing w:after="0" w:line="228" w:lineRule="exact"/>
              <w:jc w:val="center"/>
            </w:pPr>
            <w:r>
              <w:rPr>
                <w:color w:val="24384C"/>
                <w:sz w:val="16"/>
              </w:rPr>
              <w:t>177</w:t>
            </w:r>
          </w:p>
        </w:tc>
      </w:tr>
    </w:tbl>
    <w:p w14:paraId="02C0D873" w14:textId="77777777" w:rsidR="00A21E43" w:rsidRDefault="00A21E43">
      <w:pPr>
        <w:spacing w:after="0" w:line="100" w:lineRule="exact"/>
      </w:pPr>
    </w:p>
    <w:p w14:paraId="3B3C5353" w14:textId="77777777" w:rsidR="00A21E43" w:rsidRPr="00907000" w:rsidRDefault="00000000">
      <w:pPr>
        <w:rPr>
          <w:lang w:val="es-CO"/>
        </w:rPr>
      </w:pPr>
      <w:r w:rsidRPr="00907000">
        <w:rPr>
          <w:b/>
          <w:lang w:val="es-CO"/>
        </w:rPr>
        <w:t>Resultado:</w:t>
      </w:r>
      <w:r w:rsidRPr="00907000">
        <w:rPr>
          <w:lang w:val="es-CO"/>
        </w:rPr>
        <w:t xml:space="preserve"> Jugador 1. Este marcador describe una ejecución, no una estimación de la probabilidad de ganar ni una demostración de superioridad sobre el código base. Cambiaron reglas, política y consumo de azar.</w:t>
      </w:r>
    </w:p>
    <w:p w14:paraId="14555CB1" w14:textId="77777777" w:rsidR="00A21E43" w:rsidRPr="00907000" w:rsidRDefault="00000000">
      <w:pPr>
        <w:pStyle w:val="Ttulo2"/>
        <w:rPr>
          <w:lang w:val="es-CO"/>
        </w:rPr>
      </w:pPr>
      <w:r w:rsidRPr="00907000">
        <w:rPr>
          <w:lang w:val="es-CO"/>
        </w:rPr>
        <w:t>8.1. Reproducibilidad y pruebas</w:t>
      </w:r>
    </w:p>
    <w:p w14:paraId="29D1ABFF" w14:textId="77777777" w:rsidR="00A21E43" w:rsidRPr="00907000" w:rsidRDefault="00000000">
      <w:pPr>
        <w:rPr>
          <w:lang w:val="es-CO"/>
        </w:rPr>
      </w:pPr>
      <w:r w:rsidRPr="00907000">
        <w:rPr>
          <w:lang w:val="es-CO"/>
        </w:rPr>
        <w:t>Entorno registrado: Python 3.12.14. El motor y los experimentos emplean la biblioteca estándar. La semilla base es 42; las de convergencia, distribuciones y riesgo son 142, 242/243 y 342/343. Las simulaciones hipotéticas usan un generador independiente de los dados reales.</w:t>
      </w:r>
    </w:p>
    <w:p w14:paraId="6BC02A3A" w14:textId="77777777" w:rsidR="00A21E43" w:rsidRPr="00907000" w:rsidRDefault="00000000">
      <w:pPr>
        <w:rPr>
          <w:lang w:val="es-CO"/>
        </w:rPr>
      </w:pPr>
      <w:r w:rsidRPr="00907000">
        <w:rPr>
          <w:lang w:val="es-CO"/>
        </w:rPr>
        <w:t>Las pruebas comprueban categorías, umbral del bono superior, Yahtzee adicional, Joker con 50 y con cero, prohibición de sobrescribir casillas, última repetición, conservación, conteo físico, partida completa, reproducibilidad y referencias exactas. Los CSV y JSON permiten auditar los resultados sin depender del informe.</w:t>
      </w:r>
    </w:p>
    <w:p w14:paraId="4620F60B" w14:textId="77777777" w:rsidR="00A21E43" w:rsidRPr="00907000" w:rsidRDefault="00000000">
      <w:pPr>
        <w:pStyle w:val="Ttulo1"/>
        <w:pageBreakBefore/>
        <w:rPr>
          <w:lang w:val="es-CO"/>
        </w:rPr>
      </w:pPr>
      <w:r w:rsidRPr="00907000">
        <w:rPr>
          <w:lang w:val="es-CO"/>
        </w:rPr>
        <w:lastRenderedPageBreak/>
        <w:t>9. Conclusiones</w:t>
      </w:r>
    </w:p>
    <w:p w14:paraId="798BF150" w14:textId="77777777" w:rsidR="00A21E43" w:rsidRPr="00907000" w:rsidRDefault="00000000">
      <w:pPr>
        <w:rPr>
          <w:lang w:val="es-CO"/>
        </w:rPr>
      </w:pPr>
      <w:r w:rsidRPr="00907000">
        <w:rPr>
          <w:b/>
          <w:lang w:val="es-CO"/>
        </w:rPr>
        <w:t>Aplicación de Montecarlo.</w:t>
      </w:r>
      <w:r w:rsidRPr="00907000">
        <w:rPr>
          <w:lang w:val="es-CO"/>
        </w:rPr>
        <w:t xml:space="preserve"> La simulación convierte muestras aleatorias en estimaciones de puntaje y probabilidades. En el experimento fijo, 100 000 muestras aproximaron el valor exacto con error de 0,007396 puntos. La Ley de los Grandes Números explica el límite bajo los supuestos del modelo; los datos finitos lo ilustran.</w:t>
      </w:r>
    </w:p>
    <w:p w14:paraId="08B58ACB" w14:textId="77777777" w:rsidR="00A21E43" w:rsidRPr="00907000" w:rsidRDefault="00000000">
      <w:pPr>
        <w:rPr>
          <w:lang w:val="es-CO"/>
        </w:rPr>
      </w:pPr>
      <w:r w:rsidRPr="00907000">
        <w:rPr>
          <w:b/>
          <w:lang w:val="es-CO"/>
        </w:rPr>
        <w:t>Aprendizaje mediante USA, MODIFICA y CREA.</w:t>
      </w:r>
      <w:r w:rsidRPr="00907000">
        <w:rPr>
          <w:lang w:val="es-CO"/>
        </w:rPr>
        <w:t xml:space="preserve"> El trabajo parte de ejecutar y mapear un programa existente, corrige decisiones y mediciones, y construye nuevos escenarios con referencia matemática. Conservar el material original y documentar cada cambio hace verificables los aportes.</w:t>
      </w:r>
    </w:p>
    <w:p w14:paraId="379A439F" w14:textId="77777777" w:rsidR="00A21E43" w:rsidRPr="00907000" w:rsidRDefault="00000000">
      <w:pPr>
        <w:rPr>
          <w:lang w:val="es-CO"/>
        </w:rPr>
      </w:pPr>
      <w:r w:rsidRPr="00907000">
        <w:rPr>
          <w:b/>
          <w:lang w:val="es-CO"/>
        </w:rPr>
        <w:t>Sensibilidad y decisiones.</w:t>
      </w:r>
      <w:r w:rsidRPr="00907000">
        <w:rPr>
          <w:lang w:val="es-CO"/>
        </w:rPr>
        <w:t xml:space="preserve"> Un cambio de probabilidades incrementa la frecuencia teórica de Yahtzee en una tirada por un factor de 3,498. En la mano de riesgo estudiada conviene relanzar dos dados por valor esperado, aunque no desaparece la posibilidad de perder puntos.</w:t>
      </w:r>
    </w:p>
    <w:p w14:paraId="3420F53E" w14:textId="77777777" w:rsidR="00A21E43" w:rsidRPr="00907000" w:rsidRDefault="00000000">
      <w:pPr>
        <w:rPr>
          <w:lang w:val="es-CO"/>
        </w:rPr>
      </w:pPr>
      <w:r w:rsidRPr="00907000">
        <w:rPr>
          <w:b/>
          <w:lang w:val="es-CO"/>
        </w:rPr>
        <w:t>Defensa técnica.</w:t>
      </w:r>
      <w:r w:rsidRPr="00907000">
        <w:rPr>
          <w:lang w:val="es-CO"/>
        </w:rPr>
        <w:t xml:space="preserve"> Montecarlo no sustituye universalmente la demostración matemática. Aquí, la enumeración exacta permite detectar errores y validar estimaciones. En estados más grandes, simular ofrece flexibilidad, pero exige cuantificar incertidumbre y verificar el modelo. No hay una garantía automática de precisión del 99,9 % en segundos.</w:t>
      </w:r>
    </w:p>
    <w:p w14:paraId="6F6D1420" w14:textId="77777777" w:rsidR="00A21E43" w:rsidRPr="00907000" w:rsidRDefault="00000000">
      <w:pPr>
        <w:rPr>
          <w:lang w:val="es-CO"/>
        </w:rPr>
      </w:pPr>
      <w:r w:rsidRPr="00907000">
        <w:rPr>
          <w:b/>
          <w:lang w:val="es-CO"/>
        </w:rPr>
        <w:t>Límites.</w:t>
      </w:r>
      <w:r w:rsidRPr="00907000">
        <w:rPr>
          <w:lang w:val="es-CO"/>
        </w:rPr>
        <w:t xml:space="preserve"> La política es de un paso, el análisis de convergencia mantiene fijo el estado y el escenario de riesgo tiene una sola repetición. Trabajos posteriores podrían comparar políticas mediante muchas partidas independientes y estudiar decisiones con dos repeticiones sin confundir sus probabilidades.</w:t>
      </w:r>
    </w:p>
    <w:p w14:paraId="46AA1034" w14:textId="77777777" w:rsidR="00A21E43" w:rsidRPr="00907000" w:rsidRDefault="00000000">
      <w:pPr>
        <w:pStyle w:val="Ttulo1"/>
        <w:rPr>
          <w:lang w:val="pt-BR"/>
        </w:rPr>
      </w:pPr>
      <w:r w:rsidRPr="00907000">
        <w:rPr>
          <w:lang w:val="pt-BR"/>
        </w:rPr>
        <w:t>10. Referencias bibliográficas</w:t>
      </w:r>
    </w:p>
    <w:p w14:paraId="053C690B" w14:textId="77777777" w:rsidR="00A21E43" w:rsidRPr="00907000" w:rsidRDefault="00000000">
      <w:pPr>
        <w:spacing w:after="120" w:line="220" w:lineRule="exact"/>
        <w:rPr>
          <w:lang w:val="es-CO"/>
        </w:rPr>
      </w:pPr>
      <w:r w:rsidRPr="00907000">
        <w:rPr>
          <w:sz w:val="16"/>
          <w:lang w:val="pt-BR"/>
        </w:rPr>
        <w:t xml:space="preserve">[1] Material docente suministrado. </w:t>
      </w:r>
      <w:r w:rsidRPr="00907000">
        <w:rPr>
          <w:sz w:val="16"/>
          <w:lang w:val="es-CO"/>
        </w:rPr>
        <w:t xml:space="preserve">(s. f.). </w:t>
      </w:r>
      <w:r w:rsidRPr="00907000">
        <w:rPr>
          <w:i/>
          <w:sz w:val="16"/>
          <w:lang w:val="es-CO"/>
        </w:rPr>
        <w:t>simulacion_01.ipynb</w:t>
      </w:r>
      <w:r w:rsidRPr="00907000">
        <w:rPr>
          <w:sz w:val="16"/>
          <w:lang w:val="es-CO"/>
        </w:rPr>
        <w:t>. Cuaderno original conservado en referencias/.</w:t>
      </w:r>
    </w:p>
    <w:p w14:paraId="79968FC7" w14:textId="77777777" w:rsidR="00A21E43" w:rsidRPr="00907000" w:rsidRDefault="00000000">
      <w:pPr>
        <w:spacing w:after="120" w:line="220" w:lineRule="exact"/>
        <w:rPr>
          <w:lang w:val="es-CO"/>
        </w:rPr>
      </w:pPr>
      <w:r w:rsidRPr="00907000">
        <w:rPr>
          <w:sz w:val="16"/>
          <w:lang w:val="pt-BR"/>
        </w:rPr>
        <w:t xml:space="preserve">[2] Material docente suministrado. (s. f.). </w:t>
      </w:r>
      <w:r w:rsidRPr="00907000">
        <w:rPr>
          <w:i/>
          <w:sz w:val="16"/>
          <w:lang w:val="es-CO"/>
        </w:rPr>
        <w:t>Proyecto: El Azar en el Silicio / Ruta del proyecto: Montecarlo</w:t>
      </w:r>
      <w:r w:rsidRPr="00907000">
        <w:rPr>
          <w:sz w:val="16"/>
          <w:lang w:val="es-CO"/>
        </w:rPr>
        <w:t>. Guía PDF de dos páginas conservada en referencias/.</w:t>
      </w:r>
    </w:p>
    <w:p w14:paraId="2016BBC2" w14:textId="77777777" w:rsidR="00A21E43" w:rsidRPr="00907000" w:rsidRDefault="00000000">
      <w:pPr>
        <w:spacing w:after="120" w:line="220" w:lineRule="exact"/>
        <w:rPr>
          <w:lang w:val="es-CO"/>
        </w:rPr>
      </w:pPr>
      <w:r w:rsidRPr="00907000">
        <w:rPr>
          <w:sz w:val="16"/>
          <w:lang w:val="es-CO"/>
        </w:rPr>
        <w:t xml:space="preserve">[3] Hasbro. (s. f.). </w:t>
      </w:r>
      <w:r w:rsidRPr="00907000">
        <w:rPr>
          <w:i/>
          <w:sz w:val="16"/>
          <w:lang w:val="es-CO"/>
        </w:rPr>
        <w:t>Yahtzee: instrucciones clásicas</w:t>
      </w:r>
      <w:r w:rsidRPr="00907000">
        <w:rPr>
          <w:sz w:val="16"/>
          <w:lang w:val="es-CO"/>
        </w:rPr>
        <w:t xml:space="preserve">. </w:t>
      </w:r>
      <w:hyperlink r:id="rId9">
        <w:r w:rsidRPr="00907000">
          <w:rPr>
            <w:color w:val="126A82"/>
            <w:lang w:val="es-CO"/>
          </w:rPr>
          <w:t>Reglamento oficial</w:t>
        </w:r>
      </w:hyperlink>
      <w:r w:rsidRPr="00907000">
        <w:rPr>
          <w:sz w:val="16"/>
          <w:lang w:val="es-CO"/>
        </w:rPr>
        <w:t>.</w:t>
      </w:r>
    </w:p>
    <w:p w14:paraId="232DBBB3" w14:textId="77777777" w:rsidR="00A21E43" w:rsidRPr="00907000" w:rsidRDefault="00000000">
      <w:pPr>
        <w:spacing w:after="120" w:line="220" w:lineRule="exact"/>
        <w:rPr>
          <w:lang w:val="es-CO"/>
        </w:rPr>
      </w:pPr>
      <w:r>
        <w:rPr>
          <w:sz w:val="16"/>
        </w:rPr>
        <w:t xml:space="preserve">[4] Hasbro Consumer Care. (2023). </w:t>
      </w:r>
      <w:r>
        <w:rPr>
          <w:i/>
          <w:sz w:val="16"/>
        </w:rPr>
        <w:t>I have already rolled a YAHTZEE, how do I score it, if I roll another one?</w:t>
      </w:r>
      <w:r>
        <w:rPr>
          <w:sz w:val="16"/>
        </w:rPr>
        <w:t xml:space="preserve"> </w:t>
      </w:r>
      <w:hyperlink r:id="rId10">
        <w:r w:rsidRPr="00907000">
          <w:rPr>
            <w:color w:val="126A82"/>
            <w:lang w:val="es-CO"/>
          </w:rPr>
          <w:t>FAQ oficial de bonos y Joker</w:t>
        </w:r>
      </w:hyperlink>
      <w:r w:rsidRPr="00907000">
        <w:rPr>
          <w:sz w:val="16"/>
          <w:lang w:val="es-CO"/>
        </w:rPr>
        <w:t>.</w:t>
      </w:r>
    </w:p>
    <w:p w14:paraId="2C867AAD" w14:textId="77777777" w:rsidR="00A21E43" w:rsidRPr="00907000" w:rsidRDefault="00000000">
      <w:pPr>
        <w:spacing w:after="120" w:line="220" w:lineRule="exact"/>
        <w:rPr>
          <w:lang w:val="es-CO"/>
        </w:rPr>
      </w:pPr>
      <w:r w:rsidRPr="00907000">
        <w:rPr>
          <w:sz w:val="16"/>
          <w:lang w:val="es-CO"/>
        </w:rPr>
        <w:t xml:space="preserve">[5] Taboga, M. (2021). </w:t>
      </w:r>
      <w:r w:rsidRPr="00907000">
        <w:rPr>
          <w:i/>
          <w:sz w:val="16"/>
          <w:lang w:val="es-CO"/>
        </w:rPr>
        <w:t>The Monte Carlo Method</w:t>
      </w:r>
      <w:r w:rsidRPr="00907000">
        <w:rPr>
          <w:sz w:val="16"/>
          <w:lang w:val="es-CO"/>
        </w:rPr>
        <w:t xml:space="preserve">. StatLect. </w:t>
      </w:r>
      <w:hyperlink r:id="rId11">
        <w:r w:rsidRPr="00907000">
          <w:rPr>
            <w:color w:val="126A82"/>
            <w:lang w:val="es-CO"/>
          </w:rPr>
          <w:t>Artículo del autor</w:t>
        </w:r>
      </w:hyperlink>
      <w:r w:rsidRPr="00907000">
        <w:rPr>
          <w:sz w:val="16"/>
          <w:lang w:val="es-CO"/>
        </w:rPr>
        <w:t>.</w:t>
      </w:r>
    </w:p>
    <w:p w14:paraId="3E1CFE9D" w14:textId="77777777" w:rsidR="00A21E43" w:rsidRPr="00907000" w:rsidRDefault="00000000">
      <w:pPr>
        <w:spacing w:after="120" w:line="220" w:lineRule="exact"/>
        <w:rPr>
          <w:lang w:val="es-CO"/>
        </w:rPr>
      </w:pPr>
      <w:r w:rsidRPr="00907000">
        <w:rPr>
          <w:sz w:val="16"/>
          <w:lang w:val="es-CO"/>
        </w:rPr>
        <w:t xml:space="preserve">[6] NIST/SEMATECH. </w:t>
      </w:r>
      <w:r>
        <w:rPr>
          <w:sz w:val="16"/>
        </w:rPr>
        <w:t xml:space="preserve">(s. f.). </w:t>
      </w:r>
      <w:r>
        <w:rPr>
          <w:i/>
          <w:sz w:val="16"/>
        </w:rPr>
        <w:t>e-Handbook of Statistical Methods, 7.2.4.1: Confidence intervals</w:t>
      </w:r>
      <w:r>
        <w:rPr>
          <w:sz w:val="16"/>
        </w:rPr>
        <w:t xml:space="preserve">. </w:t>
      </w:r>
      <w:hyperlink r:id="rId12">
        <w:r w:rsidRPr="00907000">
          <w:rPr>
            <w:color w:val="126A82"/>
            <w:lang w:val="es-CO"/>
          </w:rPr>
          <w:t>Intervalos para proporciones</w:t>
        </w:r>
      </w:hyperlink>
      <w:r w:rsidRPr="00907000">
        <w:rPr>
          <w:sz w:val="16"/>
          <w:lang w:val="es-CO"/>
        </w:rPr>
        <w:t>.</w:t>
      </w:r>
    </w:p>
    <w:p w14:paraId="7960969D" w14:textId="77777777" w:rsidR="00A21E43" w:rsidRPr="00907000" w:rsidRDefault="00000000">
      <w:pPr>
        <w:spacing w:after="120" w:line="220" w:lineRule="exact"/>
        <w:rPr>
          <w:lang w:val="es-CO"/>
        </w:rPr>
      </w:pPr>
      <w:r w:rsidRPr="00907000">
        <w:rPr>
          <w:sz w:val="16"/>
          <w:lang w:val="es-CO"/>
        </w:rPr>
        <w:t xml:space="preserve">[7] Solitaired. (s. f.). </w:t>
      </w:r>
      <w:r w:rsidRPr="00907000">
        <w:rPr>
          <w:i/>
          <w:sz w:val="16"/>
          <w:lang w:val="es-CO"/>
        </w:rPr>
        <w:t>Yahtzee</w:t>
      </w:r>
      <w:r w:rsidRPr="00907000">
        <w:rPr>
          <w:sz w:val="16"/>
          <w:lang w:val="es-CO"/>
        </w:rPr>
        <w:t xml:space="preserve">. Ejemplo indicado en la actividad. </w:t>
      </w:r>
      <w:hyperlink r:id="rId13">
        <w:r w:rsidRPr="00907000">
          <w:rPr>
            <w:color w:val="126A82"/>
            <w:lang w:val="es-CO"/>
          </w:rPr>
          <w:t>Página del juego</w:t>
        </w:r>
      </w:hyperlink>
      <w:r w:rsidRPr="00907000">
        <w:rPr>
          <w:sz w:val="16"/>
          <w:lang w:val="es-CO"/>
        </w:rPr>
        <w:t>.</w:t>
      </w:r>
    </w:p>
    <w:p w14:paraId="097EED1D" w14:textId="77777777" w:rsidR="00A21E43" w:rsidRPr="00907000" w:rsidRDefault="00000000">
      <w:pPr>
        <w:spacing w:after="120" w:line="220" w:lineRule="exact"/>
        <w:rPr>
          <w:lang w:val="es-CO"/>
        </w:rPr>
      </w:pPr>
      <w:r w:rsidRPr="00907000">
        <w:rPr>
          <w:sz w:val="16"/>
          <w:lang w:val="es-CO"/>
        </w:rPr>
        <w:t>Fuentes web consultadas el 25 de octubre de 2026. Los cálculos y tablas de resultados son elaboración de esta adaptación, a partir de los datos guardados en resultados/.</w:t>
      </w:r>
    </w:p>
    <w:sectPr w:rsidR="00A21E43" w:rsidRPr="00907000" w:rsidSect="00034616">
      <w:headerReference w:type="default" r:id="rId14"/>
      <w:footerReference w:type="default" r:id="rId15"/>
      <w:pgSz w:w="11906" w:h="16838"/>
      <w:pgMar w:top="1060" w:right="1000" w:bottom="900" w:left="1000" w:header="480" w:footer="4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62BB3" w14:textId="77777777" w:rsidR="009F53AD" w:rsidRDefault="009F53AD">
      <w:pPr>
        <w:spacing w:after="0" w:line="240" w:lineRule="auto"/>
      </w:pPr>
      <w:r>
        <w:separator/>
      </w:r>
    </w:p>
  </w:endnote>
  <w:endnote w:type="continuationSeparator" w:id="0">
    <w:p w14:paraId="35A6344A" w14:textId="77777777" w:rsidR="009F53AD" w:rsidRDefault="009F5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5DE47" w14:textId="77777777" w:rsidR="00A21E43" w:rsidRDefault="00000000">
    <w:pPr>
      <w:pStyle w:val="Piedepgina"/>
      <w:jc w:val="right"/>
    </w:pPr>
    <w:r>
      <w:fldChar w:fldCharType="begin"/>
    </w:r>
    <w:r>
      <w:instrText>PAGE</w:instrText>
    </w:r>
    <w:r>
      <w:fldChar w:fldCharType="separate"/>
    </w:r>
    <w:r w:rsidR="0090700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41AF8" w14:textId="77777777" w:rsidR="009F53AD" w:rsidRDefault="009F53AD">
      <w:pPr>
        <w:spacing w:after="0" w:line="240" w:lineRule="auto"/>
      </w:pPr>
      <w:r>
        <w:separator/>
      </w:r>
    </w:p>
  </w:footnote>
  <w:footnote w:type="continuationSeparator" w:id="0">
    <w:p w14:paraId="1030B28F" w14:textId="77777777" w:rsidR="009F53AD" w:rsidRDefault="009F53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F333D" w14:textId="158367F9" w:rsidR="00A21E43" w:rsidRDefault="00000000">
    <w:pPr>
      <w:pStyle w:val="Encabezado"/>
    </w:pPr>
    <w:r>
      <w:t>SIMULACIÓN ESTOCÁSTICA / YAHTZEE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63963693">
    <w:abstractNumId w:val="8"/>
  </w:num>
  <w:num w:numId="2" w16cid:durableId="656036469">
    <w:abstractNumId w:val="6"/>
  </w:num>
  <w:num w:numId="3" w16cid:durableId="1493763506">
    <w:abstractNumId w:val="5"/>
  </w:num>
  <w:num w:numId="4" w16cid:durableId="104274931">
    <w:abstractNumId w:val="4"/>
  </w:num>
  <w:num w:numId="5" w16cid:durableId="1117794462">
    <w:abstractNumId w:val="7"/>
  </w:num>
  <w:num w:numId="6" w16cid:durableId="1166476580">
    <w:abstractNumId w:val="3"/>
  </w:num>
  <w:num w:numId="7" w16cid:durableId="357858592">
    <w:abstractNumId w:val="2"/>
  </w:num>
  <w:num w:numId="8" w16cid:durableId="278726005">
    <w:abstractNumId w:val="1"/>
  </w:num>
  <w:num w:numId="9" w16cid:durableId="526529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22A"/>
    <w:rsid w:val="0029639D"/>
    <w:rsid w:val="00326F90"/>
    <w:rsid w:val="00907000"/>
    <w:rsid w:val="009F53AD"/>
    <w:rsid w:val="00A21E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1B1817"/>
  <w14:defaultImageDpi w14:val="300"/>
  <w15:docId w15:val="{C1CD819F-8450-483C-A7DE-C35EBE38C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86" w:lineRule="exact"/>
    </w:pPr>
    <w:rPr>
      <w:rFonts w:ascii="Arial" w:hAnsi="Arial"/>
      <w:color w:val="000000"/>
      <w:sz w:val="20"/>
    </w:rPr>
  </w:style>
  <w:style w:type="paragraph" w:styleId="Ttulo1">
    <w:name w:val="heading 1"/>
    <w:basedOn w:val="Normal"/>
    <w:next w:val="Normal"/>
    <w:link w:val="Ttulo1Car"/>
    <w:uiPriority w:val="9"/>
    <w:qFormat/>
    <w:rsid w:val="00FC693F"/>
    <w:pPr>
      <w:keepNext/>
      <w:keepLines/>
      <w:spacing w:before="180" w:after="180" w:line="360" w:lineRule="exact"/>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180" w:after="180" w:line="320" w:lineRule="exact"/>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rPr>
      <w:sz w:val="16"/>
    </w:r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rPr>
      <w:sz w:val="16"/>
    </w:r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after="260" w:line="520" w:lineRule="exact"/>
      <w:contextualSpacing/>
    </w:pPr>
    <w:rPr>
      <w:rFonts w:asciiTheme="majorHAnsi" w:eastAsiaTheme="majorEastAsia" w:hAnsiTheme="majorHAnsi" w:cstheme="majorBidi"/>
      <w:b/>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olitaired.com/yahtze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tl.nist.gov/div898/handbook/prc/section2/prc241.ht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atlect.com/asymptotic-theory/Monte-Carlo-method"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hasbro-apac-eng.custhelp.com/app/answers/detail/a_id/975/~/i-have-already-rolled-a-yahtzee%2C-how-do-i-score-it%2C-if-i-roll-another-one%3F" TargetMode="External"/><Relationship Id="rId4" Type="http://schemas.openxmlformats.org/officeDocument/2006/relationships/settings" Target="settings.xml"/><Relationship Id="rId9" Type="http://schemas.openxmlformats.org/officeDocument/2006/relationships/hyperlink" Target="https://www.hasbro.com/common/instruct/yahtzee.pdf"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2346</Words>
  <Characters>12909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Yahtzee clásico mediante Montecarlo</dc:title>
  <dc:subject/>
  <dc:creator/>
  <cp:keywords/>
  <dc:description>generated by python-docx</dc:description>
  <cp:lastModifiedBy>francisco javier florez ramirez</cp:lastModifiedBy>
  <cp:revision>2</cp:revision>
  <dcterms:created xsi:type="dcterms:W3CDTF">2013-12-23T23:15:00Z</dcterms:created>
  <dcterms:modified xsi:type="dcterms:W3CDTF">2026-10-26T03:54:00Z</dcterms:modified>
  <cp:category/>
</cp:coreProperties>
</file>