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7ED5" w14:textId="5E2B291E" w:rsidR="7B6D1D93" w:rsidRPr="00856A5B" w:rsidRDefault="7B6D1D93" w:rsidP="605E47E7">
      <w:pPr>
        <w:ind w:firstLine="706"/>
        <w:jc w:val="center"/>
        <w:rPr>
          <w:rFonts w:cs="Times New Roman"/>
          <w:color w:val="000000" w:themeColor="text1"/>
          <w:szCs w:val="24"/>
          <w:lang w:val="es-PE"/>
        </w:rPr>
      </w:pPr>
      <w:r w:rsidRPr="605E47E7">
        <w:rPr>
          <w:rFonts w:cs="Times New Roman"/>
          <w:color w:val="000000" w:themeColor="text1"/>
          <w:szCs w:val="24"/>
          <w:lang w:val="es-MX"/>
        </w:rPr>
        <w:t>UNIVERSIDAD NACIONAL AGRARIA DE LA SELVA</w:t>
      </w:r>
    </w:p>
    <w:p w14:paraId="3E7151C2" w14:textId="09B852D4" w:rsidR="7B6D1D93" w:rsidRPr="00856A5B" w:rsidRDefault="7B6D1D93" w:rsidP="605E47E7">
      <w:pPr>
        <w:ind w:firstLine="706"/>
        <w:jc w:val="center"/>
        <w:rPr>
          <w:rFonts w:cs="Times New Roman"/>
          <w:color w:val="000000" w:themeColor="text1"/>
          <w:szCs w:val="24"/>
          <w:lang w:val="es-PE"/>
        </w:rPr>
      </w:pPr>
      <w:r w:rsidRPr="605E47E7">
        <w:rPr>
          <w:rFonts w:cs="Times New Roman"/>
          <w:color w:val="000000" w:themeColor="text1"/>
          <w:szCs w:val="24"/>
          <w:lang w:val="es-MX"/>
        </w:rPr>
        <w:t>FACULTAD DE INGENIERÍA EN INFORMÁTICA Y SISTEMAS</w:t>
      </w:r>
    </w:p>
    <w:p w14:paraId="62C5E313" w14:textId="3DFCF85A" w:rsidR="7B6D1D93" w:rsidRPr="00856A5B" w:rsidRDefault="7B6D1D93" w:rsidP="605E47E7">
      <w:pPr>
        <w:ind w:firstLine="706"/>
        <w:jc w:val="center"/>
        <w:rPr>
          <w:rFonts w:cs="Times New Roman"/>
          <w:color w:val="000000" w:themeColor="text1"/>
          <w:szCs w:val="24"/>
          <w:lang w:val="es-PE"/>
        </w:rPr>
      </w:pPr>
      <w:r w:rsidRPr="605E47E7">
        <w:rPr>
          <w:rFonts w:cs="Times New Roman"/>
          <w:color w:val="000000" w:themeColor="text1"/>
          <w:szCs w:val="24"/>
          <w:lang w:val="es-MX"/>
        </w:rPr>
        <w:t>ESCUELA PROFESIONAL DE INGENIERÍA DE INFORMATICA Y SISTEMAS</w:t>
      </w:r>
    </w:p>
    <w:p w14:paraId="66B2DF92" w14:textId="116162FE" w:rsidR="7B6D1D93" w:rsidRDefault="7B6D1D93" w:rsidP="605E47E7">
      <w:pPr>
        <w:ind w:firstLine="706"/>
        <w:jc w:val="both"/>
        <w:rPr>
          <w:rFonts w:cs="Times New Roman"/>
          <w:color w:val="000000" w:themeColor="text1"/>
          <w:sz w:val="28"/>
          <w:szCs w:val="28"/>
        </w:rPr>
      </w:pPr>
      <w:r>
        <w:rPr>
          <w:noProof/>
        </w:rPr>
        <w:drawing>
          <wp:inline distT="0" distB="0" distL="0" distR="0" wp14:anchorId="6E44FA0F" wp14:editId="11CE41E5">
            <wp:extent cx="1466850" cy="1390650"/>
            <wp:effectExtent l="0" t="0" r="0" b="0"/>
            <wp:docPr id="2031382223" name="drawing" title="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82223" name="Picture 2031382223"/>
                    <pic:cNvPicPr/>
                  </pic:nvPicPr>
                  <pic:blipFill>
                    <a:blip r:embed="rId8">
                      <a:extLst>
                        <a:ext uri="{28A0092B-C50C-407E-A947-70E740481C1C}">
                          <a14:useLocalDpi xmlns:a14="http://schemas.microsoft.com/office/drawing/2010/main"/>
                        </a:ext>
                      </a:extLst>
                    </a:blip>
                    <a:stretch>
                      <a:fillRect/>
                    </a:stretch>
                  </pic:blipFill>
                  <pic:spPr>
                    <a:xfrm>
                      <a:off x="0" y="0"/>
                      <a:ext cx="1466850" cy="1390650"/>
                    </a:xfrm>
                    <a:prstGeom prst="rect">
                      <a:avLst/>
                    </a:prstGeom>
                  </pic:spPr>
                </pic:pic>
              </a:graphicData>
            </a:graphic>
          </wp:inline>
        </w:drawing>
      </w:r>
      <w:r>
        <w:rPr>
          <w:noProof/>
        </w:rPr>
        <w:drawing>
          <wp:inline distT="0" distB="0" distL="0" distR="0" wp14:anchorId="56C0B178" wp14:editId="1E557891">
            <wp:extent cx="1409700" cy="1409700"/>
            <wp:effectExtent l="0" t="0" r="0" b="0"/>
            <wp:docPr id="579118943" name="drawing" title="FIIS-U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18943" name="Picture 579118943"/>
                    <pic:cNvPicPr/>
                  </pic:nvPicPr>
                  <pic:blipFill>
                    <a:blip r:embed="rId9">
                      <a:extLst>
                        <a:ext uri="{28A0092B-C50C-407E-A947-70E740481C1C}">
                          <a14:useLocalDpi xmlns:a14="http://schemas.microsoft.com/office/drawing/2010/main"/>
                        </a:ext>
                      </a:extLst>
                    </a:blip>
                    <a:stretch>
                      <a:fillRect/>
                    </a:stretch>
                  </pic:blipFill>
                  <pic:spPr>
                    <a:xfrm>
                      <a:off x="0" y="0"/>
                      <a:ext cx="1409700" cy="1409700"/>
                    </a:xfrm>
                    <a:prstGeom prst="rect">
                      <a:avLst/>
                    </a:prstGeom>
                  </pic:spPr>
                </pic:pic>
              </a:graphicData>
            </a:graphic>
          </wp:inline>
        </w:drawing>
      </w:r>
    </w:p>
    <w:p w14:paraId="05C153C0" w14:textId="508A6B04" w:rsidR="605E47E7" w:rsidRDefault="605E47E7" w:rsidP="605E47E7">
      <w:pPr>
        <w:ind w:firstLine="706"/>
        <w:jc w:val="both"/>
        <w:rPr>
          <w:rFonts w:cs="Times New Roman"/>
          <w:color w:val="000000" w:themeColor="text1"/>
          <w:szCs w:val="24"/>
        </w:rPr>
      </w:pPr>
    </w:p>
    <w:p w14:paraId="1F4A090B" w14:textId="51D2FB4B" w:rsidR="605E47E7" w:rsidRDefault="605E47E7" w:rsidP="605E47E7">
      <w:pPr>
        <w:ind w:firstLine="706"/>
        <w:jc w:val="both"/>
        <w:rPr>
          <w:rFonts w:cs="Times New Roman"/>
          <w:color w:val="000000" w:themeColor="text1"/>
          <w:szCs w:val="24"/>
        </w:rPr>
      </w:pPr>
    </w:p>
    <w:p w14:paraId="538D9549" w14:textId="4991F586" w:rsidR="7B6D1D93" w:rsidRPr="00856A5B" w:rsidRDefault="7B6D1D93" w:rsidP="605E47E7">
      <w:pPr>
        <w:ind w:firstLine="0"/>
        <w:jc w:val="center"/>
        <w:rPr>
          <w:lang w:val="es-PE"/>
        </w:rPr>
      </w:pPr>
      <w:r w:rsidRPr="00856A5B">
        <w:rPr>
          <w:b/>
          <w:bCs/>
          <w:szCs w:val="24"/>
          <w:lang w:val="es-PE"/>
        </w:rPr>
        <w:t xml:space="preserve">PLAN DE ACTIVIDADES DE LA PROPUESTA CIVICTECH PARA PROMOVER LA ÉTICA </w:t>
      </w:r>
      <w:r w:rsidR="00952837" w:rsidRPr="00AA568D">
        <w:rPr>
          <w:rFonts w:cs="Times New Roman"/>
          <w:b/>
          <w:bCs/>
          <w:szCs w:val="24"/>
          <w:lang w:val="es-PE"/>
        </w:rPr>
        <w:t>PROFESIONAL MEDIANTE EL REPORTE RESPONSABLE DE INCIDENTE</w:t>
      </w:r>
      <w:r w:rsidRPr="00856A5B">
        <w:rPr>
          <w:b/>
          <w:bCs/>
          <w:szCs w:val="24"/>
          <w:lang w:val="es-PE"/>
        </w:rPr>
        <w:t>S</w:t>
      </w:r>
    </w:p>
    <w:p w14:paraId="18C0FCEA" w14:textId="7F6243DA" w:rsidR="605E47E7" w:rsidRDefault="605E47E7" w:rsidP="605E47E7">
      <w:pPr>
        <w:ind w:firstLine="706"/>
        <w:jc w:val="center"/>
        <w:rPr>
          <w:rFonts w:cs="Times New Roman"/>
          <w:color w:val="000000" w:themeColor="text1"/>
          <w:szCs w:val="24"/>
          <w:lang w:val="es-MX"/>
        </w:rPr>
      </w:pPr>
    </w:p>
    <w:p w14:paraId="47E7BBD1" w14:textId="0389AB61" w:rsidR="605E47E7" w:rsidRPr="00856A5B" w:rsidRDefault="605E47E7" w:rsidP="605E47E7">
      <w:pPr>
        <w:ind w:firstLine="706"/>
        <w:jc w:val="both"/>
        <w:rPr>
          <w:rFonts w:cs="Times New Roman"/>
          <w:color w:val="000000" w:themeColor="text1"/>
          <w:szCs w:val="24"/>
          <w:lang w:val="es-PE"/>
        </w:rPr>
      </w:pPr>
    </w:p>
    <w:p w14:paraId="52432216" w14:textId="4C3CB4AE" w:rsidR="7B6D1D93" w:rsidRPr="00856A5B" w:rsidRDefault="7B6D1D93" w:rsidP="605E47E7">
      <w:pPr>
        <w:ind w:firstLine="706"/>
        <w:jc w:val="both"/>
        <w:rPr>
          <w:rFonts w:cs="Times New Roman"/>
          <w:color w:val="000000" w:themeColor="text1"/>
          <w:sz w:val="28"/>
          <w:szCs w:val="28"/>
          <w:lang w:val="es-PE"/>
        </w:rPr>
      </w:pPr>
      <w:r w:rsidRPr="605E47E7">
        <w:rPr>
          <w:rFonts w:cs="Times New Roman"/>
          <w:b/>
          <w:bCs/>
          <w:color w:val="000000" w:themeColor="text1"/>
          <w:sz w:val="28"/>
          <w:szCs w:val="28"/>
          <w:lang w:val="pt-PT"/>
        </w:rPr>
        <w:t>INTEGRANTES</w:t>
      </w:r>
      <w:r w:rsidRPr="00856A5B">
        <w:rPr>
          <w:lang w:val="es-PE"/>
        </w:rPr>
        <w:tab/>
      </w:r>
      <w:r w:rsidRPr="00856A5B">
        <w:rPr>
          <w:lang w:val="es-PE"/>
        </w:rPr>
        <w:tab/>
      </w:r>
    </w:p>
    <w:p w14:paraId="095457B8" w14:textId="41503603" w:rsidR="7B6D1D93" w:rsidRPr="00856A5B" w:rsidRDefault="7B6D1D93" w:rsidP="605E47E7">
      <w:pPr>
        <w:ind w:firstLine="706"/>
        <w:jc w:val="both"/>
        <w:rPr>
          <w:rFonts w:cs="Times New Roman"/>
          <w:color w:val="000000" w:themeColor="text1"/>
          <w:szCs w:val="24"/>
          <w:lang w:val="es-PE"/>
        </w:rPr>
      </w:pPr>
      <w:r w:rsidRPr="605E47E7">
        <w:rPr>
          <w:rFonts w:cs="Times New Roman"/>
          <w:b/>
          <w:bCs/>
          <w:color w:val="000000" w:themeColor="text1"/>
          <w:sz w:val="28"/>
          <w:szCs w:val="28"/>
          <w:lang w:val="es-PE"/>
        </w:rPr>
        <w:t>:</w:t>
      </w:r>
      <w:r w:rsidRPr="00856A5B">
        <w:rPr>
          <w:lang w:val="es-PE"/>
        </w:rPr>
        <w:tab/>
      </w:r>
      <w:r w:rsidRPr="605E47E7">
        <w:rPr>
          <w:rFonts w:cs="Times New Roman"/>
          <w:b/>
          <w:bCs/>
          <w:color w:val="000000" w:themeColor="text1"/>
          <w:szCs w:val="24"/>
          <w:lang w:val="es-PE"/>
        </w:rPr>
        <w:t>RIVERA RAYMUNDES FRANK</w:t>
      </w:r>
    </w:p>
    <w:p w14:paraId="69CEF999" w14:textId="1479BC75" w:rsidR="7B6D1D93" w:rsidRDefault="7B6D1D93" w:rsidP="605E47E7">
      <w:pPr>
        <w:ind w:firstLine="706"/>
        <w:jc w:val="both"/>
        <w:rPr>
          <w:rFonts w:cs="Times New Roman"/>
          <w:color w:val="000000" w:themeColor="text1"/>
          <w:szCs w:val="24"/>
          <w:lang w:val="es-PE"/>
        </w:rPr>
      </w:pPr>
      <w:r w:rsidRPr="605E47E7">
        <w:rPr>
          <w:rFonts w:cs="Times New Roman"/>
          <w:b/>
          <w:bCs/>
          <w:color w:val="000000" w:themeColor="text1"/>
          <w:sz w:val="28"/>
          <w:szCs w:val="28"/>
          <w:lang w:val="es-PE"/>
        </w:rPr>
        <w:t>:</w:t>
      </w:r>
      <w:r w:rsidRPr="00856A5B">
        <w:rPr>
          <w:lang w:val="es-PE"/>
        </w:rPr>
        <w:tab/>
      </w:r>
      <w:r w:rsidR="20609F6F" w:rsidRPr="605E47E7">
        <w:rPr>
          <w:rFonts w:cs="Times New Roman"/>
          <w:b/>
          <w:bCs/>
          <w:color w:val="000000" w:themeColor="text1"/>
          <w:szCs w:val="24"/>
          <w:lang w:val="es-PE"/>
        </w:rPr>
        <w:t xml:space="preserve">MARTIN ROMERO AARON </w:t>
      </w:r>
    </w:p>
    <w:p w14:paraId="736C8DA3" w14:textId="16F59B29" w:rsidR="605E47E7" w:rsidRPr="00856A5B" w:rsidRDefault="605E47E7" w:rsidP="605E47E7">
      <w:pPr>
        <w:ind w:firstLine="706"/>
        <w:jc w:val="both"/>
        <w:rPr>
          <w:rFonts w:cs="Times New Roman"/>
          <w:color w:val="000000" w:themeColor="text1"/>
          <w:sz w:val="28"/>
          <w:szCs w:val="28"/>
          <w:lang w:val="es-PE"/>
        </w:rPr>
      </w:pPr>
    </w:p>
    <w:p w14:paraId="7C445FB1" w14:textId="2EEA791E" w:rsidR="605E47E7" w:rsidRPr="00856A5B" w:rsidRDefault="605E47E7" w:rsidP="605E47E7">
      <w:pPr>
        <w:ind w:firstLine="706"/>
        <w:jc w:val="both"/>
        <w:rPr>
          <w:rFonts w:cs="Times New Roman"/>
          <w:color w:val="000000" w:themeColor="text1"/>
          <w:sz w:val="28"/>
          <w:szCs w:val="28"/>
          <w:lang w:val="es-PE"/>
        </w:rPr>
      </w:pPr>
    </w:p>
    <w:p w14:paraId="41E6D5E0" w14:textId="760B2531" w:rsidR="605E47E7" w:rsidRPr="00856A5B" w:rsidRDefault="605E47E7" w:rsidP="605E47E7">
      <w:pPr>
        <w:ind w:firstLine="706"/>
        <w:jc w:val="both"/>
        <w:rPr>
          <w:rFonts w:cs="Times New Roman"/>
          <w:color w:val="000000" w:themeColor="text1"/>
          <w:sz w:val="28"/>
          <w:szCs w:val="28"/>
          <w:lang w:val="es-PE"/>
        </w:rPr>
      </w:pPr>
    </w:p>
    <w:p w14:paraId="1F3850FA" w14:textId="41F551E4" w:rsidR="7B6D1D93" w:rsidRDefault="7B6D1D93" w:rsidP="605E47E7">
      <w:pPr>
        <w:ind w:firstLine="706"/>
        <w:jc w:val="both"/>
        <w:rPr>
          <w:rFonts w:cs="Times New Roman"/>
          <w:b/>
          <w:bCs/>
          <w:color w:val="000000" w:themeColor="text1"/>
          <w:szCs w:val="24"/>
          <w:lang w:val="es-PE"/>
        </w:rPr>
      </w:pPr>
      <w:r w:rsidRPr="605E47E7">
        <w:rPr>
          <w:rFonts w:cs="Times New Roman"/>
          <w:b/>
          <w:bCs/>
          <w:color w:val="000000" w:themeColor="text1"/>
          <w:szCs w:val="24"/>
          <w:lang w:val="pt-PT"/>
        </w:rPr>
        <w:t>DOCENTE</w:t>
      </w:r>
      <w:r w:rsidRPr="00856A5B">
        <w:rPr>
          <w:lang w:val="es-PE"/>
        </w:rPr>
        <w:tab/>
      </w:r>
      <w:r w:rsidRPr="00856A5B">
        <w:rPr>
          <w:lang w:val="es-PE"/>
        </w:rPr>
        <w:tab/>
      </w:r>
      <w:r w:rsidRPr="00856A5B">
        <w:rPr>
          <w:lang w:val="es-PE"/>
        </w:rPr>
        <w:tab/>
      </w:r>
      <w:r w:rsidRPr="605E47E7">
        <w:rPr>
          <w:rFonts w:cs="Times New Roman"/>
          <w:b/>
          <w:bCs/>
          <w:color w:val="000000" w:themeColor="text1"/>
          <w:szCs w:val="24"/>
          <w:lang w:val="pt-PT"/>
        </w:rPr>
        <w:t>:</w:t>
      </w:r>
      <w:r w:rsidRPr="00856A5B">
        <w:rPr>
          <w:lang w:val="es-PE"/>
        </w:rPr>
        <w:tab/>
      </w:r>
      <w:r w:rsidRPr="00856A5B">
        <w:rPr>
          <w:lang w:val="es-PE"/>
        </w:rPr>
        <w:tab/>
      </w:r>
    </w:p>
    <w:p w14:paraId="68EAF02F" w14:textId="5F05D2CE" w:rsidR="7B6D1D93" w:rsidRDefault="7B6D1D93" w:rsidP="605E47E7">
      <w:pPr>
        <w:ind w:firstLine="706"/>
        <w:jc w:val="both"/>
        <w:rPr>
          <w:rFonts w:cs="Times New Roman"/>
          <w:b/>
          <w:bCs/>
          <w:color w:val="000000" w:themeColor="text1"/>
          <w:szCs w:val="24"/>
          <w:lang w:val="es-PE"/>
        </w:rPr>
      </w:pPr>
      <w:r w:rsidRPr="605E47E7">
        <w:rPr>
          <w:rFonts w:cs="Times New Roman"/>
          <w:b/>
          <w:bCs/>
          <w:color w:val="000000" w:themeColor="text1"/>
          <w:szCs w:val="24"/>
          <w:lang w:val="es-MX"/>
        </w:rPr>
        <w:t>ASIGNATURA</w:t>
      </w:r>
      <w:r w:rsidRPr="00856A5B">
        <w:rPr>
          <w:lang w:val="es-PE"/>
        </w:rPr>
        <w:tab/>
      </w:r>
      <w:r w:rsidRPr="00856A5B">
        <w:rPr>
          <w:lang w:val="es-PE"/>
        </w:rPr>
        <w:tab/>
      </w:r>
      <w:r w:rsidRPr="605E47E7">
        <w:rPr>
          <w:rFonts w:cs="Times New Roman"/>
          <w:b/>
          <w:bCs/>
          <w:color w:val="000000" w:themeColor="text1"/>
          <w:szCs w:val="24"/>
          <w:lang w:val="es-MX"/>
        </w:rPr>
        <w:t xml:space="preserve">: </w:t>
      </w:r>
      <w:r w:rsidRPr="00856A5B">
        <w:rPr>
          <w:lang w:val="es-PE"/>
        </w:rPr>
        <w:tab/>
      </w:r>
      <w:r w:rsidR="2C122AB9" w:rsidRPr="605E47E7">
        <w:rPr>
          <w:rFonts w:cs="Times New Roman"/>
          <w:color w:val="000000" w:themeColor="text1"/>
          <w:szCs w:val="24"/>
          <w:lang w:val="es-MX"/>
        </w:rPr>
        <w:t>ETICA Y PR</w:t>
      </w:r>
      <w:r w:rsidR="6B95AC7C" w:rsidRPr="605E47E7">
        <w:rPr>
          <w:rFonts w:cs="Times New Roman"/>
          <w:color w:val="000000" w:themeColor="text1"/>
          <w:szCs w:val="24"/>
          <w:lang w:val="es-MX"/>
        </w:rPr>
        <w:t>Á</w:t>
      </w:r>
      <w:r w:rsidR="2C122AB9" w:rsidRPr="605E47E7">
        <w:rPr>
          <w:rFonts w:cs="Times New Roman"/>
          <w:color w:val="000000" w:themeColor="text1"/>
          <w:szCs w:val="24"/>
          <w:lang w:val="es-MX"/>
        </w:rPr>
        <w:t xml:space="preserve">CTICA PROFESIONAL </w:t>
      </w:r>
    </w:p>
    <w:p w14:paraId="1C9E6BB6" w14:textId="432B457B" w:rsidR="605E47E7" w:rsidRPr="00856A5B" w:rsidRDefault="605E47E7" w:rsidP="605E47E7">
      <w:pPr>
        <w:ind w:firstLine="706"/>
        <w:jc w:val="both"/>
        <w:rPr>
          <w:rFonts w:cs="Times New Roman"/>
          <w:color w:val="000000" w:themeColor="text1"/>
          <w:szCs w:val="24"/>
          <w:lang w:val="es-PE"/>
        </w:rPr>
      </w:pPr>
    </w:p>
    <w:p w14:paraId="4F0AAABE" w14:textId="59FC3A8A" w:rsidR="7B6D1D93" w:rsidRDefault="7B6D1D93" w:rsidP="605E47E7">
      <w:pPr>
        <w:ind w:firstLine="706"/>
        <w:jc w:val="center"/>
        <w:rPr>
          <w:rFonts w:cs="Times New Roman"/>
          <w:color w:val="000000" w:themeColor="text1"/>
          <w:szCs w:val="24"/>
        </w:rPr>
      </w:pPr>
      <w:r w:rsidRPr="605E47E7">
        <w:rPr>
          <w:rFonts w:cs="Times New Roman"/>
          <w:color w:val="000000" w:themeColor="text1"/>
          <w:szCs w:val="24"/>
          <w:lang w:val="es-MX"/>
        </w:rPr>
        <w:t>TINGO MARIA – PERÚ</w:t>
      </w:r>
    </w:p>
    <w:p w14:paraId="4B94D5A5" w14:textId="77777777" w:rsidR="008009DC" w:rsidRDefault="00FE3DA1" w:rsidP="00646394">
      <w:pPr>
        <w:ind w:firstLine="0"/>
      </w:pPr>
      <w:r>
        <w:br w:type="page"/>
      </w:r>
    </w:p>
    <w:p w14:paraId="018D1C8F" w14:textId="77777777" w:rsidR="008009DC" w:rsidRPr="00856A5B" w:rsidRDefault="00FE3DA1">
      <w:pPr>
        <w:keepNext/>
        <w:spacing w:after="240"/>
        <w:jc w:val="center"/>
        <w:rPr>
          <w:lang w:val="es-PE"/>
        </w:rPr>
      </w:pPr>
      <w:r w:rsidRPr="00856A5B">
        <w:rPr>
          <w:b/>
          <w:lang w:val="es-PE"/>
        </w:rPr>
        <w:lastRenderedPageBreak/>
        <w:t>ÍNDICE</w:t>
      </w:r>
    </w:p>
    <w:p w14:paraId="32F7EF9E" w14:textId="77777777" w:rsidR="008009DC" w:rsidRPr="00856A5B" w:rsidRDefault="00FE3DA1">
      <w:pPr>
        <w:ind w:firstLine="0"/>
        <w:rPr>
          <w:lang w:val="es-PE"/>
        </w:rPr>
      </w:pPr>
      <w:r w:rsidRPr="00856A5B">
        <w:rPr>
          <w:lang w:val="es-PE"/>
        </w:rPr>
        <w:t>I. INTRODUCCIÓN</w:t>
      </w:r>
    </w:p>
    <w:p w14:paraId="6CB1B00F" w14:textId="77777777" w:rsidR="008009DC" w:rsidRPr="00856A5B" w:rsidRDefault="00FE3DA1">
      <w:pPr>
        <w:ind w:firstLine="0"/>
        <w:rPr>
          <w:lang w:val="es-PE"/>
        </w:rPr>
      </w:pPr>
      <w:r w:rsidRPr="00856A5B">
        <w:rPr>
          <w:lang w:val="es-PE"/>
        </w:rPr>
        <w:t>II. REVISIÓN DE LITERATURA Y FUNDAMENTO DE LA PROPUESTA</w:t>
      </w:r>
    </w:p>
    <w:p w14:paraId="17129251" w14:textId="77777777" w:rsidR="008009DC" w:rsidRPr="00856A5B" w:rsidRDefault="00FE3DA1">
      <w:pPr>
        <w:ind w:firstLine="0"/>
        <w:rPr>
          <w:lang w:val="es-PE"/>
        </w:rPr>
      </w:pPr>
      <w:r w:rsidRPr="00856A5B">
        <w:rPr>
          <w:lang w:val="es-PE"/>
        </w:rPr>
        <w:t>III. MATERIALES Y MÉTODOS</w:t>
      </w:r>
    </w:p>
    <w:p w14:paraId="522BF47E" w14:textId="77777777" w:rsidR="008009DC" w:rsidRPr="00856A5B" w:rsidRDefault="00FE3DA1">
      <w:pPr>
        <w:ind w:firstLine="0"/>
        <w:rPr>
          <w:lang w:val="es-PE"/>
        </w:rPr>
      </w:pPr>
      <w:r w:rsidRPr="00856A5B">
        <w:rPr>
          <w:lang w:val="es-PE"/>
        </w:rPr>
        <w:t>IV. PLAN DE ACTIVIDADES</w:t>
      </w:r>
    </w:p>
    <w:p w14:paraId="14C22FC5" w14:textId="77777777" w:rsidR="008009DC" w:rsidRPr="00856A5B" w:rsidRDefault="00FE3DA1">
      <w:pPr>
        <w:ind w:firstLine="0"/>
        <w:rPr>
          <w:lang w:val="es-PE"/>
        </w:rPr>
      </w:pPr>
      <w:r w:rsidRPr="00856A5B">
        <w:rPr>
          <w:lang w:val="es-PE"/>
        </w:rPr>
        <w:t>V. PRESUPUESTO ESTIMADO</w:t>
      </w:r>
    </w:p>
    <w:p w14:paraId="6D40CFEC" w14:textId="77777777" w:rsidR="008009DC" w:rsidRPr="00856A5B" w:rsidRDefault="00FE3DA1">
      <w:pPr>
        <w:ind w:firstLine="0"/>
        <w:rPr>
          <w:lang w:val="es-PE"/>
        </w:rPr>
      </w:pPr>
      <w:r w:rsidRPr="00856A5B">
        <w:rPr>
          <w:lang w:val="es-PE"/>
        </w:rPr>
        <w:t>VI. REFERENCIAS</w:t>
      </w:r>
    </w:p>
    <w:p w14:paraId="3DEEC669" w14:textId="77777777" w:rsidR="008009DC" w:rsidRPr="00856A5B" w:rsidRDefault="00FE3DA1">
      <w:pPr>
        <w:rPr>
          <w:lang w:val="es-PE"/>
        </w:rPr>
      </w:pPr>
      <w:r w:rsidRPr="00856A5B">
        <w:rPr>
          <w:lang w:val="es-PE"/>
        </w:rPr>
        <w:br w:type="page"/>
      </w:r>
    </w:p>
    <w:p w14:paraId="5183768A" w14:textId="77777777" w:rsidR="008009DC" w:rsidRPr="00856A5B" w:rsidRDefault="00FE3DA1">
      <w:pPr>
        <w:keepNext/>
        <w:spacing w:after="240"/>
        <w:jc w:val="center"/>
        <w:rPr>
          <w:lang w:val="es-PE"/>
        </w:rPr>
      </w:pPr>
      <w:r w:rsidRPr="00856A5B">
        <w:rPr>
          <w:b/>
          <w:lang w:val="es-PE"/>
        </w:rPr>
        <w:lastRenderedPageBreak/>
        <w:t>I. INTRODUCCIÓN</w:t>
      </w:r>
    </w:p>
    <w:p w14:paraId="3329AA72" w14:textId="317A0C51" w:rsidR="008009DC" w:rsidRPr="00856A5B" w:rsidRDefault="00AA568D">
      <w:pPr>
        <w:rPr>
          <w:lang w:val="es-PE"/>
        </w:rPr>
      </w:pPr>
      <w:r w:rsidRPr="00AA568D">
        <w:rPr>
          <w:rFonts w:cs="Times New Roman"/>
          <w:lang w:val="es-PE"/>
        </w:rPr>
        <w:t>La presente propuesta denominada CivicTech - Ética Profesional plantea el uso de un sistema de información para promover conductas íntegras en el ejercicio profesional y en la formación universitaria. El problema identificado se relaciona con las faltas a la ética profesional —plagio, conflictos de interés, mala praxis, uso indebido de información y datos, e incumplimiento de los códigos deontológicos— que con frecuencia no se reportan por falta de un canal confiable, temor a represalias o desconocimiento de los mecanismos disponibles. La ausencia de un medio seguro y formativo para canalizar estos incidentes no solo afecta la confianza en las instituciones, sino también la integridad, el respeto por las normas del ejercicio profesional y la responsabilidad social de los profesionales.</w:t>
      </w:r>
    </w:p>
    <w:p w14:paraId="73D9AEB1" w14:textId="1D7803D7" w:rsidR="008009DC" w:rsidRPr="00856A5B" w:rsidRDefault="00AA568D">
      <w:pPr>
        <w:rPr>
          <w:lang w:val="es-PE"/>
        </w:rPr>
      </w:pPr>
      <w:r w:rsidRPr="00AA568D">
        <w:rPr>
          <w:rFonts w:cs="Times New Roman"/>
          <w:lang w:val="es-PE"/>
        </w:rPr>
        <w:t>CivicTech propone una plataforma web orientada a que los profesionales y estudiantes puedan reportar incidentes éticos de forma confidencial, visualizar el estado de atención de los reportes y recibir retroalimentación formativa. La propuesta se apoya en la idea de que una tecnología bien diseñada puede fortalecer la cultura ética mediante el reconocimiento de buenas prácticas, la formación continua y evidencias visibles de mejora institucional, evitando todo enfoque punitivo o que incentive la delación.</w:t>
      </w:r>
    </w:p>
    <w:p w14:paraId="335C5EAA" w14:textId="1F6A7081" w:rsidR="008009DC" w:rsidRPr="00856A5B" w:rsidRDefault="00FE3DA1">
      <w:pPr>
        <w:rPr>
          <w:lang w:val="es-PE"/>
        </w:rPr>
      </w:pPr>
      <w:r w:rsidRPr="00856A5B">
        <w:rPr>
          <w:lang w:val="es-PE"/>
        </w:rPr>
        <w:t>El plan de actividades tiene como finalidad ordenar las acciones necesarias para desarrollar, comunicar y validar la propuesta en un periodo corto, con fecha máxima al 6 de julio de 2026. Para ello, se priorizan actividades realistas, de bajo costo y ejecutables desde el ámbito universitario: diseño del prototipo, definición de módulos básicos</w:t>
      </w:r>
      <w:r w:rsidR="00AA568D" w:rsidRPr="00871182">
        <w:rPr>
          <w:rFonts w:cs="Times New Roman"/>
          <w:lang w:val="es-PE"/>
        </w:rPr>
        <w:t xml:space="preserve"> (incluido el de confidencialidad y anonimato), elaboración de materiales de difusión, estrategia de captación de usuarios, validación con estudiantes y profesionales del entorno UNAS,</w:t>
      </w:r>
      <w:r w:rsidRPr="00856A5B">
        <w:rPr>
          <w:lang w:val="es-PE"/>
        </w:rPr>
        <w:t xml:space="preserve"> y presentación final del documento conforme a las normas de redacción de la UNAS.</w:t>
      </w:r>
    </w:p>
    <w:p w14:paraId="2B58FC4E" w14:textId="722D5B73" w:rsidR="008009DC" w:rsidRPr="00856A5B" w:rsidRDefault="00FE3DA1">
      <w:pPr>
        <w:rPr>
          <w:lang w:val="es-PE"/>
        </w:rPr>
      </w:pPr>
      <w:r w:rsidRPr="00856A5B">
        <w:rPr>
          <w:b/>
          <w:lang w:val="es-PE"/>
        </w:rPr>
        <w:t>Objetivo general: Diseñar un plan de actividades para la propuesta CivicTech, orientad</w:t>
      </w:r>
      <w:r w:rsidR="00871182" w:rsidRPr="00871182">
        <w:rPr>
          <w:rFonts w:cs="Times New Roman"/>
          <w:b/>
          <w:lang w:val="es-PE"/>
        </w:rPr>
        <w:t>a a promover la ética profesional mediante una plataforma web que permita el reporte responsable y confidencial de incidentes éticos, su clasificación y seguimiento, y el reconocimiento de buenas prácticas, validada inicialmente en el entorno universitario de la UNAS</w:t>
      </w:r>
      <w:r w:rsidRPr="00856A5B">
        <w:rPr>
          <w:b/>
          <w:lang w:val="es-PE"/>
        </w:rPr>
        <w:t>.</w:t>
      </w:r>
    </w:p>
    <w:p w14:paraId="0B4B0285" w14:textId="779C901F" w:rsidR="008009DC" w:rsidRPr="00856A5B" w:rsidRDefault="00871182">
      <w:pPr>
        <w:rPr>
          <w:lang w:val="es-PE"/>
        </w:rPr>
      </w:pPr>
      <w:r w:rsidRPr="00871182">
        <w:rPr>
          <w:rFonts w:cs="Times New Roman"/>
          <w:b/>
          <w:lang w:val="es-PE"/>
        </w:rPr>
        <w:t xml:space="preserve">Objetivos específicos: definir las categorías de incidentes éticos y el flujo de reporte confidencial; diseñar los módulos del sistema (reporte, anonimato, clasificación, seguimiento y reconocimiento de buenas prácticas); establecer una estrategia de captación y validación con estudiantes y profesionales del entorno UNAS, ejecutable </w:t>
      </w:r>
      <w:r w:rsidRPr="00871182">
        <w:rPr>
          <w:rFonts w:cs="Times New Roman"/>
          <w:b/>
          <w:lang w:val="es-PE"/>
        </w:rPr>
        <w:lastRenderedPageBreak/>
        <w:t>hasta el 6 de julio de 2026; y proponer indicadores que permitan evaluar la comprensión, la aceptación ética y la percepción de seguridad y confianza en el sistema.</w:t>
      </w:r>
    </w:p>
    <w:p w14:paraId="3656B9AB" w14:textId="77777777" w:rsidR="008009DC" w:rsidRPr="00856A5B" w:rsidRDefault="00FE3DA1">
      <w:pPr>
        <w:rPr>
          <w:lang w:val="es-PE"/>
        </w:rPr>
      </w:pPr>
      <w:r w:rsidRPr="00856A5B">
        <w:rPr>
          <w:lang w:val="es-PE"/>
        </w:rPr>
        <w:br w:type="page"/>
      </w:r>
    </w:p>
    <w:p w14:paraId="71AC2091" w14:textId="77777777" w:rsidR="008009DC" w:rsidRPr="00856A5B" w:rsidRDefault="00FE3DA1">
      <w:pPr>
        <w:keepNext/>
        <w:spacing w:after="240"/>
        <w:jc w:val="center"/>
        <w:rPr>
          <w:lang w:val="es-PE"/>
        </w:rPr>
      </w:pPr>
      <w:r w:rsidRPr="00856A5B">
        <w:rPr>
          <w:b/>
          <w:lang w:val="es-PE"/>
        </w:rPr>
        <w:lastRenderedPageBreak/>
        <w:t>II. REVISIÓN DE LITERATURA Y FUNDAMENTO DE LA PROPUESTA</w:t>
      </w:r>
    </w:p>
    <w:p w14:paraId="1EB3B61E" w14:textId="58652C25" w:rsidR="008009DC" w:rsidRPr="00856A5B" w:rsidRDefault="00FE3DA1">
      <w:pPr>
        <w:rPr>
          <w:lang w:val="es-PE"/>
        </w:rPr>
      </w:pPr>
      <w:r w:rsidRPr="00856A5B">
        <w:rPr>
          <w:lang w:val="es-PE"/>
        </w:rPr>
        <w:t>La propuesta se relaciona con el enfoque de tecnología persuasiva, entendido como el diseño de sistemas interactivos capaces de orientar o reforzar conductas. En el caso de CivicTech, la finalidad ética no consiste en imponer una conducta</w:t>
      </w:r>
      <w:r w:rsidR="00871182" w:rsidRPr="00871182">
        <w:rPr>
          <w:rFonts w:cs="Times New Roman"/>
          <w:lang w:val="es-PE"/>
        </w:rPr>
        <w:t xml:space="preserve"> ni en sancionar, sino en facilitar que las personas reporten incidentes con seguridad, reconozcan buenas prácticas y observen resultados positivos en su entorno profesional e institucional</w:t>
      </w:r>
      <w:r w:rsidRPr="00856A5B">
        <w:rPr>
          <w:lang w:val="es-PE"/>
        </w:rPr>
        <w:t>.</w:t>
      </w:r>
    </w:p>
    <w:p w14:paraId="76B2CC45" w14:textId="1B665584" w:rsidR="008009DC" w:rsidRPr="00856A5B" w:rsidRDefault="00A274A3">
      <w:pPr>
        <w:rPr>
          <w:lang w:val="es-PE"/>
        </w:rPr>
      </w:pPr>
      <w:r w:rsidRPr="00A274A3">
        <w:rPr>
          <w:rFonts w:cs="Times New Roman"/>
          <w:lang w:val="es-PE"/>
        </w:rPr>
        <w:t>El componente de gamificación permite transformar la formación y el cuidado de la ética profesional en una experiencia más motivadora. Para ello se plantea un sistema de puntos, niveles y reconocimientos orientados a las buenas prácticas. Estos elementos deben usarse con especial cuidado ético: el objetivo no es premiar el volumen de denuncias ni incentivar la delación, sino reconocer la formación, la integridad y la participación constructiva. Por ello, los reconocimientos se asocian a completar contenidos formativos y a actuar con integridad, no al número de incidentes reportados.</w:t>
      </w:r>
    </w:p>
    <w:p w14:paraId="7FE51E9C" w14:textId="4ED1B391" w:rsidR="008009DC" w:rsidRPr="00856A5B" w:rsidRDefault="00A274A3">
      <w:pPr>
        <w:rPr>
          <w:lang w:val="es-PE"/>
        </w:rPr>
      </w:pPr>
      <w:r w:rsidRPr="00A274A3">
        <w:rPr>
          <w:rFonts w:cs="Times New Roman"/>
          <w:lang w:val="es-PE"/>
        </w:rPr>
        <w:t>El reporte de incidentes éticos requiere confianza y, sobre todo, garantías de confidencialidad. Por ello, el sistema debe asegurar el anonimato del usuario cuando lo solicite y mostrar evidencia de que los reportes son recibidos y, al menos, clasificados y derivados al área competente. La adopción del sistema debe basarse en la percepción de seguridad: si los primeros usuarios comprueban que pueden reportar sin riesgo y que existe un tratamiento responsable, aumentará la disposición a usar la herramienta y a recomendarla. En consecuencia, el plan no solo debe captar usuarios, sino también demostrar confiabilidad desde las primeras interacciones.</w:t>
      </w:r>
    </w:p>
    <w:p w14:paraId="66561DFF" w14:textId="4A76E8C5" w:rsidR="008009DC" w:rsidRPr="00856A5B" w:rsidRDefault="00FE3DA1">
      <w:pPr>
        <w:rPr>
          <w:lang w:val="es-PE"/>
        </w:rPr>
      </w:pPr>
      <w:r w:rsidRPr="00856A5B">
        <w:rPr>
          <w:lang w:val="es-PE"/>
        </w:rPr>
        <w:t>Los módulos principales que se consideran para la propuesta son: reporte</w:t>
      </w:r>
      <w:r w:rsidR="00A274A3" w:rsidRPr="00A274A3">
        <w:rPr>
          <w:rFonts w:cs="Times New Roman"/>
          <w:lang w:val="es-PE"/>
        </w:rPr>
        <w:t xml:space="preserve"> de incidentes con categoría, descripción y evidencia documental opcional; módulo de confidencialidad y anonimato; sistema de puntos y niveles orientado a buenas prácticas; panel de comité de ética o administrativo para clasificar y dar seguimiento a los reportes; y notificaciones con mensajes de conciencia ética y formación</w:t>
      </w:r>
      <w:r w:rsidRPr="00856A5B">
        <w:rPr>
          <w:lang w:val="es-PE"/>
        </w:rPr>
        <w:t>. Para una primera etapa, se prioriza un prototipo funcional o demostrativo antes que una implementación completa en producción.</w:t>
      </w:r>
    </w:p>
    <w:p w14:paraId="45FB0818" w14:textId="77777777" w:rsidR="008009DC" w:rsidRPr="00856A5B" w:rsidRDefault="00FE3DA1">
      <w:pPr>
        <w:rPr>
          <w:lang w:val="es-PE"/>
        </w:rPr>
      </w:pPr>
      <w:r w:rsidRPr="00856A5B">
        <w:rPr>
          <w:lang w:val="es-PE"/>
        </w:rPr>
        <w:br w:type="page"/>
      </w:r>
    </w:p>
    <w:p w14:paraId="7D7A98A7" w14:textId="77777777" w:rsidR="008009DC" w:rsidRPr="00856A5B" w:rsidRDefault="00FE3DA1">
      <w:pPr>
        <w:keepNext/>
        <w:spacing w:after="240"/>
        <w:jc w:val="center"/>
        <w:rPr>
          <w:lang w:val="es-PE"/>
        </w:rPr>
      </w:pPr>
      <w:r w:rsidRPr="00856A5B">
        <w:rPr>
          <w:b/>
          <w:lang w:val="es-PE"/>
        </w:rPr>
        <w:lastRenderedPageBreak/>
        <w:t>III. MATERIALES Y MÉTODOS</w:t>
      </w:r>
    </w:p>
    <w:p w14:paraId="7AB3E7CA" w14:textId="77777777" w:rsidR="008009DC" w:rsidRPr="00856A5B" w:rsidRDefault="00FE3DA1">
      <w:pPr>
        <w:keepNext/>
        <w:spacing w:after="240"/>
        <w:rPr>
          <w:lang w:val="es-PE"/>
        </w:rPr>
      </w:pPr>
      <w:r w:rsidRPr="00856A5B">
        <w:rPr>
          <w:b/>
          <w:lang w:val="es-PE"/>
        </w:rPr>
        <w:t>3.1 Lugar de ejecución</w:t>
      </w:r>
    </w:p>
    <w:p w14:paraId="427555C1" w14:textId="50E029AC" w:rsidR="008009DC" w:rsidRPr="00856A5B" w:rsidRDefault="00FE3DA1">
      <w:pPr>
        <w:rPr>
          <w:lang w:val="es-PE"/>
        </w:rPr>
      </w:pPr>
      <w:r w:rsidRPr="00856A5B">
        <w:rPr>
          <w:lang w:val="es-PE"/>
        </w:rPr>
        <w:t>El proyecto se desarrollará en Tingo María, Huánuco, Perú, tomando como espacios de referencia l</w:t>
      </w:r>
      <w:r w:rsidR="005C1EB9" w:rsidRPr="005C1EB9">
        <w:rPr>
          <w:rFonts w:cs="Times New Roman"/>
          <w:lang w:val="es-PE"/>
        </w:rPr>
        <w:t>os</w:t>
      </w:r>
      <w:r w:rsidRPr="00856A5B">
        <w:rPr>
          <w:lang w:val="es-PE"/>
        </w:rPr>
        <w:t xml:space="preserve"> ambientes universitarios </w:t>
      </w:r>
      <w:r w:rsidR="005C1EB9">
        <w:rPr>
          <w:lang w:val="es-PE"/>
        </w:rPr>
        <w:t xml:space="preserve">de la UNAS, espacios de práctica profesional </w:t>
      </w:r>
      <w:r w:rsidRPr="00856A5B">
        <w:rPr>
          <w:lang w:val="es-PE"/>
        </w:rPr>
        <w:t xml:space="preserve">y canales digitales locales. El alcance inicial será académico y de validación, por lo que no dependerá obligatoriamente de una implementación </w:t>
      </w:r>
      <w:r w:rsidR="005C1EB9" w:rsidRPr="005C1EB9">
        <w:rPr>
          <w:rFonts w:cs="Times New Roman"/>
          <w:lang w:val="es-PE"/>
        </w:rPr>
        <w:t>institucion</w:t>
      </w:r>
      <w:r w:rsidRPr="00856A5B">
        <w:rPr>
          <w:lang w:val="es-PE"/>
        </w:rPr>
        <w:t>al formal para demostrar la viabilidad de la propuesta.</w:t>
      </w:r>
    </w:p>
    <w:p w14:paraId="198DBACC" w14:textId="77777777" w:rsidR="008009DC" w:rsidRPr="00856A5B" w:rsidRDefault="00FE3DA1">
      <w:pPr>
        <w:keepNext/>
        <w:spacing w:after="240"/>
        <w:rPr>
          <w:lang w:val="es-PE"/>
        </w:rPr>
      </w:pPr>
      <w:r w:rsidRPr="00856A5B">
        <w:rPr>
          <w:b/>
          <w:lang w:val="es-PE"/>
        </w:rPr>
        <w:t>3.2 Materiales y equipos</w:t>
      </w:r>
    </w:p>
    <w:p w14:paraId="09B2D441" w14:textId="77777777" w:rsidR="008009DC" w:rsidRPr="00856A5B" w:rsidRDefault="00FE3DA1">
      <w:pPr>
        <w:rPr>
          <w:lang w:val="es-PE"/>
        </w:rPr>
      </w:pPr>
      <w:r w:rsidRPr="00856A5B">
        <w:rPr>
          <w:lang w:val="es-PE"/>
        </w:rPr>
        <w:t>Se utilizarán una computadora portátil, conexión a internet, teléfono móvil con cámara, herramientas de diseño como Canva o Figma, generador de código QR, formularios digitales o prototipo web, redes sociales para difusión, hojas de validación, afiches impresos y recursos básicos para la presentación final.</w:t>
      </w:r>
    </w:p>
    <w:p w14:paraId="01A0BB69" w14:textId="77777777" w:rsidR="008009DC" w:rsidRPr="00856A5B" w:rsidRDefault="00FE3DA1">
      <w:pPr>
        <w:keepNext/>
        <w:spacing w:after="240"/>
        <w:rPr>
          <w:lang w:val="es-PE"/>
        </w:rPr>
      </w:pPr>
      <w:r w:rsidRPr="00856A5B">
        <w:rPr>
          <w:b/>
          <w:lang w:val="es-PE"/>
        </w:rPr>
        <w:t>3.3 Metodología</w:t>
      </w:r>
    </w:p>
    <w:p w14:paraId="004802A8" w14:textId="77777777" w:rsidR="008009DC" w:rsidRPr="00856A5B" w:rsidRDefault="00FE3DA1">
      <w:pPr>
        <w:rPr>
          <w:lang w:val="es-PE"/>
        </w:rPr>
      </w:pPr>
      <w:r w:rsidRPr="00856A5B">
        <w:rPr>
          <w:lang w:val="es-PE"/>
        </w:rPr>
        <w:t>La metodología se organizará en cinco etapas: diagnóstico del problema, diseño de la solución, planificación de la captación de usuarios, validación del prototipo y redacción final del documento. Cada etapa tendrá productos verificables, tales como matriz de problemas, flujo de uso, prototipo de interfaz, piezas de difusión, cronograma, indicadores de evaluación y documento final.</w:t>
      </w:r>
    </w:p>
    <w:p w14:paraId="353B380A" w14:textId="63A3F200" w:rsidR="008009DC" w:rsidRPr="00856A5B" w:rsidRDefault="00FE3DA1">
      <w:pPr>
        <w:rPr>
          <w:lang w:val="es-PE"/>
        </w:rPr>
      </w:pPr>
      <w:r w:rsidRPr="00856A5B">
        <w:rPr>
          <w:lang w:val="es-PE"/>
        </w:rPr>
        <w:t xml:space="preserve">La evaluación será descriptiva. Se medirá la claridad de la propuesta, el interés de los usuarios potenciales, la facilidad para acceder al sistema mediante estrategias como QR o redes sociales, </w:t>
      </w:r>
      <w:r w:rsidR="005C1EB9">
        <w:rPr>
          <w:lang w:val="es-PE"/>
        </w:rPr>
        <w:t xml:space="preserve">la percepción de seguridad </w:t>
      </w:r>
      <w:r w:rsidRPr="00856A5B">
        <w:rPr>
          <w:lang w:val="es-PE"/>
        </w:rPr>
        <w:t xml:space="preserve">y </w:t>
      </w:r>
      <w:r w:rsidR="005C1EB9">
        <w:rPr>
          <w:lang w:val="es-PE"/>
        </w:rPr>
        <w:t xml:space="preserve">confianza para reportar, y </w:t>
      </w:r>
      <w:r w:rsidRPr="00856A5B">
        <w:rPr>
          <w:lang w:val="es-PE"/>
        </w:rPr>
        <w:t>la percepción de utilidad ética. Los resultados esperados no se medirán como impacto real definitivo, sino como viabilidad inicial para una futura implementación.</w:t>
      </w:r>
    </w:p>
    <w:p w14:paraId="049F31CB" w14:textId="77777777" w:rsidR="008009DC" w:rsidRPr="00856A5B" w:rsidRDefault="00FE3DA1">
      <w:pPr>
        <w:rPr>
          <w:lang w:val="es-PE"/>
        </w:rPr>
      </w:pPr>
      <w:r w:rsidRPr="00856A5B">
        <w:rPr>
          <w:lang w:val="es-PE"/>
        </w:rPr>
        <w:br w:type="page"/>
      </w:r>
    </w:p>
    <w:p w14:paraId="7D0EBBFC" w14:textId="77777777" w:rsidR="008009DC" w:rsidRPr="00856A5B" w:rsidRDefault="00FE3DA1">
      <w:pPr>
        <w:keepNext/>
        <w:spacing w:after="240"/>
        <w:jc w:val="center"/>
        <w:rPr>
          <w:lang w:val="es-PE"/>
        </w:rPr>
      </w:pPr>
      <w:r w:rsidRPr="00856A5B">
        <w:rPr>
          <w:b/>
          <w:lang w:val="es-PE"/>
        </w:rPr>
        <w:lastRenderedPageBreak/>
        <w:t>IV. PLAN DE ACTIVIDADES</w:t>
      </w:r>
    </w:p>
    <w:p w14:paraId="06589EF2" w14:textId="77777777" w:rsidR="008009DC" w:rsidRPr="00856A5B" w:rsidRDefault="00FE3DA1">
      <w:pPr>
        <w:rPr>
          <w:lang w:val="es-PE"/>
        </w:rPr>
      </w:pPr>
      <w:r w:rsidRPr="00856A5B">
        <w:rPr>
          <w:lang w:val="es-PE"/>
        </w:rPr>
        <w:t>El plan de actividades se estructura desde el 25 de mayo hasta el 6 de julio de 2026. La secuencia prioriza primero la claridad del problema, luego el diseño del sistema, posteriormente la estrategia de captación de usuarios y finalmente la validación y redacción del informe.</w:t>
      </w:r>
    </w:p>
    <w:p w14:paraId="4BB9AEEA" w14:textId="77777777" w:rsidR="008009DC" w:rsidRPr="00856A5B" w:rsidRDefault="00FE3DA1">
      <w:pPr>
        <w:spacing w:after="80"/>
        <w:ind w:firstLine="0"/>
        <w:rPr>
          <w:lang w:val="es-PE"/>
        </w:rPr>
      </w:pPr>
      <w:r w:rsidRPr="00856A5B">
        <w:rPr>
          <w:b/>
          <w:lang w:val="es-PE"/>
        </w:rPr>
        <w:t>Tabla 1. Cronograma de actividades del proyecto CivicTech</w:t>
      </w:r>
    </w:p>
    <w:tbl>
      <w:tblPr>
        <w:tblStyle w:val="TableGrid"/>
        <w:tblW w:w="0" w:type="auto"/>
        <w:jc w:val="center"/>
        <w:tblLook w:val="04A0" w:firstRow="1" w:lastRow="0" w:firstColumn="1" w:lastColumn="0" w:noHBand="0" w:noVBand="1"/>
      </w:tblPr>
      <w:tblGrid>
        <w:gridCol w:w="1747"/>
        <w:gridCol w:w="1667"/>
        <w:gridCol w:w="1773"/>
        <w:gridCol w:w="1756"/>
        <w:gridCol w:w="2118"/>
      </w:tblGrid>
      <w:tr w:rsidR="008009DC" w14:paraId="08E2B44A" w14:textId="77777777">
        <w:trPr>
          <w:cantSplit/>
          <w:tblHeader/>
          <w:jc w:val="center"/>
        </w:trPr>
        <w:tc>
          <w:tcPr>
            <w:tcW w:w="1814" w:type="dxa"/>
            <w:shd w:val="clear" w:color="auto" w:fill="D9EAD3"/>
            <w:vAlign w:val="center"/>
          </w:tcPr>
          <w:p w14:paraId="710559DE" w14:textId="77777777" w:rsidR="008009DC" w:rsidRDefault="00FE3DA1">
            <w:pPr>
              <w:jc w:val="center"/>
            </w:pPr>
            <w:proofErr w:type="spellStart"/>
            <w:r>
              <w:rPr>
                <w:b/>
                <w:sz w:val="16"/>
              </w:rPr>
              <w:t>Actividad</w:t>
            </w:r>
            <w:proofErr w:type="spellEnd"/>
          </w:p>
        </w:tc>
        <w:tc>
          <w:tcPr>
            <w:tcW w:w="1814" w:type="dxa"/>
            <w:shd w:val="clear" w:color="auto" w:fill="D9EAD3"/>
            <w:vAlign w:val="center"/>
          </w:tcPr>
          <w:p w14:paraId="48FF8E3E" w14:textId="77777777" w:rsidR="008009DC" w:rsidRDefault="00FE3DA1">
            <w:pPr>
              <w:jc w:val="center"/>
            </w:pPr>
            <w:r>
              <w:rPr>
                <w:b/>
                <w:sz w:val="16"/>
              </w:rPr>
              <w:t>Fecha</w:t>
            </w:r>
          </w:p>
        </w:tc>
        <w:tc>
          <w:tcPr>
            <w:tcW w:w="1814" w:type="dxa"/>
            <w:shd w:val="clear" w:color="auto" w:fill="D9EAD3"/>
            <w:vAlign w:val="center"/>
          </w:tcPr>
          <w:p w14:paraId="7037CB5A" w14:textId="77777777" w:rsidR="008009DC" w:rsidRDefault="00FE3DA1">
            <w:pPr>
              <w:jc w:val="center"/>
            </w:pPr>
            <w:r>
              <w:rPr>
                <w:b/>
                <w:sz w:val="16"/>
              </w:rPr>
              <w:t>Qué se hará</w:t>
            </w:r>
          </w:p>
        </w:tc>
        <w:tc>
          <w:tcPr>
            <w:tcW w:w="1814" w:type="dxa"/>
            <w:shd w:val="clear" w:color="auto" w:fill="D9EAD3"/>
            <w:vAlign w:val="center"/>
          </w:tcPr>
          <w:p w14:paraId="4767724E" w14:textId="77777777" w:rsidR="008009DC" w:rsidRDefault="00FE3DA1">
            <w:pPr>
              <w:jc w:val="center"/>
            </w:pPr>
            <w:r>
              <w:rPr>
                <w:b/>
                <w:sz w:val="16"/>
              </w:rPr>
              <w:t>Cómo se hará</w:t>
            </w:r>
          </w:p>
        </w:tc>
        <w:tc>
          <w:tcPr>
            <w:tcW w:w="1814" w:type="dxa"/>
            <w:shd w:val="clear" w:color="auto" w:fill="D9EAD3"/>
            <w:vAlign w:val="center"/>
          </w:tcPr>
          <w:p w14:paraId="7D141FB6" w14:textId="77777777" w:rsidR="008009DC" w:rsidRDefault="00FE3DA1">
            <w:pPr>
              <w:jc w:val="center"/>
            </w:pPr>
            <w:r>
              <w:rPr>
                <w:b/>
                <w:sz w:val="16"/>
              </w:rPr>
              <w:t>Producto esperado</w:t>
            </w:r>
          </w:p>
        </w:tc>
      </w:tr>
      <w:tr w:rsidR="008009DC" w:rsidRPr="00856A5B" w14:paraId="12079153" w14:textId="77777777">
        <w:trPr>
          <w:cantSplit/>
          <w:jc w:val="center"/>
        </w:trPr>
        <w:tc>
          <w:tcPr>
            <w:tcW w:w="1814" w:type="dxa"/>
            <w:vAlign w:val="center"/>
          </w:tcPr>
          <w:p w14:paraId="091F0D07" w14:textId="77777777" w:rsidR="008009DC" w:rsidRDefault="00FE3DA1">
            <w:r>
              <w:rPr>
                <w:sz w:val="16"/>
              </w:rPr>
              <w:t>1. Delimitación del problema</w:t>
            </w:r>
          </w:p>
        </w:tc>
        <w:tc>
          <w:tcPr>
            <w:tcW w:w="1814" w:type="dxa"/>
            <w:vAlign w:val="center"/>
          </w:tcPr>
          <w:p w14:paraId="581C82F4" w14:textId="77777777" w:rsidR="008009DC" w:rsidRDefault="00FE3DA1">
            <w:r>
              <w:rPr>
                <w:sz w:val="16"/>
              </w:rPr>
              <w:t>25-26 de mayo</w:t>
            </w:r>
          </w:p>
        </w:tc>
        <w:tc>
          <w:tcPr>
            <w:tcW w:w="1814" w:type="dxa"/>
            <w:vAlign w:val="center"/>
          </w:tcPr>
          <w:p w14:paraId="6D4A05EC" w14:textId="6D6C5548" w:rsidR="008009DC" w:rsidRPr="00856A5B" w:rsidRDefault="00FE3DA1">
            <w:pPr>
              <w:rPr>
                <w:lang w:val="es-PE"/>
              </w:rPr>
            </w:pPr>
            <w:r w:rsidRPr="00856A5B">
              <w:rPr>
                <w:sz w:val="16"/>
                <w:lang w:val="es-PE"/>
              </w:rPr>
              <w:t xml:space="preserve">Precisar los </w:t>
            </w:r>
            <w:r w:rsidR="00006797" w:rsidRPr="00006797">
              <w:rPr>
                <w:rFonts w:cs="Times New Roman"/>
                <w:sz w:val="16"/>
                <w:lang w:val="es-PE"/>
              </w:rPr>
              <w:t>incidentes éticos a reportar: plagio, conflictos de interés, mala praxis y uso indebido de información</w:t>
            </w:r>
            <w:r w:rsidRPr="00856A5B">
              <w:rPr>
                <w:sz w:val="16"/>
                <w:lang w:val="es-PE"/>
              </w:rPr>
              <w:t>.</w:t>
            </w:r>
          </w:p>
        </w:tc>
        <w:tc>
          <w:tcPr>
            <w:tcW w:w="1814" w:type="dxa"/>
            <w:vAlign w:val="center"/>
          </w:tcPr>
          <w:p w14:paraId="08805438" w14:textId="77777777" w:rsidR="008009DC" w:rsidRPr="00856A5B" w:rsidRDefault="00FE3DA1">
            <w:pPr>
              <w:rPr>
                <w:lang w:val="es-PE"/>
              </w:rPr>
            </w:pPr>
            <w:r w:rsidRPr="00856A5B">
              <w:rPr>
                <w:sz w:val="16"/>
                <w:lang w:val="es-PE"/>
              </w:rPr>
              <w:t>Revisión de la presentación, lluvia de ideas y selección de problemas prioritarios.</w:t>
            </w:r>
          </w:p>
        </w:tc>
        <w:tc>
          <w:tcPr>
            <w:tcW w:w="1814" w:type="dxa"/>
            <w:vAlign w:val="center"/>
          </w:tcPr>
          <w:p w14:paraId="280A097E" w14:textId="77777777" w:rsidR="008009DC" w:rsidRPr="00856A5B" w:rsidRDefault="00FE3DA1">
            <w:pPr>
              <w:rPr>
                <w:lang w:val="es-PE"/>
              </w:rPr>
            </w:pPr>
            <w:r w:rsidRPr="00856A5B">
              <w:rPr>
                <w:sz w:val="16"/>
                <w:lang w:val="es-PE"/>
              </w:rPr>
              <w:t>Matriz de problemas y justificación.</w:t>
            </w:r>
          </w:p>
        </w:tc>
      </w:tr>
      <w:tr w:rsidR="008009DC" w:rsidRPr="00856A5B" w14:paraId="7EFEA9D3" w14:textId="77777777">
        <w:trPr>
          <w:cantSplit/>
          <w:jc w:val="center"/>
        </w:trPr>
        <w:tc>
          <w:tcPr>
            <w:tcW w:w="1814" w:type="dxa"/>
            <w:vAlign w:val="center"/>
          </w:tcPr>
          <w:p w14:paraId="1F551BF0" w14:textId="77777777" w:rsidR="008009DC" w:rsidRDefault="00FE3DA1">
            <w:r>
              <w:rPr>
                <w:sz w:val="16"/>
              </w:rPr>
              <w:t>2. Definición de objetivos</w:t>
            </w:r>
          </w:p>
        </w:tc>
        <w:tc>
          <w:tcPr>
            <w:tcW w:w="1814" w:type="dxa"/>
            <w:vAlign w:val="center"/>
          </w:tcPr>
          <w:p w14:paraId="28059956" w14:textId="77777777" w:rsidR="008009DC" w:rsidRDefault="00FE3DA1">
            <w:r>
              <w:rPr>
                <w:sz w:val="16"/>
              </w:rPr>
              <w:t>27-28 de mayo</w:t>
            </w:r>
          </w:p>
        </w:tc>
        <w:tc>
          <w:tcPr>
            <w:tcW w:w="1814" w:type="dxa"/>
            <w:vAlign w:val="center"/>
          </w:tcPr>
          <w:p w14:paraId="6DAC9C79" w14:textId="77777777" w:rsidR="008009DC" w:rsidRPr="00856A5B" w:rsidRDefault="00FE3DA1">
            <w:pPr>
              <w:rPr>
                <w:lang w:val="es-PE"/>
              </w:rPr>
            </w:pPr>
            <w:r w:rsidRPr="00856A5B">
              <w:rPr>
                <w:sz w:val="16"/>
                <w:lang w:val="es-PE"/>
              </w:rPr>
              <w:t>Redactar objetivo general y objetivos específicos.</w:t>
            </w:r>
          </w:p>
        </w:tc>
        <w:tc>
          <w:tcPr>
            <w:tcW w:w="1814" w:type="dxa"/>
            <w:vAlign w:val="center"/>
          </w:tcPr>
          <w:p w14:paraId="4EA76502" w14:textId="603AC5F6" w:rsidR="008009DC" w:rsidRPr="00856A5B" w:rsidRDefault="00FE3DA1">
            <w:pPr>
              <w:rPr>
                <w:lang w:val="es-PE"/>
              </w:rPr>
            </w:pPr>
            <w:r w:rsidRPr="00856A5B">
              <w:rPr>
                <w:sz w:val="16"/>
                <w:lang w:val="es-PE"/>
              </w:rPr>
              <w:t>Relacionar cada objetivo con una parte del sistema: reporte</w:t>
            </w:r>
            <w:r w:rsidR="00006797" w:rsidRPr="00006797">
              <w:rPr>
                <w:rFonts w:cs="Times New Roman"/>
                <w:sz w:val="16"/>
                <w:lang w:val="es-PE"/>
              </w:rPr>
              <w:t xml:space="preserve"> confidencial, clasificación, reconocimiento de buenas prácticas</w:t>
            </w:r>
            <w:r w:rsidRPr="00856A5B">
              <w:rPr>
                <w:sz w:val="16"/>
                <w:lang w:val="es-PE"/>
              </w:rPr>
              <w:t xml:space="preserve"> y validación.</w:t>
            </w:r>
          </w:p>
        </w:tc>
        <w:tc>
          <w:tcPr>
            <w:tcW w:w="1814" w:type="dxa"/>
            <w:vAlign w:val="center"/>
          </w:tcPr>
          <w:p w14:paraId="7E510D24" w14:textId="77777777" w:rsidR="008009DC" w:rsidRPr="00856A5B" w:rsidRDefault="00FE3DA1">
            <w:pPr>
              <w:rPr>
                <w:lang w:val="es-PE"/>
              </w:rPr>
            </w:pPr>
            <w:r w:rsidRPr="00856A5B">
              <w:rPr>
                <w:sz w:val="16"/>
                <w:lang w:val="es-PE"/>
              </w:rPr>
              <w:t>Objetivos listos para el documento.</w:t>
            </w:r>
          </w:p>
        </w:tc>
      </w:tr>
      <w:tr w:rsidR="008009DC" w14:paraId="4ED13CBD" w14:textId="77777777">
        <w:trPr>
          <w:cantSplit/>
          <w:jc w:val="center"/>
        </w:trPr>
        <w:tc>
          <w:tcPr>
            <w:tcW w:w="1814" w:type="dxa"/>
            <w:vAlign w:val="center"/>
          </w:tcPr>
          <w:p w14:paraId="05D72BAE" w14:textId="77777777" w:rsidR="008009DC" w:rsidRDefault="00FE3DA1">
            <w:r>
              <w:rPr>
                <w:sz w:val="16"/>
              </w:rPr>
              <w:t>3. Diseño conceptual del sistema</w:t>
            </w:r>
          </w:p>
        </w:tc>
        <w:tc>
          <w:tcPr>
            <w:tcW w:w="1814" w:type="dxa"/>
            <w:vAlign w:val="center"/>
          </w:tcPr>
          <w:p w14:paraId="7083A4E7" w14:textId="77777777" w:rsidR="008009DC" w:rsidRDefault="00FE3DA1">
            <w:r>
              <w:rPr>
                <w:sz w:val="16"/>
              </w:rPr>
              <w:t>29 de mayo-2 de junio</w:t>
            </w:r>
          </w:p>
        </w:tc>
        <w:tc>
          <w:tcPr>
            <w:tcW w:w="1814" w:type="dxa"/>
            <w:vAlign w:val="center"/>
          </w:tcPr>
          <w:p w14:paraId="124FD3B5" w14:textId="77777777" w:rsidR="008009DC" w:rsidRPr="00856A5B" w:rsidRDefault="00FE3DA1">
            <w:pPr>
              <w:rPr>
                <w:lang w:val="es-PE"/>
              </w:rPr>
            </w:pPr>
            <w:r w:rsidRPr="00856A5B">
              <w:rPr>
                <w:sz w:val="16"/>
                <w:lang w:val="es-PE"/>
              </w:rPr>
              <w:t>Definir módulos básicos de CivicTech.</w:t>
            </w:r>
          </w:p>
        </w:tc>
        <w:tc>
          <w:tcPr>
            <w:tcW w:w="1814" w:type="dxa"/>
            <w:vAlign w:val="center"/>
          </w:tcPr>
          <w:p w14:paraId="7024B04B" w14:textId="77777777" w:rsidR="008009DC" w:rsidRPr="00856A5B" w:rsidRDefault="00FE3DA1">
            <w:pPr>
              <w:rPr>
                <w:lang w:val="es-PE"/>
              </w:rPr>
            </w:pPr>
            <w:r w:rsidRPr="00856A5B">
              <w:rPr>
                <w:sz w:val="16"/>
                <w:lang w:val="es-PE"/>
              </w:rPr>
              <w:t>Diseñar flujo de usuario: registro, reporte, puntos, seguimiento y notificación.</w:t>
            </w:r>
          </w:p>
        </w:tc>
        <w:tc>
          <w:tcPr>
            <w:tcW w:w="1814" w:type="dxa"/>
            <w:vAlign w:val="center"/>
          </w:tcPr>
          <w:p w14:paraId="0C5DC89E" w14:textId="77777777" w:rsidR="008009DC" w:rsidRDefault="00FE3DA1">
            <w:r>
              <w:rPr>
                <w:sz w:val="16"/>
              </w:rPr>
              <w:t xml:space="preserve">Mapa </w:t>
            </w:r>
            <w:proofErr w:type="spellStart"/>
            <w:r>
              <w:rPr>
                <w:sz w:val="16"/>
              </w:rPr>
              <w:t>funcional</w:t>
            </w:r>
            <w:proofErr w:type="spellEnd"/>
            <w:r>
              <w:rPr>
                <w:sz w:val="16"/>
              </w:rPr>
              <w:t xml:space="preserve"> del </w:t>
            </w:r>
            <w:proofErr w:type="spellStart"/>
            <w:r>
              <w:rPr>
                <w:sz w:val="16"/>
              </w:rPr>
              <w:t>sistema</w:t>
            </w:r>
            <w:proofErr w:type="spellEnd"/>
            <w:r>
              <w:rPr>
                <w:sz w:val="16"/>
              </w:rPr>
              <w:t>.</w:t>
            </w:r>
          </w:p>
        </w:tc>
      </w:tr>
      <w:tr w:rsidR="008009DC" w:rsidRPr="00856A5B" w14:paraId="4F418E0F" w14:textId="77777777">
        <w:trPr>
          <w:cantSplit/>
          <w:jc w:val="center"/>
        </w:trPr>
        <w:tc>
          <w:tcPr>
            <w:tcW w:w="1814" w:type="dxa"/>
            <w:vAlign w:val="center"/>
          </w:tcPr>
          <w:p w14:paraId="2A184BF5" w14:textId="77777777" w:rsidR="008009DC" w:rsidRDefault="00FE3DA1">
            <w:r>
              <w:rPr>
                <w:sz w:val="16"/>
              </w:rPr>
              <w:t>4. Prototipo de interfaz</w:t>
            </w:r>
          </w:p>
        </w:tc>
        <w:tc>
          <w:tcPr>
            <w:tcW w:w="1814" w:type="dxa"/>
            <w:vAlign w:val="center"/>
          </w:tcPr>
          <w:p w14:paraId="0328DD70" w14:textId="77777777" w:rsidR="008009DC" w:rsidRDefault="00FE3DA1">
            <w:r>
              <w:rPr>
                <w:sz w:val="16"/>
              </w:rPr>
              <w:t>3-7 de junio</w:t>
            </w:r>
          </w:p>
        </w:tc>
        <w:tc>
          <w:tcPr>
            <w:tcW w:w="1814" w:type="dxa"/>
            <w:vAlign w:val="center"/>
          </w:tcPr>
          <w:p w14:paraId="79ACBEF7" w14:textId="77777777" w:rsidR="008009DC" w:rsidRPr="00856A5B" w:rsidRDefault="00FE3DA1">
            <w:pPr>
              <w:rPr>
                <w:lang w:val="es-PE"/>
              </w:rPr>
            </w:pPr>
            <w:r w:rsidRPr="00856A5B">
              <w:rPr>
                <w:sz w:val="16"/>
                <w:lang w:val="es-PE"/>
              </w:rPr>
              <w:t>Crear pantallas básicas de la plataforma.</w:t>
            </w:r>
          </w:p>
        </w:tc>
        <w:tc>
          <w:tcPr>
            <w:tcW w:w="1814" w:type="dxa"/>
            <w:vAlign w:val="center"/>
          </w:tcPr>
          <w:p w14:paraId="34A818B1" w14:textId="77777777" w:rsidR="008009DC" w:rsidRPr="00856A5B" w:rsidRDefault="00FE3DA1">
            <w:pPr>
              <w:rPr>
                <w:lang w:val="es-PE"/>
              </w:rPr>
            </w:pPr>
            <w:r w:rsidRPr="00856A5B">
              <w:rPr>
                <w:sz w:val="16"/>
                <w:lang w:val="es-PE"/>
              </w:rPr>
              <w:t>Usar Figma, Canva o HTML/CSS simple para representar la app.</w:t>
            </w:r>
          </w:p>
        </w:tc>
        <w:tc>
          <w:tcPr>
            <w:tcW w:w="1814" w:type="dxa"/>
            <w:vAlign w:val="center"/>
          </w:tcPr>
          <w:p w14:paraId="645D181C" w14:textId="77777777" w:rsidR="008009DC" w:rsidRPr="00856A5B" w:rsidRDefault="00FE3DA1">
            <w:pPr>
              <w:rPr>
                <w:lang w:val="es-PE"/>
              </w:rPr>
            </w:pPr>
            <w:r w:rsidRPr="00856A5B">
              <w:rPr>
                <w:sz w:val="16"/>
                <w:lang w:val="es-PE"/>
              </w:rPr>
              <w:t>Prototipo navegable o maqueta visual.</w:t>
            </w:r>
          </w:p>
        </w:tc>
      </w:tr>
      <w:tr w:rsidR="008009DC" w:rsidRPr="00856A5B" w14:paraId="79B5EFF5" w14:textId="77777777">
        <w:trPr>
          <w:cantSplit/>
          <w:jc w:val="center"/>
        </w:trPr>
        <w:tc>
          <w:tcPr>
            <w:tcW w:w="1814" w:type="dxa"/>
            <w:vAlign w:val="center"/>
          </w:tcPr>
          <w:p w14:paraId="39B0E51A" w14:textId="77777777" w:rsidR="008009DC" w:rsidRPr="00856A5B" w:rsidRDefault="00FE3DA1">
            <w:pPr>
              <w:rPr>
                <w:lang w:val="es-PE"/>
              </w:rPr>
            </w:pPr>
            <w:r w:rsidRPr="00856A5B">
              <w:rPr>
                <w:sz w:val="16"/>
                <w:lang w:val="es-PE"/>
              </w:rPr>
              <w:t>5. Modelo de datos y arquitectura</w:t>
            </w:r>
          </w:p>
        </w:tc>
        <w:tc>
          <w:tcPr>
            <w:tcW w:w="1814" w:type="dxa"/>
            <w:vAlign w:val="center"/>
          </w:tcPr>
          <w:p w14:paraId="786BFABC" w14:textId="77777777" w:rsidR="008009DC" w:rsidRDefault="00FE3DA1">
            <w:r>
              <w:rPr>
                <w:sz w:val="16"/>
              </w:rPr>
              <w:t xml:space="preserve">8-12 de </w:t>
            </w:r>
            <w:proofErr w:type="spellStart"/>
            <w:r>
              <w:rPr>
                <w:sz w:val="16"/>
              </w:rPr>
              <w:t>junio</w:t>
            </w:r>
            <w:proofErr w:type="spellEnd"/>
          </w:p>
        </w:tc>
        <w:tc>
          <w:tcPr>
            <w:tcW w:w="1814" w:type="dxa"/>
            <w:vAlign w:val="center"/>
          </w:tcPr>
          <w:p w14:paraId="6E0C61AB" w14:textId="77777777" w:rsidR="008009DC" w:rsidRPr="00856A5B" w:rsidRDefault="00FE3DA1">
            <w:pPr>
              <w:rPr>
                <w:lang w:val="es-PE"/>
              </w:rPr>
            </w:pPr>
            <w:r w:rsidRPr="00856A5B">
              <w:rPr>
                <w:sz w:val="16"/>
                <w:lang w:val="es-PE"/>
              </w:rPr>
              <w:t>Plantear tablas y componentes técnicos.</w:t>
            </w:r>
          </w:p>
        </w:tc>
        <w:tc>
          <w:tcPr>
            <w:tcW w:w="1814" w:type="dxa"/>
            <w:vAlign w:val="center"/>
          </w:tcPr>
          <w:p w14:paraId="4E9018FC" w14:textId="77777777" w:rsidR="008009DC" w:rsidRPr="00856A5B" w:rsidRDefault="00FE3DA1">
            <w:pPr>
              <w:rPr>
                <w:lang w:val="es-PE"/>
              </w:rPr>
            </w:pPr>
            <w:r w:rsidRPr="00856A5B">
              <w:rPr>
                <w:sz w:val="16"/>
                <w:lang w:val="es-PE"/>
              </w:rPr>
              <w:t>Definir usuarios, reportes, categorías, puntos y estados de resolución.</w:t>
            </w:r>
          </w:p>
        </w:tc>
        <w:tc>
          <w:tcPr>
            <w:tcW w:w="1814" w:type="dxa"/>
            <w:vAlign w:val="center"/>
          </w:tcPr>
          <w:p w14:paraId="07CD4669" w14:textId="77777777" w:rsidR="008009DC" w:rsidRPr="00856A5B" w:rsidRDefault="00FE3DA1">
            <w:pPr>
              <w:rPr>
                <w:lang w:val="es-PE"/>
              </w:rPr>
            </w:pPr>
            <w:r w:rsidRPr="00856A5B">
              <w:rPr>
                <w:sz w:val="16"/>
                <w:lang w:val="es-PE"/>
              </w:rPr>
              <w:t>Modelo E-R simple y arquitectura resumida.</w:t>
            </w:r>
          </w:p>
        </w:tc>
      </w:tr>
      <w:tr w:rsidR="008009DC" w14:paraId="7C05F8CB" w14:textId="77777777">
        <w:trPr>
          <w:cantSplit/>
          <w:jc w:val="center"/>
        </w:trPr>
        <w:tc>
          <w:tcPr>
            <w:tcW w:w="1814" w:type="dxa"/>
            <w:vAlign w:val="center"/>
          </w:tcPr>
          <w:p w14:paraId="71131B9B" w14:textId="77777777" w:rsidR="008009DC" w:rsidRPr="00856A5B" w:rsidRDefault="00FE3DA1">
            <w:pPr>
              <w:rPr>
                <w:lang w:val="es-PE"/>
              </w:rPr>
            </w:pPr>
            <w:r w:rsidRPr="00856A5B">
              <w:rPr>
                <w:sz w:val="16"/>
                <w:lang w:val="es-PE"/>
              </w:rPr>
              <w:t>6. Estrategia de captación de usuarios</w:t>
            </w:r>
          </w:p>
        </w:tc>
        <w:tc>
          <w:tcPr>
            <w:tcW w:w="1814" w:type="dxa"/>
            <w:vAlign w:val="center"/>
          </w:tcPr>
          <w:p w14:paraId="4448E247" w14:textId="77777777" w:rsidR="008009DC" w:rsidRDefault="00FE3DA1">
            <w:r>
              <w:rPr>
                <w:sz w:val="16"/>
              </w:rPr>
              <w:t xml:space="preserve">13-17 de </w:t>
            </w:r>
            <w:proofErr w:type="spellStart"/>
            <w:r>
              <w:rPr>
                <w:sz w:val="16"/>
              </w:rPr>
              <w:t>junio</w:t>
            </w:r>
            <w:proofErr w:type="spellEnd"/>
          </w:p>
        </w:tc>
        <w:tc>
          <w:tcPr>
            <w:tcW w:w="1814" w:type="dxa"/>
            <w:vAlign w:val="center"/>
          </w:tcPr>
          <w:p w14:paraId="66BBDA0C" w14:textId="77777777" w:rsidR="008009DC" w:rsidRPr="00856A5B" w:rsidRDefault="00FE3DA1">
            <w:pPr>
              <w:rPr>
                <w:lang w:val="es-PE"/>
              </w:rPr>
            </w:pPr>
            <w:r w:rsidRPr="00856A5B">
              <w:rPr>
                <w:sz w:val="16"/>
                <w:lang w:val="es-PE"/>
              </w:rPr>
              <w:t>Seleccionar medios para atraer usuarios al sistema.</w:t>
            </w:r>
          </w:p>
        </w:tc>
        <w:tc>
          <w:tcPr>
            <w:tcW w:w="1814" w:type="dxa"/>
            <w:vAlign w:val="center"/>
          </w:tcPr>
          <w:p w14:paraId="321C4A9F" w14:textId="77777777" w:rsidR="008009DC" w:rsidRPr="00856A5B" w:rsidRDefault="00FE3DA1">
            <w:pPr>
              <w:rPr>
                <w:lang w:val="es-PE"/>
              </w:rPr>
            </w:pPr>
            <w:r w:rsidRPr="00856A5B">
              <w:rPr>
                <w:sz w:val="16"/>
                <w:lang w:val="es-PE"/>
              </w:rPr>
              <w:t>Evaluar QR, redes sociales, universidad, campaña presencial, invitaciones y alianza municipal.</w:t>
            </w:r>
          </w:p>
        </w:tc>
        <w:tc>
          <w:tcPr>
            <w:tcW w:w="1814" w:type="dxa"/>
            <w:vAlign w:val="center"/>
          </w:tcPr>
          <w:p w14:paraId="6921C471" w14:textId="77777777" w:rsidR="008009DC" w:rsidRDefault="00FE3DA1">
            <w:r>
              <w:rPr>
                <w:sz w:val="16"/>
              </w:rPr>
              <w:t xml:space="preserve">Plan de </w:t>
            </w:r>
            <w:proofErr w:type="spellStart"/>
            <w:r>
              <w:rPr>
                <w:sz w:val="16"/>
              </w:rPr>
              <w:t>captación</w:t>
            </w:r>
            <w:proofErr w:type="spellEnd"/>
            <w:r>
              <w:rPr>
                <w:sz w:val="16"/>
              </w:rPr>
              <w:t xml:space="preserve"> </w:t>
            </w:r>
            <w:proofErr w:type="spellStart"/>
            <w:r>
              <w:rPr>
                <w:sz w:val="16"/>
              </w:rPr>
              <w:t>priorizado</w:t>
            </w:r>
            <w:proofErr w:type="spellEnd"/>
            <w:r>
              <w:rPr>
                <w:sz w:val="16"/>
              </w:rPr>
              <w:t>.</w:t>
            </w:r>
          </w:p>
        </w:tc>
      </w:tr>
      <w:tr w:rsidR="008009DC" w:rsidRPr="00856A5B" w14:paraId="4D6E2B51" w14:textId="77777777">
        <w:trPr>
          <w:cantSplit/>
          <w:jc w:val="center"/>
        </w:trPr>
        <w:tc>
          <w:tcPr>
            <w:tcW w:w="1814" w:type="dxa"/>
            <w:vAlign w:val="center"/>
          </w:tcPr>
          <w:p w14:paraId="588209DE" w14:textId="77777777" w:rsidR="008009DC" w:rsidRPr="00856A5B" w:rsidRDefault="00FE3DA1">
            <w:pPr>
              <w:rPr>
                <w:lang w:val="es-PE"/>
              </w:rPr>
            </w:pPr>
            <w:r w:rsidRPr="00856A5B">
              <w:rPr>
                <w:sz w:val="16"/>
                <w:lang w:val="es-PE"/>
              </w:rPr>
              <w:lastRenderedPageBreak/>
              <w:t>7. Elaboración de materiales de difusión</w:t>
            </w:r>
          </w:p>
        </w:tc>
        <w:tc>
          <w:tcPr>
            <w:tcW w:w="1814" w:type="dxa"/>
            <w:vAlign w:val="center"/>
          </w:tcPr>
          <w:p w14:paraId="06C46B88" w14:textId="77777777" w:rsidR="008009DC" w:rsidRDefault="00FE3DA1">
            <w:r>
              <w:rPr>
                <w:sz w:val="16"/>
              </w:rPr>
              <w:t xml:space="preserve">18-22 de </w:t>
            </w:r>
            <w:proofErr w:type="spellStart"/>
            <w:r>
              <w:rPr>
                <w:sz w:val="16"/>
              </w:rPr>
              <w:t>junio</w:t>
            </w:r>
            <w:proofErr w:type="spellEnd"/>
          </w:p>
        </w:tc>
        <w:tc>
          <w:tcPr>
            <w:tcW w:w="1814" w:type="dxa"/>
            <w:vAlign w:val="center"/>
          </w:tcPr>
          <w:p w14:paraId="7366DFE1" w14:textId="77777777" w:rsidR="008009DC" w:rsidRPr="00856A5B" w:rsidRDefault="00FE3DA1">
            <w:pPr>
              <w:rPr>
                <w:lang w:val="es-PE"/>
              </w:rPr>
            </w:pPr>
            <w:r w:rsidRPr="00856A5B">
              <w:rPr>
                <w:sz w:val="16"/>
                <w:lang w:val="es-PE"/>
              </w:rPr>
              <w:t>Preparar afiches, mensajes y QR de acceso.</w:t>
            </w:r>
          </w:p>
        </w:tc>
        <w:tc>
          <w:tcPr>
            <w:tcW w:w="1814" w:type="dxa"/>
            <w:vAlign w:val="center"/>
          </w:tcPr>
          <w:p w14:paraId="344136B5" w14:textId="35EA9846" w:rsidR="008009DC" w:rsidRPr="00856A5B" w:rsidRDefault="00FE3DA1">
            <w:pPr>
              <w:rPr>
                <w:lang w:val="es-PE"/>
              </w:rPr>
            </w:pPr>
            <w:r w:rsidRPr="00856A5B">
              <w:rPr>
                <w:sz w:val="16"/>
                <w:lang w:val="es-PE"/>
              </w:rPr>
              <w:t xml:space="preserve">Crear piezas para </w:t>
            </w:r>
            <w:r w:rsidR="00006797" w:rsidRPr="00006797">
              <w:rPr>
                <w:rFonts w:cs="Times New Roman"/>
                <w:sz w:val="16"/>
                <w:lang w:val="es-PE"/>
              </w:rPr>
              <w:t>aulas, espacios universitarios y redes sociales con mensajes de ética profesional</w:t>
            </w:r>
            <w:r w:rsidRPr="00856A5B">
              <w:rPr>
                <w:sz w:val="16"/>
                <w:lang w:val="es-PE"/>
              </w:rPr>
              <w:t>.</w:t>
            </w:r>
          </w:p>
        </w:tc>
        <w:tc>
          <w:tcPr>
            <w:tcW w:w="1814" w:type="dxa"/>
            <w:vAlign w:val="center"/>
          </w:tcPr>
          <w:p w14:paraId="1D62394B" w14:textId="77777777" w:rsidR="008009DC" w:rsidRPr="00856A5B" w:rsidRDefault="00FE3DA1">
            <w:pPr>
              <w:rPr>
                <w:lang w:val="es-PE"/>
              </w:rPr>
            </w:pPr>
            <w:r w:rsidRPr="00856A5B">
              <w:rPr>
                <w:sz w:val="16"/>
                <w:lang w:val="es-PE"/>
              </w:rPr>
              <w:t>Afiches, publicaciones y QR de prueba.</w:t>
            </w:r>
          </w:p>
        </w:tc>
      </w:tr>
      <w:tr w:rsidR="008009DC" w:rsidRPr="00856A5B" w14:paraId="79151458" w14:textId="77777777">
        <w:trPr>
          <w:cantSplit/>
          <w:jc w:val="center"/>
        </w:trPr>
        <w:tc>
          <w:tcPr>
            <w:tcW w:w="1814" w:type="dxa"/>
            <w:vAlign w:val="center"/>
          </w:tcPr>
          <w:p w14:paraId="55B9B040" w14:textId="77777777" w:rsidR="008009DC" w:rsidRDefault="00FE3DA1">
            <w:r>
              <w:rPr>
                <w:sz w:val="16"/>
              </w:rPr>
              <w:t>8. Simulación de piloto</w:t>
            </w:r>
          </w:p>
        </w:tc>
        <w:tc>
          <w:tcPr>
            <w:tcW w:w="1814" w:type="dxa"/>
            <w:vAlign w:val="center"/>
          </w:tcPr>
          <w:p w14:paraId="21EAC9CD" w14:textId="77777777" w:rsidR="008009DC" w:rsidRDefault="00FE3DA1">
            <w:r>
              <w:rPr>
                <w:sz w:val="16"/>
              </w:rPr>
              <w:t>23-27 de junio</w:t>
            </w:r>
          </w:p>
        </w:tc>
        <w:tc>
          <w:tcPr>
            <w:tcW w:w="1814" w:type="dxa"/>
            <w:vAlign w:val="center"/>
          </w:tcPr>
          <w:p w14:paraId="5B5C2582" w14:textId="77777777" w:rsidR="008009DC" w:rsidRPr="00856A5B" w:rsidRDefault="00FE3DA1">
            <w:pPr>
              <w:rPr>
                <w:lang w:val="es-PE"/>
              </w:rPr>
            </w:pPr>
            <w:r w:rsidRPr="00856A5B">
              <w:rPr>
                <w:sz w:val="16"/>
                <w:lang w:val="es-PE"/>
              </w:rPr>
              <w:t>Probar el uso del sistema con usuarios cercanos.</w:t>
            </w:r>
          </w:p>
        </w:tc>
        <w:tc>
          <w:tcPr>
            <w:tcW w:w="1814" w:type="dxa"/>
            <w:vAlign w:val="center"/>
          </w:tcPr>
          <w:p w14:paraId="144989A0" w14:textId="77777777" w:rsidR="008009DC" w:rsidRPr="00856A5B" w:rsidRDefault="00FE3DA1">
            <w:pPr>
              <w:rPr>
                <w:lang w:val="es-PE"/>
              </w:rPr>
            </w:pPr>
            <w:r w:rsidRPr="00856A5B">
              <w:rPr>
                <w:sz w:val="16"/>
                <w:lang w:val="es-PE"/>
              </w:rPr>
              <w:t>Pedir a compañeros que simulen reportes y evalúen claridad del flujo.</w:t>
            </w:r>
          </w:p>
        </w:tc>
        <w:tc>
          <w:tcPr>
            <w:tcW w:w="1814" w:type="dxa"/>
            <w:vAlign w:val="center"/>
          </w:tcPr>
          <w:p w14:paraId="6617008F" w14:textId="77777777" w:rsidR="008009DC" w:rsidRPr="00856A5B" w:rsidRDefault="00FE3DA1">
            <w:pPr>
              <w:rPr>
                <w:lang w:val="es-PE"/>
              </w:rPr>
            </w:pPr>
            <w:r w:rsidRPr="00856A5B">
              <w:rPr>
                <w:sz w:val="16"/>
                <w:lang w:val="es-PE"/>
              </w:rPr>
              <w:t>Retroalimentación y lista de mejoras.</w:t>
            </w:r>
          </w:p>
        </w:tc>
      </w:tr>
      <w:tr w:rsidR="008009DC" w14:paraId="5B604392" w14:textId="77777777">
        <w:trPr>
          <w:cantSplit/>
          <w:jc w:val="center"/>
        </w:trPr>
        <w:tc>
          <w:tcPr>
            <w:tcW w:w="1814" w:type="dxa"/>
            <w:vAlign w:val="center"/>
          </w:tcPr>
          <w:p w14:paraId="1BE16263" w14:textId="77777777" w:rsidR="008009DC" w:rsidRDefault="00FE3DA1">
            <w:r>
              <w:rPr>
                <w:sz w:val="16"/>
              </w:rPr>
              <w:t>9. Ajustes finales</w:t>
            </w:r>
          </w:p>
        </w:tc>
        <w:tc>
          <w:tcPr>
            <w:tcW w:w="1814" w:type="dxa"/>
            <w:vAlign w:val="center"/>
          </w:tcPr>
          <w:p w14:paraId="30F97BF6" w14:textId="77777777" w:rsidR="008009DC" w:rsidRDefault="00FE3DA1">
            <w:r>
              <w:rPr>
                <w:sz w:val="16"/>
              </w:rPr>
              <w:t>28 de junio-1 de julio</w:t>
            </w:r>
          </w:p>
        </w:tc>
        <w:tc>
          <w:tcPr>
            <w:tcW w:w="1814" w:type="dxa"/>
            <w:vAlign w:val="center"/>
          </w:tcPr>
          <w:p w14:paraId="7E5F8EE0" w14:textId="77777777" w:rsidR="008009DC" w:rsidRPr="00856A5B" w:rsidRDefault="00FE3DA1">
            <w:pPr>
              <w:rPr>
                <w:lang w:val="es-PE"/>
              </w:rPr>
            </w:pPr>
            <w:r w:rsidRPr="00856A5B">
              <w:rPr>
                <w:sz w:val="16"/>
                <w:lang w:val="es-PE"/>
              </w:rPr>
              <w:t>Corregir contenido, pantallas y estrategia.</w:t>
            </w:r>
          </w:p>
        </w:tc>
        <w:tc>
          <w:tcPr>
            <w:tcW w:w="1814" w:type="dxa"/>
            <w:vAlign w:val="center"/>
          </w:tcPr>
          <w:p w14:paraId="5FF547EE" w14:textId="77777777" w:rsidR="008009DC" w:rsidRPr="00856A5B" w:rsidRDefault="00FE3DA1">
            <w:pPr>
              <w:rPr>
                <w:lang w:val="es-PE"/>
              </w:rPr>
            </w:pPr>
            <w:r w:rsidRPr="00856A5B">
              <w:rPr>
                <w:sz w:val="16"/>
                <w:lang w:val="es-PE"/>
              </w:rPr>
              <w:t>Aplicar recomendaciones recibidas y ordenar evidencias.</w:t>
            </w:r>
          </w:p>
        </w:tc>
        <w:tc>
          <w:tcPr>
            <w:tcW w:w="1814" w:type="dxa"/>
            <w:vAlign w:val="center"/>
          </w:tcPr>
          <w:p w14:paraId="03CC48EA" w14:textId="77777777" w:rsidR="008009DC" w:rsidRDefault="00FE3DA1">
            <w:proofErr w:type="spellStart"/>
            <w:r>
              <w:rPr>
                <w:sz w:val="16"/>
              </w:rPr>
              <w:t>Versión</w:t>
            </w:r>
            <w:proofErr w:type="spellEnd"/>
            <w:r>
              <w:rPr>
                <w:sz w:val="16"/>
              </w:rPr>
              <w:t xml:space="preserve"> </w:t>
            </w:r>
            <w:proofErr w:type="spellStart"/>
            <w:r>
              <w:rPr>
                <w:sz w:val="16"/>
              </w:rPr>
              <w:t>mejorada</w:t>
            </w:r>
            <w:proofErr w:type="spellEnd"/>
            <w:r>
              <w:rPr>
                <w:sz w:val="16"/>
              </w:rPr>
              <w:t xml:space="preserve"> del plan.</w:t>
            </w:r>
          </w:p>
        </w:tc>
      </w:tr>
      <w:tr w:rsidR="008009DC" w14:paraId="60189D42" w14:textId="77777777">
        <w:trPr>
          <w:cantSplit/>
          <w:jc w:val="center"/>
        </w:trPr>
        <w:tc>
          <w:tcPr>
            <w:tcW w:w="1814" w:type="dxa"/>
            <w:vAlign w:val="center"/>
          </w:tcPr>
          <w:p w14:paraId="4C6E6C54" w14:textId="77777777" w:rsidR="008009DC" w:rsidRDefault="00FE3DA1">
            <w:r>
              <w:rPr>
                <w:sz w:val="16"/>
              </w:rPr>
              <w:t>10. Redacción del documento</w:t>
            </w:r>
          </w:p>
        </w:tc>
        <w:tc>
          <w:tcPr>
            <w:tcW w:w="1814" w:type="dxa"/>
            <w:vAlign w:val="center"/>
          </w:tcPr>
          <w:p w14:paraId="0BBF201A" w14:textId="77777777" w:rsidR="008009DC" w:rsidRDefault="00FE3DA1">
            <w:r>
              <w:rPr>
                <w:sz w:val="16"/>
              </w:rPr>
              <w:t>2-4 de julio</w:t>
            </w:r>
          </w:p>
        </w:tc>
        <w:tc>
          <w:tcPr>
            <w:tcW w:w="1814" w:type="dxa"/>
            <w:vAlign w:val="center"/>
          </w:tcPr>
          <w:p w14:paraId="50197531" w14:textId="77777777" w:rsidR="008009DC" w:rsidRPr="00856A5B" w:rsidRDefault="00FE3DA1">
            <w:pPr>
              <w:rPr>
                <w:lang w:val="es-PE"/>
              </w:rPr>
            </w:pPr>
            <w:r w:rsidRPr="00856A5B">
              <w:rPr>
                <w:sz w:val="16"/>
                <w:lang w:val="es-PE"/>
              </w:rPr>
              <w:t>Redactar el informe final con estructura académica.</w:t>
            </w:r>
          </w:p>
        </w:tc>
        <w:tc>
          <w:tcPr>
            <w:tcW w:w="1814" w:type="dxa"/>
            <w:vAlign w:val="center"/>
          </w:tcPr>
          <w:p w14:paraId="213A3555" w14:textId="77777777" w:rsidR="008009DC" w:rsidRPr="00856A5B" w:rsidRDefault="00FE3DA1">
            <w:pPr>
              <w:rPr>
                <w:lang w:val="es-PE"/>
              </w:rPr>
            </w:pPr>
            <w:r w:rsidRPr="00856A5B">
              <w:rPr>
                <w:sz w:val="16"/>
                <w:lang w:val="es-PE"/>
              </w:rPr>
              <w:t>Usar formato UNAS: capítulos, tablas, redacción formal y referencias.</w:t>
            </w:r>
          </w:p>
        </w:tc>
        <w:tc>
          <w:tcPr>
            <w:tcW w:w="1814" w:type="dxa"/>
            <w:vAlign w:val="center"/>
          </w:tcPr>
          <w:p w14:paraId="0ACCBBC3" w14:textId="77777777" w:rsidR="008009DC" w:rsidRDefault="00FE3DA1">
            <w:proofErr w:type="spellStart"/>
            <w:r>
              <w:rPr>
                <w:sz w:val="16"/>
              </w:rPr>
              <w:t>Documento</w:t>
            </w:r>
            <w:proofErr w:type="spellEnd"/>
            <w:r>
              <w:rPr>
                <w:sz w:val="16"/>
              </w:rPr>
              <w:t xml:space="preserve"> </w:t>
            </w:r>
            <w:proofErr w:type="spellStart"/>
            <w:r>
              <w:rPr>
                <w:sz w:val="16"/>
              </w:rPr>
              <w:t>completo</w:t>
            </w:r>
            <w:proofErr w:type="spellEnd"/>
            <w:r>
              <w:rPr>
                <w:sz w:val="16"/>
              </w:rPr>
              <w:t>.</w:t>
            </w:r>
          </w:p>
        </w:tc>
      </w:tr>
      <w:tr w:rsidR="008009DC" w:rsidRPr="00856A5B" w14:paraId="0D4CAD1B" w14:textId="77777777">
        <w:trPr>
          <w:cantSplit/>
          <w:jc w:val="center"/>
        </w:trPr>
        <w:tc>
          <w:tcPr>
            <w:tcW w:w="1814" w:type="dxa"/>
            <w:vAlign w:val="center"/>
          </w:tcPr>
          <w:p w14:paraId="543ECB94" w14:textId="77777777" w:rsidR="008009DC" w:rsidRDefault="00FE3DA1">
            <w:r>
              <w:rPr>
                <w:sz w:val="16"/>
              </w:rPr>
              <w:t>11. Revisión y entrega</w:t>
            </w:r>
          </w:p>
        </w:tc>
        <w:tc>
          <w:tcPr>
            <w:tcW w:w="1814" w:type="dxa"/>
            <w:vAlign w:val="center"/>
          </w:tcPr>
          <w:p w14:paraId="09165132" w14:textId="77777777" w:rsidR="008009DC" w:rsidRDefault="00FE3DA1">
            <w:r>
              <w:rPr>
                <w:sz w:val="16"/>
              </w:rPr>
              <w:t>5-6 de julio</w:t>
            </w:r>
          </w:p>
        </w:tc>
        <w:tc>
          <w:tcPr>
            <w:tcW w:w="1814" w:type="dxa"/>
            <w:vAlign w:val="center"/>
          </w:tcPr>
          <w:p w14:paraId="067E19E5" w14:textId="77777777" w:rsidR="008009DC" w:rsidRPr="00856A5B" w:rsidRDefault="00FE3DA1">
            <w:pPr>
              <w:rPr>
                <w:lang w:val="es-PE"/>
              </w:rPr>
            </w:pPr>
            <w:r w:rsidRPr="00856A5B">
              <w:rPr>
                <w:sz w:val="16"/>
                <w:lang w:val="es-PE"/>
              </w:rPr>
              <w:t>Revisar ortografía, formato, fechas y coherencia.</w:t>
            </w:r>
          </w:p>
        </w:tc>
        <w:tc>
          <w:tcPr>
            <w:tcW w:w="1814" w:type="dxa"/>
            <w:vAlign w:val="center"/>
          </w:tcPr>
          <w:p w14:paraId="009E1714" w14:textId="77777777" w:rsidR="008009DC" w:rsidRPr="00856A5B" w:rsidRDefault="00FE3DA1">
            <w:pPr>
              <w:rPr>
                <w:lang w:val="es-PE"/>
              </w:rPr>
            </w:pPr>
            <w:r w:rsidRPr="00856A5B">
              <w:rPr>
                <w:sz w:val="16"/>
                <w:lang w:val="es-PE"/>
              </w:rPr>
              <w:t>Verificar márgenes, interlineado, tablas y anexos antes de entregar.</w:t>
            </w:r>
          </w:p>
        </w:tc>
        <w:tc>
          <w:tcPr>
            <w:tcW w:w="1814" w:type="dxa"/>
            <w:vAlign w:val="center"/>
          </w:tcPr>
          <w:p w14:paraId="19D53F99" w14:textId="77777777" w:rsidR="008009DC" w:rsidRPr="00856A5B" w:rsidRDefault="00FE3DA1">
            <w:pPr>
              <w:rPr>
                <w:lang w:val="es-PE"/>
              </w:rPr>
            </w:pPr>
            <w:r w:rsidRPr="00856A5B">
              <w:rPr>
                <w:sz w:val="16"/>
                <w:lang w:val="es-PE"/>
              </w:rPr>
              <w:t>Documento final listo para presentación.</w:t>
            </w:r>
          </w:p>
        </w:tc>
      </w:tr>
    </w:tbl>
    <w:p w14:paraId="115CCDBA" w14:textId="77777777" w:rsidR="008009DC" w:rsidRPr="00856A5B" w:rsidRDefault="00FE3DA1">
      <w:pPr>
        <w:keepNext/>
        <w:spacing w:after="240"/>
        <w:rPr>
          <w:lang w:val="es-PE"/>
        </w:rPr>
      </w:pPr>
      <w:r w:rsidRPr="00856A5B">
        <w:rPr>
          <w:b/>
          <w:lang w:val="es-PE"/>
        </w:rPr>
        <w:t>4.1 Estrategia de captación de usuarios</w:t>
      </w:r>
    </w:p>
    <w:p w14:paraId="7B9760BD" w14:textId="77777777" w:rsidR="008009DC" w:rsidRPr="00856A5B" w:rsidRDefault="00FE3DA1">
      <w:pPr>
        <w:rPr>
          <w:lang w:val="es-PE"/>
        </w:rPr>
      </w:pPr>
      <w:r w:rsidRPr="00856A5B">
        <w:rPr>
          <w:lang w:val="es-PE"/>
        </w:rPr>
        <w:t>Para que CivicTech funcione, no basta con construir el sistema; es necesario lograr que las personas lleguen a la plataforma, la entiendan y quieran volver a usarla. Por ello, se propone una estrategia de captación realista, centrada en canales de bajo costo y en resultados visibles.</w:t>
      </w:r>
    </w:p>
    <w:p w14:paraId="46D31D28" w14:textId="77777777" w:rsidR="008009DC" w:rsidRDefault="00FE3DA1">
      <w:pPr>
        <w:spacing w:after="80"/>
        <w:ind w:firstLine="0"/>
      </w:pPr>
      <w:proofErr w:type="spellStart"/>
      <w:r>
        <w:rPr>
          <w:b/>
        </w:rPr>
        <w:t>Tabla</w:t>
      </w:r>
      <w:proofErr w:type="spellEnd"/>
      <w:r>
        <w:rPr>
          <w:b/>
        </w:rPr>
        <w:t xml:space="preserve"> 2. Estrategias de captación priorizadas</w:t>
      </w:r>
    </w:p>
    <w:tbl>
      <w:tblPr>
        <w:tblStyle w:val="TableGrid"/>
        <w:tblW w:w="0" w:type="auto"/>
        <w:jc w:val="center"/>
        <w:tblLook w:val="04A0" w:firstRow="1" w:lastRow="0" w:firstColumn="1" w:lastColumn="0" w:noHBand="0" w:noVBand="1"/>
      </w:tblPr>
      <w:tblGrid>
        <w:gridCol w:w="2266"/>
        <w:gridCol w:w="2265"/>
        <w:gridCol w:w="2265"/>
        <w:gridCol w:w="2265"/>
      </w:tblGrid>
      <w:tr w:rsidR="008009DC" w14:paraId="771C799D" w14:textId="77777777">
        <w:trPr>
          <w:cantSplit/>
          <w:tblHeader/>
          <w:jc w:val="center"/>
        </w:trPr>
        <w:tc>
          <w:tcPr>
            <w:tcW w:w="2268" w:type="dxa"/>
            <w:shd w:val="clear" w:color="auto" w:fill="D9EAD3"/>
            <w:vAlign w:val="center"/>
          </w:tcPr>
          <w:p w14:paraId="6E83686B" w14:textId="77777777" w:rsidR="008009DC" w:rsidRDefault="00FE3DA1">
            <w:pPr>
              <w:jc w:val="center"/>
            </w:pPr>
            <w:r>
              <w:rPr>
                <w:b/>
                <w:sz w:val="16"/>
              </w:rPr>
              <w:t>Estrategia</w:t>
            </w:r>
          </w:p>
        </w:tc>
        <w:tc>
          <w:tcPr>
            <w:tcW w:w="2268" w:type="dxa"/>
            <w:shd w:val="clear" w:color="auto" w:fill="D9EAD3"/>
            <w:vAlign w:val="center"/>
          </w:tcPr>
          <w:p w14:paraId="178A26CC" w14:textId="77777777" w:rsidR="008009DC" w:rsidRDefault="00FE3DA1">
            <w:pPr>
              <w:jc w:val="center"/>
            </w:pPr>
            <w:r>
              <w:rPr>
                <w:b/>
                <w:sz w:val="16"/>
              </w:rPr>
              <w:t>Prioridad</w:t>
            </w:r>
          </w:p>
        </w:tc>
        <w:tc>
          <w:tcPr>
            <w:tcW w:w="2268" w:type="dxa"/>
            <w:shd w:val="clear" w:color="auto" w:fill="D9EAD3"/>
            <w:vAlign w:val="center"/>
          </w:tcPr>
          <w:p w14:paraId="3AAD9AEF" w14:textId="77777777" w:rsidR="008009DC" w:rsidRDefault="00FE3DA1">
            <w:pPr>
              <w:jc w:val="center"/>
            </w:pPr>
            <w:r>
              <w:rPr>
                <w:b/>
                <w:sz w:val="16"/>
              </w:rPr>
              <w:t>Aplicación en el proyecto</w:t>
            </w:r>
          </w:p>
        </w:tc>
        <w:tc>
          <w:tcPr>
            <w:tcW w:w="2268" w:type="dxa"/>
            <w:shd w:val="clear" w:color="auto" w:fill="D9EAD3"/>
            <w:vAlign w:val="center"/>
          </w:tcPr>
          <w:p w14:paraId="1C95E8F6" w14:textId="77777777" w:rsidR="008009DC" w:rsidRDefault="00FE3DA1">
            <w:pPr>
              <w:jc w:val="center"/>
            </w:pPr>
            <w:r>
              <w:rPr>
                <w:b/>
                <w:sz w:val="16"/>
              </w:rPr>
              <w:t>Motivo de selección</w:t>
            </w:r>
          </w:p>
        </w:tc>
      </w:tr>
      <w:tr w:rsidR="008009DC" w:rsidRPr="00856A5B" w14:paraId="6A829250" w14:textId="77777777">
        <w:trPr>
          <w:cantSplit/>
          <w:jc w:val="center"/>
        </w:trPr>
        <w:tc>
          <w:tcPr>
            <w:tcW w:w="2268" w:type="dxa"/>
            <w:vAlign w:val="center"/>
          </w:tcPr>
          <w:p w14:paraId="536DC4C2" w14:textId="77777777" w:rsidR="008009DC" w:rsidRPr="00856A5B" w:rsidRDefault="00FE3DA1">
            <w:pPr>
              <w:rPr>
                <w:lang w:val="es-PE"/>
              </w:rPr>
            </w:pPr>
            <w:r w:rsidRPr="00856A5B">
              <w:rPr>
                <w:sz w:val="16"/>
                <w:lang w:val="es-PE"/>
              </w:rPr>
              <w:t>Código QR en zonas visibles</w:t>
            </w:r>
          </w:p>
        </w:tc>
        <w:tc>
          <w:tcPr>
            <w:tcW w:w="2268" w:type="dxa"/>
            <w:vAlign w:val="center"/>
          </w:tcPr>
          <w:p w14:paraId="5DC2BAD2" w14:textId="77777777" w:rsidR="008009DC" w:rsidRDefault="00FE3DA1">
            <w:r>
              <w:rPr>
                <w:sz w:val="16"/>
              </w:rPr>
              <w:t>Alta</w:t>
            </w:r>
          </w:p>
        </w:tc>
        <w:tc>
          <w:tcPr>
            <w:tcW w:w="2268" w:type="dxa"/>
            <w:vAlign w:val="center"/>
          </w:tcPr>
          <w:p w14:paraId="0A76BA97" w14:textId="3E992BD1" w:rsidR="008009DC" w:rsidRPr="00856A5B" w:rsidRDefault="00FE3DA1">
            <w:pPr>
              <w:rPr>
                <w:lang w:val="es-PE"/>
              </w:rPr>
            </w:pPr>
            <w:r w:rsidRPr="00856A5B">
              <w:rPr>
                <w:sz w:val="16"/>
                <w:lang w:val="es-PE"/>
              </w:rPr>
              <w:t xml:space="preserve">Colocar QR en afiches ubicados en aulas, </w:t>
            </w:r>
            <w:r w:rsidR="008D3B0D" w:rsidRPr="008D3B0D">
              <w:rPr>
                <w:rFonts w:cs="Times New Roman"/>
                <w:sz w:val="16"/>
                <w:lang w:val="es-PE"/>
              </w:rPr>
              <w:t>facultades, paneles informativos y espacios universitarios autorizados</w:t>
            </w:r>
            <w:r w:rsidRPr="00856A5B">
              <w:rPr>
                <w:sz w:val="16"/>
                <w:lang w:val="es-PE"/>
              </w:rPr>
              <w:t>.</w:t>
            </w:r>
          </w:p>
        </w:tc>
        <w:tc>
          <w:tcPr>
            <w:tcW w:w="2268" w:type="dxa"/>
            <w:vAlign w:val="center"/>
          </w:tcPr>
          <w:p w14:paraId="7F3815DE" w14:textId="77777777" w:rsidR="008009DC" w:rsidRPr="00856A5B" w:rsidRDefault="00FE3DA1">
            <w:pPr>
              <w:rPr>
                <w:lang w:val="es-PE"/>
              </w:rPr>
            </w:pPr>
            <w:r w:rsidRPr="00856A5B">
              <w:rPr>
                <w:sz w:val="16"/>
                <w:lang w:val="es-PE"/>
              </w:rPr>
              <w:t>Reduce pasos de acceso y permite entrar directamente al prototipo o formulario.</w:t>
            </w:r>
          </w:p>
        </w:tc>
      </w:tr>
      <w:tr w:rsidR="008009DC" w:rsidRPr="00856A5B" w14:paraId="2739A0B1" w14:textId="77777777">
        <w:trPr>
          <w:cantSplit/>
          <w:jc w:val="center"/>
        </w:trPr>
        <w:tc>
          <w:tcPr>
            <w:tcW w:w="2268" w:type="dxa"/>
            <w:vAlign w:val="center"/>
          </w:tcPr>
          <w:p w14:paraId="76CF0370" w14:textId="77777777" w:rsidR="008009DC" w:rsidRDefault="00FE3DA1">
            <w:r>
              <w:rPr>
                <w:sz w:val="16"/>
              </w:rPr>
              <w:t xml:space="preserve">Redes </w:t>
            </w:r>
            <w:proofErr w:type="spellStart"/>
            <w:r>
              <w:rPr>
                <w:sz w:val="16"/>
              </w:rPr>
              <w:t>sociales</w:t>
            </w:r>
            <w:proofErr w:type="spellEnd"/>
          </w:p>
        </w:tc>
        <w:tc>
          <w:tcPr>
            <w:tcW w:w="2268" w:type="dxa"/>
            <w:vAlign w:val="center"/>
          </w:tcPr>
          <w:p w14:paraId="02E44DCE" w14:textId="77777777" w:rsidR="008009DC" w:rsidRDefault="00FE3DA1">
            <w:r>
              <w:rPr>
                <w:sz w:val="16"/>
              </w:rPr>
              <w:t>Alta</w:t>
            </w:r>
          </w:p>
        </w:tc>
        <w:tc>
          <w:tcPr>
            <w:tcW w:w="2268" w:type="dxa"/>
            <w:vAlign w:val="center"/>
          </w:tcPr>
          <w:p w14:paraId="6F770F3D" w14:textId="4C155444" w:rsidR="008009DC" w:rsidRPr="00856A5B" w:rsidRDefault="00FE3DA1">
            <w:pPr>
              <w:rPr>
                <w:lang w:val="es-PE"/>
              </w:rPr>
            </w:pPr>
            <w:r w:rsidRPr="00856A5B">
              <w:rPr>
                <w:sz w:val="16"/>
                <w:lang w:val="es-PE"/>
              </w:rPr>
              <w:t xml:space="preserve">Crear publicaciones para Facebook e Instagram </w:t>
            </w:r>
            <w:r w:rsidR="00006797" w:rsidRPr="00006797">
              <w:rPr>
                <w:rFonts w:cs="Times New Roman"/>
                <w:sz w:val="16"/>
                <w:lang w:val="es-PE"/>
              </w:rPr>
              <w:t>sobre la importancia</w:t>
            </w:r>
            <w:r w:rsidRPr="00856A5B">
              <w:rPr>
                <w:sz w:val="16"/>
                <w:lang w:val="es-PE"/>
              </w:rPr>
              <w:t xml:space="preserve"> de </w:t>
            </w:r>
            <w:r w:rsidR="00006797" w:rsidRPr="00006797">
              <w:rPr>
                <w:rFonts w:cs="Times New Roman"/>
                <w:sz w:val="16"/>
                <w:lang w:val="es-PE"/>
              </w:rPr>
              <w:t>la ética profesional</w:t>
            </w:r>
            <w:r w:rsidRPr="00856A5B">
              <w:rPr>
                <w:sz w:val="16"/>
                <w:lang w:val="es-PE"/>
              </w:rPr>
              <w:t xml:space="preserve"> y </w:t>
            </w:r>
            <w:r w:rsidR="00006797" w:rsidRPr="00006797">
              <w:rPr>
                <w:rFonts w:cs="Times New Roman"/>
                <w:sz w:val="16"/>
                <w:lang w:val="es-PE"/>
              </w:rPr>
              <w:t>el reporte responsable de incidente</w:t>
            </w:r>
            <w:r w:rsidRPr="00856A5B">
              <w:rPr>
                <w:sz w:val="16"/>
                <w:lang w:val="es-PE"/>
              </w:rPr>
              <w:t>s.</w:t>
            </w:r>
          </w:p>
        </w:tc>
        <w:tc>
          <w:tcPr>
            <w:tcW w:w="2268" w:type="dxa"/>
            <w:vAlign w:val="center"/>
          </w:tcPr>
          <w:p w14:paraId="7E7A5F11" w14:textId="77777777" w:rsidR="008009DC" w:rsidRPr="00856A5B" w:rsidRDefault="00FE3DA1">
            <w:pPr>
              <w:rPr>
                <w:lang w:val="es-PE"/>
              </w:rPr>
            </w:pPr>
            <w:r w:rsidRPr="00856A5B">
              <w:rPr>
                <w:sz w:val="16"/>
                <w:lang w:val="es-PE"/>
              </w:rPr>
              <w:t>La población joven y universitaria puede compartir el contenido rápidamente.</w:t>
            </w:r>
          </w:p>
        </w:tc>
      </w:tr>
      <w:tr w:rsidR="008009DC" w:rsidRPr="00856A5B" w14:paraId="0CC3F27B" w14:textId="77777777">
        <w:trPr>
          <w:cantSplit/>
          <w:jc w:val="center"/>
        </w:trPr>
        <w:tc>
          <w:tcPr>
            <w:tcW w:w="2268" w:type="dxa"/>
            <w:vAlign w:val="center"/>
          </w:tcPr>
          <w:p w14:paraId="1470B3BF" w14:textId="77777777" w:rsidR="008009DC" w:rsidRDefault="00FE3DA1">
            <w:r>
              <w:rPr>
                <w:sz w:val="16"/>
              </w:rPr>
              <w:lastRenderedPageBreak/>
              <w:t xml:space="preserve">Colegios y </w:t>
            </w:r>
            <w:proofErr w:type="spellStart"/>
            <w:r>
              <w:rPr>
                <w:sz w:val="16"/>
              </w:rPr>
              <w:t>universidades</w:t>
            </w:r>
            <w:proofErr w:type="spellEnd"/>
          </w:p>
        </w:tc>
        <w:tc>
          <w:tcPr>
            <w:tcW w:w="2268" w:type="dxa"/>
            <w:vAlign w:val="center"/>
          </w:tcPr>
          <w:p w14:paraId="7B1CFF3D" w14:textId="77777777" w:rsidR="008009DC" w:rsidRDefault="00FE3DA1">
            <w:r>
              <w:rPr>
                <w:sz w:val="16"/>
              </w:rPr>
              <w:t>Alta</w:t>
            </w:r>
          </w:p>
        </w:tc>
        <w:tc>
          <w:tcPr>
            <w:tcW w:w="2268" w:type="dxa"/>
            <w:vAlign w:val="center"/>
          </w:tcPr>
          <w:p w14:paraId="53044B88" w14:textId="07F8F42D" w:rsidR="008009DC" w:rsidRPr="00856A5B" w:rsidRDefault="00FE3DA1">
            <w:pPr>
              <w:rPr>
                <w:lang w:val="es-PE"/>
              </w:rPr>
            </w:pPr>
            <w:r w:rsidRPr="00856A5B">
              <w:rPr>
                <w:sz w:val="16"/>
                <w:lang w:val="es-PE"/>
              </w:rPr>
              <w:t xml:space="preserve">Presentar CivicTech en clases o grupos estudiantiles como herramienta de </w:t>
            </w:r>
            <w:r w:rsidR="008D3B0D" w:rsidRPr="008D3B0D">
              <w:rPr>
                <w:rFonts w:cs="Times New Roman"/>
                <w:sz w:val="16"/>
                <w:lang w:val="es-PE"/>
              </w:rPr>
              <w:t>ética e integridad profesion</w:t>
            </w:r>
            <w:r w:rsidRPr="00856A5B">
              <w:rPr>
                <w:sz w:val="16"/>
                <w:lang w:val="es-PE"/>
              </w:rPr>
              <w:t>al.</w:t>
            </w:r>
          </w:p>
        </w:tc>
        <w:tc>
          <w:tcPr>
            <w:tcW w:w="2268" w:type="dxa"/>
            <w:vAlign w:val="center"/>
          </w:tcPr>
          <w:p w14:paraId="70B6EE93" w14:textId="77777777" w:rsidR="008009DC" w:rsidRPr="00856A5B" w:rsidRDefault="00FE3DA1">
            <w:pPr>
              <w:rPr>
                <w:lang w:val="es-PE"/>
              </w:rPr>
            </w:pPr>
            <w:r w:rsidRPr="00856A5B">
              <w:rPr>
                <w:sz w:val="16"/>
                <w:lang w:val="es-PE"/>
              </w:rPr>
              <w:t>Los estudiantes son usuarios naturales y pueden iniciar la adopción.</w:t>
            </w:r>
          </w:p>
        </w:tc>
      </w:tr>
      <w:tr w:rsidR="008009DC" w:rsidRPr="00856A5B" w14:paraId="1F0572C4" w14:textId="77777777">
        <w:trPr>
          <w:cantSplit/>
          <w:jc w:val="center"/>
        </w:trPr>
        <w:tc>
          <w:tcPr>
            <w:tcW w:w="2268" w:type="dxa"/>
            <w:vAlign w:val="center"/>
          </w:tcPr>
          <w:p w14:paraId="0D0EC3BD" w14:textId="77777777" w:rsidR="008009DC" w:rsidRDefault="00FE3DA1">
            <w:proofErr w:type="spellStart"/>
            <w:r>
              <w:rPr>
                <w:sz w:val="16"/>
              </w:rPr>
              <w:t>Campaña</w:t>
            </w:r>
            <w:proofErr w:type="spellEnd"/>
            <w:r>
              <w:rPr>
                <w:sz w:val="16"/>
              </w:rPr>
              <w:t xml:space="preserve"> </w:t>
            </w:r>
            <w:proofErr w:type="spellStart"/>
            <w:r>
              <w:rPr>
                <w:sz w:val="16"/>
              </w:rPr>
              <w:t>presencial</w:t>
            </w:r>
            <w:proofErr w:type="spellEnd"/>
          </w:p>
        </w:tc>
        <w:tc>
          <w:tcPr>
            <w:tcW w:w="2268" w:type="dxa"/>
            <w:vAlign w:val="center"/>
          </w:tcPr>
          <w:p w14:paraId="149397E6" w14:textId="77777777" w:rsidR="008009DC" w:rsidRDefault="00FE3DA1">
            <w:r>
              <w:rPr>
                <w:sz w:val="16"/>
              </w:rPr>
              <w:t>Alta</w:t>
            </w:r>
          </w:p>
        </w:tc>
        <w:tc>
          <w:tcPr>
            <w:tcW w:w="2268" w:type="dxa"/>
            <w:vAlign w:val="center"/>
          </w:tcPr>
          <w:p w14:paraId="7B9F5C0C" w14:textId="77777777" w:rsidR="008009DC" w:rsidRPr="00856A5B" w:rsidRDefault="00FE3DA1">
            <w:pPr>
              <w:rPr>
                <w:lang w:val="es-PE"/>
              </w:rPr>
            </w:pPr>
            <w:r w:rsidRPr="00856A5B">
              <w:rPr>
                <w:sz w:val="16"/>
                <w:lang w:val="es-PE"/>
              </w:rPr>
              <w:t>Realizar una jornada de demostración en la universidad o plaza, ayudando a escanear el QR y registrarse.</w:t>
            </w:r>
          </w:p>
        </w:tc>
        <w:tc>
          <w:tcPr>
            <w:tcW w:w="2268" w:type="dxa"/>
            <w:vAlign w:val="center"/>
          </w:tcPr>
          <w:p w14:paraId="32C0356D" w14:textId="77777777" w:rsidR="008009DC" w:rsidRPr="00856A5B" w:rsidRDefault="00FE3DA1">
            <w:pPr>
              <w:rPr>
                <w:lang w:val="es-PE"/>
              </w:rPr>
            </w:pPr>
            <w:r w:rsidRPr="00856A5B">
              <w:rPr>
                <w:sz w:val="16"/>
                <w:lang w:val="es-PE"/>
              </w:rPr>
              <w:t>Permite explicar el propósito ético y resolver dudas en el momento.</w:t>
            </w:r>
          </w:p>
        </w:tc>
      </w:tr>
      <w:tr w:rsidR="008009DC" w:rsidRPr="00856A5B" w14:paraId="1DF2D2BB" w14:textId="77777777">
        <w:trPr>
          <w:cantSplit/>
          <w:jc w:val="center"/>
        </w:trPr>
        <w:tc>
          <w:tcPr>
            <w:tcW w:w="2268" w:type="dxa"/>
            <w:vAlign w:val="center"/>
          </w:tcPr>
          <w:p w14:paraId="15699512" w14:textId="77777777" w:rsidR="008009DC" w:rsidRDefault="00FE3DA1">
            <w:r>
              <w:rPr>
                <w:sz w:val="16"/>
              </w:rPr>
              <w:t xml:space="preserve">Boca a boca </w:t>
            </w:r>
            <w:proofErr w:type="spellStart"/>
            <w:r>
              <w:rPr>
                <w:sz w:val="16"/>
              </w:rPr>
              <w:t>gamificado</w:t>
            </w:r>
            <w:proofErr w:type="spellEnd"/>
          </w:p>
        </w:tc>
        <w:tc>
          <w:tcPr>
            <w:tcW w:w="2268" w:type="dxa"/>
            <w:vAlign w:val="center"/>
          </w:tcPr>
          <w:p w14:paraId="56AB1CB6" w14:textId="77777777" w:rsidR="008009DC" w:rsidRDefault="00FE3DA1">
            <w:r>
              <w:rPr>
                <w:sz w:val="16"/>
              </w:rPr>
              <w:t>Media</w:t>
            </w:r>
          </w:p>
        </w:tc>
        <w:tc>
          <w:tcPr>
            <w:tcW w:w="2268" w:type="dxa"/>
            <w:vAlign w:val="center"/>
          </w:tcPr>
          <w:p w14:paraId="3BC8E8A8" w14:textId="77777777" w:rsidR="008009DC" w:rsidRPr="00856A5B" w:rsidRDefault="00FE3DA1">
            <w:pPr>
              <w:rPr>
                <w:lang w:val="es-PE"/>
              </w:rPr>
            </w:pPr>
            <w:r w:rsidRPr="00856A5B">
              <w:rPr>
                <w:sz w:val="16"/>
                <w:lang w:val="es-PE"/>
              </w:rPr>
              <w:t>Otorgar puntos simbólicos por invitar a otro usuario que se registre o pruebe el sistema.</w:t>
            </w:r>
          </w:p>
        </w:tc>
        <w:tc>
          <w:tcPr>
            <w:tcW w:w="2268" w:type="dxa"/>
            <w:vAlign w:val="center"/>
          </w:tcPr>
          <w:p w14:paraId="070F4626" w14:textId="77777777" w:rsidR="008009DC" w:rsidRPr="00856A5B" w:rsidRDefault="00FE3DA1">
            <w:pPr>
              <w:rPr>
                <w:lang w:val="es-PE"/>
              </w:rPr>
            </w:pPr>
            <w:r w:rsidRPr="00856A5B">
              <w:rPr>
                <w:sz w:val="16"/>
                <w:lang w:val="es-PE"/>
              </w:rPr>
              <w:t>Convierte a los primeros usuarios en promotores del proyecto.</w:t>
            </w:r>
          </w:p>
        </w:tc>
      </w:tr>
      <w:tr w:rsidR="008009DC" w:rsidRPr="00856A5B" w14:paraId="67FE668E" w14:textId="77777777">
        <w:trPr>
          <w:cantSplit/>
          <w:jc w:val="center"/>
        </w:trPr>
        <w:tc>
          <w:tcPr>
            <w:tcW w:w="2268" w:type="dxa"/>
            <w:vAlign w:val="center"/>
          </w:tcPr>
          <w:p w14:paraId="3D4DA3CE" w14:textId="77777777" w:rsidR="008009DC" w:rsidRDefault="00FE3DA1">
            <w:r>
              <w:rPr>
                <w:sz w:val="16"/>
              </w:rPr>
              <w:t xml:space="preserve">Alianza con </w:t>
            </w:r>
            <w:proofErr w:type="spellStart"/>
            <w:r>
              <w:rPr>
                <w:sz w:val="16"/>
              </w:rPr>
              <w:t>municipalidad</w:t>
            </w:r>
            <w:proofErr w:type="spellEnd"/>
          </w:p>
        </w:tc>
        <w:tc>
          <w:tcPr>
            <w:tcW w:w="2268" w:type="dxa"/>
            <w:vAlign w:val="center"/>
          </w:tcPr>
          <w:p w14:paraId="30085C72" w14:textId="77777777" w:rsidR="008009DC" w:rsidRDefault="00FE3DA1">
            <w:r>
              <w:rPr>
                <w:sz w:val="16"/>
              </w:rPr>
              <w:t>Media</w:t>
            </w:r>
          </w:p>
        </w:tc>
        <w:tc>
          <w:tcPr>
            <w:tcW w:w="2268" w:type="dxa"/>
            <w:vAlign w:val="center"/>
          </w:tcPr>
          <w:p w14:paraId="310F689F" w14:textId="77777777" w:rsidR="008009DC" w:rsidRPr="00856A5B" w:rsidRDefault="00FE3DA1">
            <w:pPr>
              <w:rPr>
                <w:lang w:val="es-PE"/>
              </w:rPr>
            </w:pPr>
            <w:r w:rsidRPr="00856A5B">
              <w:rPr>
                <w:sz w:val="16"/>
                <w:lang w:val="es-PE"/>
              </w:rPr>
              <w:t>Solicitar apoyo para difusión en canales oficiales, radio local o eventos públicos.</w:t>
            </w:r>
          </w:p>
        </w:tc>
        <w:tc>
          <w:tcPr>
            <w:tcW w:w="2268" w:type="dxa"/>
            <w:vAlign w:val="center"/>
          </w:tcPr>
          <w:p w14:paraId="546DA273" w14:textId="77777777" w:rsidR="008009DC" w:rsidRPr="00856A5B" w:rsidRDefault="00FE3DA1">
            <w:pPr>
              <w:rPr>
                <w:lang w:val="es-PE"/>
              </w:rPr>
            </w:pPr>
            <w:r w:rsidRPr="00856A5B">
              <w:rPr>
                <w:sz w:val="16"/>
                <w:lang w:val="es-PE"/>
              </w:rPr>
              <w:t>Aumenta confianza, pero depende de aprobación externa; por eso no debe ser la única estrategia.</w:t>
            </w:r>
          </w:p>
        </w:tc>
      </w:tr>
      <w:tr w:rsidR="008009DC" w:rsidRPr="00856A5B" w14:paraId="2CD1591F" w14:textId="77777777">
        <w:trPr>
          <w:cantSplit/>
          <w:jc w:val="center"/>
        </w:trPr>
        <w:tc>
          <w:tcPr>
            <w:tcW w:w="2268" w:type="dxa"/>
            <w:vAlign w:val="center"/>
          </w:tcPr>
          <w:p w14:paraId="247792A2" w14:textId="77777777" w:rsidR="008009DC" w:rsidRDefault="00FE3DA1">
            <w:proofErr w:type="spellStart"/>
            <w:r>
              <w:rPr>
                <w:sz w:val="16"/>
              </w:rPr>
              <w:t>Notificaciones</w:t>
            </w:r>
            <w:proofErr w:type="spellEnd"/>
            <w:r>
              <w:rPr>
                <w:sz w:val="16"/>
              </w:rPr>
              <w:t xml:space="preserve"> </w:t>
            </w:r>
            <w:proofErr w:type="spellStart"/>
            <w:r>
              <w:rPr>
                <w:sz w:val="16"/>
              </w:rPr>
              <w:t>por</w:t>
            </w:r>
            <w:proofErr w:type="spellEnd"/>
            <w:r>
              <w:rPr>
                <w:sz w:val="16"/>
              </w:rPr>
              <w:t xml:space="preserve"> zonas</w:t>
            </w:r>
          </w:p>
        </w:tc>
        <w:tc>
          <w:tcPr>
            <w:tcW w:w="2268" w:type="dxa"/>
            <w:vAlign w:val="center"/>
          </w:tcPr>
          <w:p w14:paraId="0A982031" w14:textId="77777777" w:rsidR="008009DC" w:rsidRDefault="00FE3DA1">
            <w:r>
              <w:rPr>
                <w:sz w:val="16"/>
              </w:rPr>
              <w:t>Futura</w:t>
            </w:r>
          </w:p>
        </w:tc>
        <w:tc>
          <w:tcPr>
            <w:tcW w:w="2268" w:type="dxa"/>
            <w:vAlign w:val="center"/>
          </w:tcPr>
          <w:p w14:paraId="6CB3E15C" w14:textId="77777777" w:rsidR="008009DC" w:rsidRPr="00856A5B" w:rsidRDefault="00FE3DA1">
            <w:pPr>
              <w:rPr>
                <w:lang w:val="es-PE"/>
              </w:rPr>
            </w:pPr>
            <w:r w:rsidRPr="00856A5B">
              <w:rPr>
                <w:sz w:val="16"/>
                <w:lang w:val="es-PE"/>
              </w:rPr>
              <w:t>Enviar avisos cuando exista un reporte cercano al barrio del usuario.</w:t>
            </w:r>
          </w:p>
        </w:tc>
        <w:tc>
          <w:tcPr>
            <w:tcW w:w="2268" w:type="dxa"/>
            <w:vAlign w:val="center"/>
          </w:tcPr>
          <w:p w14:paraId="5C0A6BD0" w14:textId="77777777" w:rsidR="008009DC" w:rsidRPr="00856A5B" w:rsidRDefault="00FE3DA1">
            <w:pPr>
              <w:rPr>
                <w:lang w:val="es-PE"/>
              </w:rPr>
            </w:pPr>
            <w:r w:rsidRPr="00856A5B">
              <w:rPr>
                <w:sz w:val="16"/>
                <w:lang w:val="es-PE"/>
              </w:rPr>
              <w:t>Es útil para retención, pero requiere permisos de ubicación y mayor desarrollo técnico.</w:t>
            </w:r>
          </w:p>
        </w:tc>
      </w:tr>
    </w:tbl>
    <w:p w14:paraId="3FD1CC83" w14:textId="77777777" w:rsidR="008009DC" w:rsidRPr="00856A5B" w:rsidRDefault="00FE3DA1">
      <w:pPr>
        <w:rPr>
          <w:lang w:val="es-PE"/>
        </w:rPr>
      </w:pPr>
      <w:r w:rsidRPr="00856A5B">
        <w:rPr>
          <w:lang w:val="es-PE"/>
        </w:rPr>
        <w:t>La estrategia más recomendable para la primera etapa es combinar QR, redes sociales, presentación en espacios universitarios y campaña presencial. Estas acciones son más realistas porque pueden ejecutarse antes del 6 de julio sin depender totalmente de terceros. La alianza con la municipalidad debe incluirse como acción de gestión, pero no como condición para que el proyecto avance. Las notificaciones por zonas deben quedar como mejora futura, debido a que requieren permisos, geolocalización y una implement</w:t>
      </w:r>
      <w:r w:rsidRPr="00856A5B">
        <w:rPr>
          <w:lang w:val="es-PE"/>
        </w:rPr>
        <w:t>ación técnica más avanzada.</w:t>
      </w:r>
    </w:p>
    <w:p w14:paraId="5075A752" w14:textId="77777777" w:rsidR="008009DC" w:rsidRPr="00856A5B" w:rsidRDefault="00FE3DA1">
      <w:pPr>
        <w:rPr>
          <w:lang w:val="es-PE"/>
        </w:rPr>
      </w:pPr>
      <w:r w:rsidRPr="00856A5B">
        <w:rPr>
          <w:lang w:val="es-PE"/>
        </w:rPr>
        <w:t>La idea central de crecimiento es que CivicTech debe generar confianza desde los primeros reportes. Si los usuarios observan que sus reportes se registran, se clasifican y reciben alguna respuesta o evidencia de atención, aumentará la probabilidad de que recomienden la plataforma. Este proceso se conoce como retención y viralidad orgánica: el sistema crece porque los usuarios perciben valor real y lo comparten con otras personas.</w:t>
      </w:r>
    </w:p>
    <w:p w14:paraId="4DFB8DB1" w14:textId="77777777" w:rsidR="008009DC" w:rsidRPr="00856A5B" w:rsidRDefault="00FE3DA1">
      <w:pPr>
        <w:keepNext/>
        <w:spacing w:after="240"/>
        <w:rPr>
          <w:lang w:val="es-PE"/>
        </w:rPr>
      </w:pPr>
      <w:r w:rsidRPr="00856A5B">
        <w:rPr>
          <w:b/>
          <w:lang w:val="es-PE"/>
        </w:rPr>
        <w:t>4.2 Indicadores de evaluación</w:t>
      </w:r>
    </w:p>
    <w:p w14:paraId="14FC4D08" w14:textId="77777777" w:rsidR="008009DC" w:rsidRPr="00856A5B" w:rsidRDefault="00FE3DA1">
      <w:pPr>
        <w:spacing w:after="80"/>
        <w:ind w:firstLine="0"/>
        <w:rPr>
          <w:lang w:val="es-PE"/>
        </w:rPr>
      </w:pPr>
      <w:r w:rsidRPr="00856A5B">
        <w:rPr>
          <w:b/>
          <w:lang w:val="es-PE"/>
        </w:rPr>
        <w:t>Tabla 3. Indicadores propuestos para evaluar el plan</w:t>
      </w:r>
    </w:p>
    <w:tbl>
      <w:tblPr>
        <w:tblStyle w:val="TableGrid"/>
        <w:tblW w:w="0" w:type="auto"/>
        <w:jc w:val="center"/>
        <w:tblLook w:val="04A0" w:firstRow="1" w:lastRow="0" w:firstColumn="1" w:lastColumn="0" w:noHBand="0" w:noVBand="1"/>
      </w:tblPr>
      <w:tblGrid>
        <w:gridCol w:w="3021"/>
        <w:gridCol w:w="3020"/>
        <w:gridCol w:w="3020"/>
      </w:tblGrid>
      <w:tr w:rsidR="008009DC" w:rsidRPr="00856A5B" w14:paraId="247B7B45" w14:textId="77777777">
        <w:trPr>
          <w:cantSplit/>
          <w:tblHeader/>
          <w:jc w:val="center"/>
        </w:trPr>
        <w:tc>
          <w:tcPr>
            <w:tcW w:w="3024" w:type="dxa"/>
            <w:shd w:val="clear" w:color="auto" w:fill="D9EAD3"/>
            <w:vAlign w:val="center"/>
          </w:tcPr>
          <w:p w14:paraId="602E67DE" w14:textId="77777777" w:rsidR="008009DC" w:rsidRDefault="00FE3DA1">
            <w:pPr>
              <w:jc w:val="center"/>
            </w:pPr>
            <w:proofErr w:type="spellStart"/>
            <w:r>
              <w:rPr>
                <w:b/>
                <w:sz w:val="16"/>
              </w:rPr>
              <w:t>Indicador</w:t>
            </w:r>
            <w:proofErr w:type="spellEnd"/>
          </w:p>
        </w:tc>
        <w:tc>
          <w:tcPr>
            <w:tcW w:w="3024" w:type="dxa"/>
            <w:shd w:val="clear" w:color="auto" w:fill="D9EAD3"/>
            <w:vAlign w:val="center"/>
          </w:tcPr>
          <w:p w14:paraId="03122FD5" w14:textId="77777777" w:rsidR="008009DC" w:rsidRDefault="00FE3DA1">
            <w:pPr>
              <w:jc w:val="center"/>
            </w:pPr>
            <w:r>
              <w:rPr>
                <w:b/>
                <w:sz w:val="16"/>
              </w:rPr>
              <w:t>Cómo se medirá</w:t>
            </w:r>
          </w:p>
        </w:tc>
        <w:tc>
          <w:tcPr>
            <w:tcW w:w="3024" w:type="dxa"/>
            <w:shd w:val="clear" w:color="auto" w:fill="D9EAD3"/>
            <w:vAlign w:val="center"/>
          </w:tcPr>
          <w:p w14:paraId="3F1EEB8B" w14:textId="77777777" w:rsidR="008009DC" w:rsidRPr="00856A5B" w:rsidRDefault="00FE3DA1">
            <w:pPr>
              <w:jc w:val="center"/>
              <w:rPr>
                <w:lang w:val="es-PE"/>
              </w:rPr>
            </w:pPr>
            <w:r w:rsidRPr="00856A5B">
              <w:rPr>
                <w:b/>
                <w:sz w:val="16"/>
                <w:lang w:val="es-PE"/>
              </w:rPr>
              <w:t>Meta inicial al 6 de julio</w:t>
            </w:r>
          </w:p>
        </w:tc>
      </w:tr>
      <w:tr w:rsidR="008009DC" w14:paraId="046D1025" w14:textId="77777777">
        <w:trPr>
          <w:cantSplit/>
          <w:jc w:val="center"/>
        </w:trPr>
        <w:tc>
          <w:tcPr>
            <w:tcW w:w="3024" w:type="dxa"/>
            <w:vAlign w:val="center"/>
          </w:tcPr>
          <w:p w14:paraId="153210B6" w14:textId="77777777" w:rsidR="008009DC" w:rsidRDefault="00FE3DA1">
            <w:proofErr w:type="spellStart"/>
            <w:r>
              <w:rPr>
                <w:sz w:val="16"/>
              </w:rPr>
              <w:lastRenderedPageBreak/>
              <w:t>Usuarios</w:t>
            </w:r>
            <w:proofErr w:type="spellEnd"/>
            <w:r>
              <w:rPr>
                <w:sz w:val="16"/>
              </w:rPr>
              <w:t xml:space="preserve"> </w:t>
            </w:r>
            <w:proofErr w:type="spellStart"/>
            <w:r>
              <w:rPr>
                <w:sz w:val="16"/>
              </w:rPr>
              <w:t>interesados</w:t>
            </w:r>
            <w:proofErr w:type="spellEnd"/>
          </w:p>
        </w:tc>
        <w:tc>
          <w:tcPr>
            <w:tcW w:w="3024" w:type="dxa"/>
            <w:vAlign w:val="center"/>
          </w:tcPr>
          <w:p w14:paraId="193E4CF6" w14:textId="77777777" w:rsidR="008009DC" w:rsidRPr="00856A5B" w:rsidRDefault="00FE3DA1">
            <w:pPr>
              <w:rPr>
                <w:lang w:val="es-PE"/>
              </w:rPr>
            </w:pPr>
            <w:r w:rsidRPr="00856A5B">
              <w:rPr>
                <w:sz w:val="16"/>
                <w:lang w:val="es-PE"/>
              </w:rPr>
              <w:t>Cantidad de personas que escanean el QR, responden el formulario o prueban el prototipo.</w:t>
            </w:r>
          </w:p>
        </w:tc>
        <w:tc>
          <w:tcPr>
            <w:tcW w:w="3024" w:type="dxa"/>
            <w:vAlign w:val="center"/>
          </w:tcPr>
          <w:p w14:paraId="299BCC16" w14:textId="77777777" w:rsidR="008009DC" w:rsidRDefault="00FE3DA1">
            <w:r>
              <w:rPr>
                <w:sz w:val="16"/>
              </w:rPr>
              <w:t xml:space="preserve">30 </w:t>
            </w:r>
            <w:proofErr w:type="spellStart"/>
            <w:r>
              <w:rPr>
                <w:sz w:val="16"/>
              </w:rPr>
              <w:t>usuarios</w:t>
            </w:r>
            <w:proofErr w:type="spellEnd"/>
            <w:r>
              <w:rPr>
                <w:sz w:val="16"/>
              </w:rPr>
              <w:t xml:space="preserve"> </w:t>
            </w:r>
            <w:proofErr w:type="spellStart"/>
            <w:r>
              <w:rPr>
                <w:sz w:val="16"/>
              </w:rPr>
              <w:t>potenciales</w:t>
            </w:r>
            <w:proofErr w:type="spellEnd"/>
            <w:r>
              <w:rPr>
                <w:sz w:val="16"/>
              </w:rPr>
              <w:t>.</w:t>
            </w:r>
          </w:p>
        </w:tc>
      </w:tr>
      <w:tr w:rsidR="008009DC" w14:paraId="3EE3D49D" w14:textId="77777777">
        <w:trPr>
          <w:cantSplit/>
          <w:jc w:val="center"/>
        </w:trPr>
        <w:tc>
          <w:tcPr>
            <w:tcW w:w="3024" w:type="dxa"/>
            <w:vAlign w:val="center"/>
          </w:tcPr>
          <w:p w14:paraId="269465DB" w14:textId="77777777" w:rsidR="008009DC" w:rsidRDefault="00FE3DA1">
            <w:r>
              <w:rPr>
                <w:sz w:val="16"/>
              </w:rPr>
              <w:t>Reportes simulados</w:t>
            </w:r>
          </w:p>
        </w:tc>
        <w:tc>
          <w:tcPr>
            <w:tcW w:w="3024" w:type="dxa"/>
            <w:vAlign w:val="center"/>
          </w:tcPr>
          <w:p w14:paraId="709C2684" w14:textId="77777777" w:rsidR="008009DC" w:rsidRPr="00856A5B" w:rsidRDefault="00FE3DA1">
            <w:pPr>
              <w:rPr>
                <w:lang w:val="es-PE"/>
              </w:rPr>
            </w:pPr>
            <w:r w:rsidRPr="00856A5B">
              <w:rPr>
                <w:sz w:val="16"/>
                <w:lang w:val="es-PE"/>
              </w:rPr>
              <w:t>Cantidad de reportes de prueba creados durante la validación.</w:t>
            </w:r>
          </w:p>
        </w:tc>
        <w:tc>
          <w:tcPr>
            <w:tcW w:w="3024" w:type="dxa"/>
            <w:vAlign w:val="center"/>
          </w:tcPr>
          <w:p w14:paraId="471E010B" w14:textId="77777777" w:rsidR="008009DC" w:rsidRDefault="00FE3DA1">
            <w:r>
              <w:rPr>
                <w:sz w:val="16"/>
              </w:rPr>
              <w:t xml:space="preserve">15 </w:t>
            </w:r>
            <w:proofErr w:type="spellStart"/>
            <w:r>
              <w:rPr>
                <w:sz w:val="16"/>
              </w:rPr>
              <w:t>reportes</w:t>
            </w:r>
            <w:proofErr w:type="spellEnd"/>
            <w:r>
              <w:rPr>
                <w:sz w:val="16"/>
              </w:rPr>
              <w:t xml:space="preserve"> </w:t>
            </w:r>
            <w:proofErr w:type="spellStart"/>
            <w:r>
              <w:rPr>
                <w:sz w:val="16"/>
              </w:rPr>
              <w:t>simulados</w:t>
            </w:r>
            <w:proofErr w:type="spellEnd"/>
            <w:r>
              <w:rPr>
                <w:sz w:val="16"/>
              </w:rPr>
              <w:t>.</w:t>
            </w:r>
          </w:p>
        </w:tc>
      </w:tr>
      <w:tr w:rsidR="008009DC" w14:paraId="3901CFC5" w14:textId="77777777">
        <w:trPr>
          <w:cantSplit/>
          <w:jc w:val="center"/>
        </w:trPr>
        <w:tc>
          <w:tcPr>
            <w:tcW w:w="3024" w:type="dxa"/>
            <w:vAlign w:val="center"/>
          </w:tcPr>
          <w:p w14:paraId="66694FA1" w14:textId="77777777" w:rsidR="008009DC" w:rsidRDefault="00FE3DA1">
            <w:r>
              <w:rPr>
                <w:sz w:val="16"/>
              </w:rPr>
              <w:t>Comprensión del sistema</w:t>
            </w:r>
          </w:p>
        </w:tc>
        <w:tc>
          <w:tcPr>
            <w:tcW w:w="3024" w:type="dxa"/>
            <w:vAlign w:val="center"/>
          </w:tcPr>
          <w:p w14:paraId="330046B7" w14:textId="2610B4FD" w:rsidR="008009DC" w:rsidRPr="00856A5B" w:rsidRDefault="00FE3DA1">
            <w:pPr>
              <w:rPr>
                <w:lang w:val="es-PE"/>
              </w:rPr>
            </w:pPr>
            <w:r w:rsidRPr="00856A5B">
              <w:rPr>
                <w:sz w:val="16"/>
                <w:lang w:val="es-PE"/>
              </w:rPr>
              <w:t>Preguntar si el usuario entiende para qué sirve CivicTech y cómo reportar</w:t>
            </w:r>
            <w:r w:rsidR="002E124E">
              <w:rPr>
                <w:sz w:val="16"/>
                <w:lang w:val="es-PE"/>
              </w:rPr>
              <w:t xml:space="preserve"> un incidente ético de forma confidencial</w:t>
            </w:r>
            <w:r w:rsidRPr="00856A5B">
              <w:rPr>
                <w:sz w:val="16"/>
                <w:lang w:val="es-PE"/>
              </w:rPr>
              <w:t>.</w:t>
            </w:r>
          </w:p>
        </w:tc>
        <w:tc>
          <w:tcPr>
            <w:tcW w:w="3024" w:type="dxa"/>
            <w:vAlign w:val="center"/>
          </w:tcPr>
          <w:p w14:paraId="0E4C233D" w14:textId="77777777" w:rsidR="008009DC" w:rsidRDefault="00FE3DA1">
            <w:r>
              <w:rPr>
                <w:sz w:val="16"/>
              </w:rPr>
              <w:t xml:space="preserve">80 % de </w:t>
            </w:r>
            <w:proofErr w:type="spellStart"/>
            <w:r>
              <w:rPr>
                <w:sz w:val="16"/>
              </w:rPr>
              <w:t>respuestas</w:t>
            </w:r>
            <w:proofErr w:type="spellEnd"/>
            <w:r>
              <w:rPr>
                <w:sz w:val="16"/>
              </w:rPr>
              <w:t xml:space="preserve"> positivas.</w:t>
            </w:r>
          </w:p>
        </w:tc>
      </w:tr>
      <w:tr w:rsidR="005252DB" w14:paraId="0574773B" w14:textId="77777777">
        <w:trPr>
          <w:cantSplit/>
          <w:jc w:val="center"/>
        </w:trPr>
        <w:tc>
          <w:tcPr>
            <w:tcW w:w="3024" w:type="dxa"/>
            <w:vAlign w:val="center"/>
          </w:tcPr>
          <w:p w14:paraId="2F00A07B" w14:textId="600ECDA0" w:rsidR="005252DB" w:rsidRDefault="005252DB">
            <w:pPr>
              <w:rPr>
                <w:sz w:val="16"/>
              </w:rPr>
            </w:pPr>
            <w:proofErr w:type="spellStart"/>
            <w:r>
              <w:rPr>
                <w:sz w:val="16"/>
              </w:rPr>
              <w:t>Percepción</w:t>
            </w:r>
            <w:proofErr w:type="spellEnd"/>
            <w:r>
              <w:rPr>
                <w:sz w:val="16"/>
              </w:rPr>
              <w:t xml:space="preserve"> de </w:t>
            </w:r>
            <w:proofErr w:type="spellStart"/>
            <w:r>
              <w:rPr>
                <w:sz w:val="16"/>
              </w:rPr>
              <w:t>seguridad</w:t>
            </w:r>
            <w:proofErr w:type="spellEnd"/>
          </w:p>
        </w:tc>
        <w:tc>
          <w:tcPr>
            <w:tcW w:w="3024" w:type="dxa"/>
            <w:vAlign w:val="center"/>
          </w:tcPr>
          <w:p w14:paraId="46194DB3" w14:textId="32F35FFF" w:rsidR="005252DB" w:rsidRPr="00856A5B" w:rsidRDefault="005252DB">
            <w:pPr>
              <w:rPr>
                <w:sz w:val="16"/>
                <w:lang w:val="es-PE"/>
              </w:rPr>
            </w:pPr>
            <w:r>
              <w:rPr>
                <w:sz w:val="16"/>
                <w:lang w:val="es-PE"/>
              </w:rPr>
              <w:t>Preguntar si el usuario se sentiría seguro y protegido al reportar un incidente.</w:t>
            </w:r>
          </w:p>
        </w:tc>
        <w:tc>
          <w:tcPr>
            <w:tcW w:w="3024" w:type="dxa"/>
            <w:vAlign w:val="center"/>
          </w:tcPr>
          <w:p w14:paraId="53C69CA6" w14:textId="3DB6908E" w:rsidR="005252DB" w:rsidRDefault="005252DB">
            <w:pPr>
              <w:rPr>
                <w:sz w:val="16"/>
              </w:rPr>
            </w:pPr>
            <w:r>
              <w:rPr>
                <w:sz w:val="16"/>
              </w:rPr>
              <w:t xml:space="preserve">80 % de </w:t>
            </w:r>
            <w:proofErr w:type="spellStart"/>
            <w:r>
              <w:rPr>
                <w:sz w:val="16"/>
              </w:rPr>
              <w:t>respuestas</w:t>
            </w:r>
            <w:proofErr w:type="spellEnd"/>
            <w:r>
              <w:rPr>
                <w:sz w:val="16"/>
              </w:rPr>
              <w:t xml:space="preserve"> </w:t>
            </w:r>
            <w:proofErr w:type="spellStart"/>
            <w:r>
              <w:rPr>
                <w:sz w:val="16"/>
              </w:rPr>
              <w:t>positivas</w:t>
            </w:r>
            <w:proofErr w:type="spellEnd"/>
            <w:r>
              <w:rPr>
                <w:sz w:val="16"/>
              </w:rPr>
              <w:t>.</w:t>
            </w:r>
          </w:p>
        </w:tc>
      </w:tr>
      <w:tr w:rsidR="008009DC" w14:paraId="5AC39174" w14:textId="77777777">
        <w:trPr>
          <w:cantSplit/>
          <w:jc w:val="center"/>
        </w:trPr>
        <w:tc>
          <w:tcPr>
            <w:tcW w:w="3024" w:type="dxa"/>
            <w:vAlign w:val="center"/>
          </w:tcPr>
          <w:p w14:paraId="62F1FC89" w14:textId="77777777" w:rsidR="008009DC" w:rsidRDefault="00FE3DA1">
            <w:proofErr w:type="spellStart"/>
            <w:r>
              <w:rPr>
                <w:sz w:val="16"/>
              </w:rPr>
              <w:t>Aceptación</w:t>
            </w:r>
            <w:proofErr w:type="spellEnd"/>
            <w:r>
              <w:rPr>
                <w:sz w:val="16"/>
              </w:rPr>
              <w:t xml:space="preserve"> </w:t>
            </w:r>
            <w:proofErr w:type="spellStart"/>
            <w:r>
              <w:rPr>
                <w:sz w:val="16"/>
              </w:rPr>
              <w:t>ética</w:t>
            </w:r>
            <w:proofErr w:type="spellEnd"/>
          </w:p>
        </w:tc>
        <w:tc>
          <w:tcPr>
            <w:tcW w:w="3024" w:type="dxa"/>
            <w:vAlign w:val="center"/>
          </w:tcPr>
          <w:p w14:paraId="77719BEC" w14:textId="3825911A" w:rsidR="008009DC" w:rsidRPr="00856A5B" w:rsidRDefault="00FE3DA1">
            <w:pPr>
              <w:rPr>
                <w:lang w:val="es-PE"/>
              </w:rPr>
            </w:pPr>
            <w:r w:rsidRPr="00856A5B">
              <w:rPr>
                <w:sz w:val="16"/>
                <w:lang w:val="es-PE"/>
              </w:rPr>
              <w:t xml:space="preserve">Preguntar si la propuesta motiva </w:t>
            </w:r>
            <w:r w:rsidR="002E124E" w:rsidRPr="002E124E">
              <w:rPr>
                <w:rFonts w:cs="Times New Roman"/>
                <w:sz w:val="16"/>
                <w:lang w:val="es-PE"/>
              </w:rPr>
              <w:t>la integridad profesional</w:t>
            </w:r>
            <w:r w:rsidRPr="00856A5B">
              <w:rPr>
                <w:sz w:val="16"/>
                <w:lang w:val="es-PE"/>
              </w:rPr>
              <w:t xml:space="preserve"> sin </w:t>
            </w:r>
            <w:r w:rsidR="002E124E">
              <w:rPr>
                <w:sz w:val="16"/>
                <w:lang w:val="es-PE"/>
              </w:rPr>
              <w:t xml:space="preserve">fomentar la delación ni </w:t>
            </w:r>
            <w:r w:rsidRPr="00856A5B">
              <w:rPr>
                <w:sz w:val="16"/>
                <w:lang w:val="es-PE"/>
              </w:rPr>
              <w:t>imponer conductas.</w:t>
            </w:r>
          </w:p>
        </w:tc>
        <w:tc>
          <w:tcPr>
            <w:tcW w:w="3024" w:type="dxa"/>
            <w:vAlign w:val="center"/>
          </w:tcPr>
          <w:p w14:paraId="69391E21" w14:textId="77777777" w:rsidR="008009DC" w:rsidRDefault="00FE3DA1">
            <w:r>
              <w:rPr>
                <w:sz w:val="16"/>
              </w:rPr>
              <w:t xml:space="preserve">80 % de </w:t>
            </w:r>
            <w:proofErr w:type="spellStart"/>
            <w:r>
              <w:rPr>
                <w:sz w:val="16"/>
              </w:rPr>
              <w:t>respuestas</w:t>
            </w:r>
            <w:proofErr w:type="spellEnd"/>
            <w:r>
              <w:rPr>
                <w:sz w:val="16"/>
              </w:rPr>
              <w:t xml:space="preserve"> positivas.</w:t>
            </w:r>
          </w:p>
        </w:tc>
      </w:tr>
      <w:tr w:rsidR="008009DC" w14:paraId="1B0B4FB8" w14:textId="77777777">
        <w:trPr>
          <w:cantSplit/>
          <w:jc w:val="center"/>
        </w:trPr>
        <w:tc>
          <w:tcPr>
            <w:tcW w:w="3024" w:type="dxa"/>
            <w:vAlign w:val="center"/>
          </w:tcPr>
          <w:p w14:paraId="76CF43AD" w14:textId="77777777" w:rsidR="008009DC" w:rsidRDefault="00FE3DA1">
            <w:r>
              <w:rPr>
                <w:sz w:val="16"/>
              </w:rPr>
              <w:t>Difusión</w:t>
            </w:r>
          </w:p>
        </w:tc>
        <w:tc>
          <w:tcPr>
            <w:tcW w:w="3024" w:type="dxa"/>
            <w:vAlign w:val="center"/>
          </w:tcPr>
          <w:p w14:paraId="1A70B861" w14:textId="77777777" w:rsidR="008009DC" w:rsidRPr="00856A5B" w:rsidRDefault="00FE3DA1">
            <w:pPr>
              <w:rPr>
                <w:lang w:val="es-PE"/>
              </w:rPr>
            </w:pPr>
            <w:r w:rsidRPr="00856A5B">
              <w:rPr>
                <w:sz w:val="16"/>
                <w:lang w:val="es-PE"/>
              </w:rPr>
              <w:t>Número de publicaciones, afiches o presentaciones realizadas.</w:t>
            </w:r>
          </w:p>
        </w:tc>
        <w:tc>
          <w:tcPr>
            <w:tcW w:w="3024" w:type="dxa"/>
            <w:vAlign w:val="center"/>
          </w:tcPr>
          <w:p w14:paraId="59692D62" w14:textId="77777777" w:rsidR="008009DC" w:rsidRDefault="00FE3DA1">
            <w:r>
              <w:rPr>
                <w:sz w:val="16"/>
              </w:rPr>
              <w:t xml:space="preserve">4 </w:t>
            </w:r>
            <w:proofErr w:type="spellStart"/>
            <w:r>
              <w:rPr>
                <w:sz w:val="16"/>
              </w:rPr>
              <w:t>acciones</w:t>
            </w:r>
            <w:proofErr w:type="spellEnd"/>
            <w:r>
              <w:rPr>
                <w:sz w:val="16"/>
              </w:rPr>
              <w:t xml:space="preserve"> de </w:t>
            </w:r>
            <w:proofErr w:type="spellStart"/>
            <w:r>
              <w:rPr>
                <w:sz w:val="16"/>
              </w:rPr>
              <w:t>difusión</w:t>
            </w:r>
            <w:proofErr w:type="spellEnd"/>
            <w:r>
              <w:rPr>
                <w:sz w:val="16"/>
              </w:rPr>
              <w:t>.</w:t>
            </w:r>
          </w:p>
        </w:tc>
      </w:tr>
    </w:tbl>
    <w:p w14:paraId="53128261" w14:textId="77777777" w:rsidR="008009DC" w:rsidRDefault="00FE3DA1">
      <w:r>
        <w:br w:type="page"/>
      </w:r>
    </w:p>
    <w:p w14:paraId="58DA61C8" w14:textId="77777777" w:rsidR="008009DC" w:rsidRDefault="00FE3DA1">
      <w:pPr>
        <w:keepNext/>
        <w:spacing w:after="240"/>
        <w:jc w:val="center"/>
      </w:pPr>
      <w:r>
        <w:rPr>
          <w:b/>
        </w:rPr>
        <w:lastRenderedPageBreak/>
        <w:t>V. PRESUPUESTO ESTIMADO</w:t>
      </w:r>
    </w:p>
    <w:p w14:paraId="22DC9061" w14:textId="77777777" w:rsidR="008009DC" w:rsidRPr="00856A5B" w:rsidRDefault="00FE3DA1">
      <w:pPr>
        <w:rPr>
          <w:lang w:val="es-PE"/>
        </w:rPr>
      </w:pPr>
      <w:r w:rsidRPr="00856A5B">
        <w:rPr>
          <w:lang w:val="es-PE"/>
        </w:rPr>
        <w:t>El presupuesto se plantea como una estimación académica de bajo costo, priorizando herramientas gratuitas y recursos propios. Los montos pueden ajustarse según las exigencias del curso o la cantidad de material impreso.</w:t>
      </w:r>
    </w:p>
    <w:p w14:paraId="54E571A7" w14:textId="77777777" w:rsidR="008009DC" w:rsidRDefault="00FE3DA1">
      <w:pPr>
        <w:spacing w:after="80"/>
        <w:ind w:firstLine="0"/>
      </w:pPr>
      <w:proofErr w:type="spellStart"/>
      <w:r>
        <w:rPr>
          <w:b/>
        </w:rPr>
        <w:t>Tabla</w:t>
      </w:r>
      <w:proofErr w:type="spellEnd"/>
      <w:r>
        <w:rPr>
          <w:b/>
        </w:rPr>
        <w:t xml:space="preserve"> 4. Presupuesto estimado</w:t>
      </w:r>
    </w:p>
    <w:tbl>
      <w:tblPr>
        <w:tblStyle w:val="TableGrid"/>
        <w:tblW w:w="0" w:type="auto"/>
        <w:jc w:val="center"/>
        <w:tblLook w:val="04A0" w:firstRow="1" w:lastRow="0" w:firstColumn="1" w:lastColumn="0" w:noHBand="0" w:noVBand="1"/>
      </w:tblPr>
      <w:tblGrid>
        <w:gridCol w:w="3021"/>
        <w:gridCol w:w="3021"/>
        <w:gridCol w:w="3019"/>
      </w:tblGrid>
      <w:tr w:rsidR="008009DC" w14:paraId="0C4FDAF4" w14:textId="77777777">
        <w:trPr>
          <w:cantSplit/>
          <w:tblHeader/>
          <w:jc w:val="center"/>
        </w:trPr>
        <w:tc>
          <w:tcPr>
            <w:tcW w:w="3024" w:type="dxa"/>
            <w:shd w:val="clear" w:color="auto" w:fill="D9EAD3"/>
            <w:vAlign w:val="center"/>
          </w:tcPr>
          <w:p w14:paraId="65A09CDF" w14:textId="77777777" w:rsidR="008009DC" w:rsidRDefault="00FE3DA1">
            <w:pPr>
              <w:jc w:val="center"/>
            </w:pPr>
            <w:r>
              <w:rPr>
                <w:b/>
                <w:sz w:val="18"/>
              </w:rPr>
              <w:t>Rubro</w:t>
            </w:r>
          </w:p>
        </w:tc>
        <w:tc>
          <w:tcPr>
            <w:tcW w:w="3024" w:type="dxa"/>
            <w:shd w:val="clear" w:color="auto" w:fill="D9EAD3"/>
            <w:vAlign w:val="center"/>
          </w:tcPr>
          <w:p w14:paraId="7CF7CAE3" w14:textId="77777777" w:rsidR="008009DC" w:rsidRDefault="00FE3DA1">
            <w:pPr>
              <w:jc w:val="center"/>
            </w:pPr>
            <w:r>
              <w:rPr>
                <w:b/>
                <w:sz w:val="18"/>
              </w:rPr>
              <w:t>Descripción</w:t>
            </w:r>
          </w:p>
        </w:tc>
        <w:tc>
          <w:tcPr>
            <w:tcW w:w="3024" w:type="dxa"/>
            <w:shd w:val="clear" w:color="auto" w:fill="D9EAD3"/>
            <w:vAlign w:val="center"/>
          </w:tcPr>
          <w:p w14:paraId="402C199A" w14:textId="77777777" w:rsidR="008009DC" w:rsidRDefault="00FE3DA1">
            <w:pPr>
              <w:jc w:val="center"/>
            </w:pPr>
            <w:r>
              <w:rPr>
                <w:b/>
                <w:sz w:val="18"/>
              </w:rPr>
              <w:t>Costo estimado (S/)</w:t>
            </w:r>
          </w:p>
        </w:tc>
      </w:tr>
      <w:tr w:rsidR="008009DC" w14:paraId="46C5CA9D" w14:textId="77777777">
        <w:trPr>
          <w:cantSplit/>
          <w:jc w:val="center"/>
        </w:trPr>
        <w:tc>
          <w:tcPr>
            <w:tcW w:w="3024" w:type="dxa"/>
            <w:vAlign w:val="center"/>
          </w:tcPr>
          <w:p w14:paraId="6AB66A68" w14:textId="77777777" w:rsidR="008009DC" w:rsidRDefault="00FE3DA1">
            <w:r>
              <w:rPr>
                <w:sz w:val="18"/>
              </w:rPr>
              <w:t>Diseño gráfico</w:t>
            </w:r>
          </w:p>
        </w:tc>
        <w:tc>
          <w:tcPr>
            <w:tcW w:w="3024" w:type="dxa"/>
            <w:vAlign w:val="center"/>
          </w:tcPr>
          <w:p w14:paraId="2D06C8DB" w14:textId="77777777" w:rsidR="008009DC" w:rsidRPr="00856A5B" w:rsidRDefault="00FE3DA1">
            <w:pPr>
              <w:rPr>
                <w:lang w:val="es-PE"/>
              </w:rPr>
            </w:pPr>
            <w:r w:rsidRPr="00856A5B">
              <w:rPr>
                <w:sz w:val="18"/>
                <w:lang w:val="es-PE"/>
              </w:rPr>
              <w:t>Uso de herramientas gratuitas para afiches, publicaciones y prototipo.</w:t>
            </w:r>
          </w:p>
        </w:tc>
        <w:tc>
          <w:tcPr>
            <w:tcW w:w="3024" w:type="dxa"/>
            <w:vAlign w:val="center"/>
          </w:tcPr>
          <w:p w14:paraId="5A015116" w14:textId="77777777" w:rsidR="008009DC" w:rsidRDefault="00FE3DA1">
            <w:pPr>
              <w:jc w:val="right"/>
            </w:pPr>
            <w:r>
              <w:rPr>
                <w:sz w:val="18"/>
              </w:rPr>
              <w:t>0,00</w:t>
            </w:r>
          </w:p>
        </w:tc>
      </w:tr>
      <w:tr w:rsidR="008009DC" w14:paraId="3E1399C5" w14:textId="77777777">
        <w:trPr>
          <w:cantSplit/>
          <w:jc w:val="center"/>
        </w:trPr>
        <w:tc>
          <w:tcPr>
            <w:tcW w:w="3024" w:type="dxa"/>
            <w:vAlign w:val="center"/>
          </w:tcPr>
          <w:p w14:paraId="27A2746E" w14:textId="77777777" w:rsidR="008009DC" w:rsidRDefault="00FE3DA1">
            <w:r>
              <w:rPr>
                <w:sz w:val="18"/>
              </w:rPr>
              <w:t>Impresión de afiches</w:t>
            </w:r>
          </w:p>
        </w:tc>
        <w:tc>
          <w:tcPr>
            <w:tcW w:w="3024" w:type="dxa"/>
            <w:vAlign w:val="center"/>
          </w:tcPr>
          <w:p w14:paraId="2E6D4BF5" w14:textId="77777777" w:rsidR="008009DC" w:rsidRPr="00856A5B" w:rsidRDefault="00FE3DA1">
            <w:pPr>
              <w:rPr>
                <w:lang w:val="es-PE"/>
              </w:rPr>
            </w:pPr>
            <w:r w:rsidRPr="00856A5B">
              <w:rPr>
                <w:sz w:val="18"/>
                <w:lang w:val="es-PE"/>
              </w:rPr>
              <w:t>Impresión de 10 afiches con QR para difusión piloto.</w:t>
            </w:r>
          </w:p>
        </w:tc>
        <w:tc>
          <w:tcPr>
            <w:tcW w:w="3024" w:type="dxa"/>
            <w:vAlign w:val="center"/>
          </w:tcPr>
          <w:p w14:paraId="29581E68" w14:textId="77777777" w:rsidR="008009DC" w:rsidRDefault="00FE3DA1">
            <w:pPr>
              <w:jc w:val="right"/>
            </w:pPr>
            <w:r>
              <w:rPr>
                <w:sz w:val="18"/>
              </w:rPr>
              <w:t>15,00</w:t>
            </w:r>
          </w:p>
        </w:tc>
      </w:tr>
      <w:tr w:rsidR="008009DC" w14:paraId="678A4C92" w14:textId="77777777">
        <w:trPr>
          <w:cantSplit/>
          <w:jc w:val="center"/>
        </w:trPr>
        <w:tc>
          <w:tcPr>
            <w:tcW w:w="3024" w:type="dxa"/>
            <w:vAlign w:val="center"/>
          </w:tcPr>
          <w:p w14:paraId="2816903F" w14:textId="77777777" w:rsidR="008009DC" w:rsidRDefault="00FE3DA1">
            <w:r>
              <w:rPr>
                <w:sz w:val="18"/>
              </w:rPr>
              <w:t>Internet y recursos digitales</w:t>
            </w:r>
          </w:p>
        </w:tc>
        <w:tc>
          <w:tcPr>
            <w:tcW w:w="3024" w:type="dxa"/>
            <w:vAlign w:val="center"/>
          </w:tcPr>
          <w:p w14:paraId="4A4F208D" w14:textId="77777777" w:rsidR="008009DC" w:rsidRPr="00856A5B" w:rsidRDefault="00FE3DA1">
            <w:pPr>
              <w:rPr>
                <w:lang w:val="es-PE"/>
              </w:rPr>
            </w:pPr>
            <w:r w:rsidRPr="00856A5B">
              <w:rPr>
                <w:sz w:val="18"/>
                <w:lang w:val="es-PE"/>
              </w:rPr>
              <w:t>Uso de conexión propia y plataformas gratuitas.</w:t>
            </w:r>
          </w:p>
        </w:tc>
        <w:tc>
          <w:tcPr>
            <w:tcW w:w="3024" w:type="dxa"/>
            <w:vAlign w:val="center"/>
          </w:tcPr>
          <w:p w14:paraId="00CB5D46" w14:textId="77777777" w:rsidR="008009DC" w:rsidRDefault="00FE3DA1">
            <w:pPr>
              <w:jc w:val="right"/>
            </w:pPr>
            <w:r>
              <w:rPr>
                <w:sz w:val="18"/>
              </w:rPr>
              <w:t>0,00</w:t>
            </w:r>
          </w:p>
        </w:tc>
      </w:tr>
      <w:tr w:rsidR="008009DC" w14:paraId="67FBF674" w14:textId="77777777">
        <w:trPr>
          <w:cantSplit/>
          <w:jc w:val="center"/>
        </w:trPr>
        <w:tc>
          <w:tcPr>
            <w:tcW w:w="3024" w:type="dxa"/>
            <w:vAlign w:val="center"/>
          </w:tcPr>
          <w:p w14:paraId="3192A62B" w14:textId="77777777" w:rsidR="008009DC" w:rsidRDefault="00FE3DA1">
            <w:r>
              <w:rPr>
                <w:sz w:val="18"/>
              </w:rPr>
              <w:t>Material para campaña</w:t>
            </w:r>
          </w:p>
        </w:tc>
        <w:tc>
          <w:tcPr>
            <w:tcW w:w="3024" w:type="dxa"/>
            <w:vAlign w:val="center"/>
          </w:tcPr>
          <w:p w14:paraId="3B3F1DBD" w14:textId="77777777" w:rsidR="008009DC" w:rsidRPr="00856A5B" w:rsidRDefault="00FE3DA1">
            <w:pPr>
              <w:rPr>
                <w:lang w:val="es-PE"/>
              </w:rPr>
            </w:pPr>
            <w:r w:rsidRPr="00856A5B">
              <w:rPr>
                <w:sz w:val="18"/>
                <w:lang w:val="es-PE"/>
              </w:rPr>
              <w:t>Hojas, cinta adhesiva, lapiceros u otros materiales básicos.</w:t>
            </w:r>
          </w:p>
        </w:tc>
        <w:tc>
          <w:tcPr>
            <w:tcW w:w="3024" w:type="dxa"/>
            <w:vAlign w:val="center"/>
          </w:tcPr>
          <w:p w14:paraId="58C82DC9" w14:textId="77777777" w:rsidR="008009DC" w:rsidRDefault="00FE3DA1">
            <w:pPr>
              <w:jc w:val="right"/>
            </w:pPr>
            <w:r>
              <w:rPr>
                <w:sz w:val="18"/>
              </w:rPr>
              <w:t>10,00</w:t>
            </w:r>
          </w:p>
        </w:tc>
      </w:tr>
      <w:tr w:rsidR="008009DC" w14:paraId="05C0F83E" w14:textId="77777777">
        <w:trPr>
          <w:cantSplit/>
          <w:jc w:val="center"/>
        </w:trPr>
        <w:tc>
          <w:tcPr>
            <w:tcW w:w="3024" w:type="dxa"/>
            <w:vAlign w:val="center"/>
          </w:tcPr>
          <w:p w14:paraId="27677ABC" w14:textId="77777777" w:rsidR="008009DC" w:rsidRDefault="00FE3DA1">
            <w:r>
              <w:rPr>
                <w:sz w:val="18"/>
              </w:rPr>
              <w:t>Validación</w:t>
            </w:r>
          </w:p>
        </w:tc>
        <w:tc>
          <w:tcPr>
            <w:tcW w:w="3024" w:type="dxa"/>
            <w:vAlign w:val="center"/>
          </w:tcPr>
          <w:p w14:paraId="2B6ACBD6" w14:textId="77777777" w:rsidR="008009DC" w:rsidRPr="00856A5B" w:rsidRDefault="00FE3DA1">
            <w:pPr>
              <w:rPr>
                <w:lang w:val="es-PE"/>
              </w:rPr>
            </w:pPr>
            <w:r w:rsidRPr="00856A5B">
              <w:rPr>
                <w:sz w:val="18"/>
                <w:lang w:val="es-PE"/>
              </w:rPr>
              <w:t>Encuestas digitales y pruebas con usuarios cercanos.</w:t>
            </w:r>
          </w:p>
        </w:tc>
        <w:tc>
          <w:tcPr>
            <w:tcW w:w="3024" w:type="dxa"/>
            <w:vAlign w:val="center"/>
          </w:tcPr>
          <w:p w14:paraId="1B2282B6" w14:textId="77777777" w:rsidR="008009DC" w:rsidRDefault="00FE3DA1">
            <w:pPr>
              <w:jc w:val="right"/>
            </w:pPr>
            <w:r>
              <w:rPr>
                <w:sz w:val="18"/>
              </w:rPr>
              <w:t>0,00</w:t>
            </w:r>
          </w:p>
        </w:tc>
      </w:tr>
      <w:tr w:rsidR="008009DC" w14:paraId="26D27AE7" w14:textId="77777777">
        <w:trPr>
          <w:cantSplit/>
          <w:jc w:val="center"/>
        </w:trPr>
        <w:tc>
          <w:tcPr>
            <w:tcW w:w="3024" w:type="dxa"/>
            <w:vAlign w:val="center"/>
          </w:tcPr>
          <w:p w14:paraId="29EBC669" w14:textId="77777777" w:rsidR="008009DC" w:rsidRDefault="00FE3DA1">
            <w:r>
              <w:rPr>
                <w:sz w:val="18"/>
              </w:rPr>
              <w:t>Contingencia</w:t>
            </w:r>
          </w:p>
        </w:tc>
        <w:tc>
          <w:tcPr>
            <w:tcW w:w="3024" w:type="dxa"/>
            <w:vAlign w:val="center"/>
          </w:tcPr>
          <w:p w14:paraId="69FA0DBA" w14:textId="77777777" w:rsidR="008009DC" w:rsidRDefault="00FE3DA1">
            <w:r>
              <w:rPr>
                <w:sz w:val="18"/>
              </w:rPr>
              <w:t>Gastos menores no previstos.</w:t>
            </w:r>
          </w:p>
        </w:tc>
        <w:tc>
          <w:tcPr>
            <w:tcW w:w="3024" w:type="dxa"/>
            <w:vAlign w:val="center"/>
          </w:tcPr>
          <w:p w14:paraId="15651585" w14:textId="77777777" w:rsidR="008009DC" w:rsidRDefault="00FE3DA1">
            <w:pPr>
              <w:jc w:val="right"/>
            </w:pPr>
            <w:r>
              <w:rPr>
                <w:sz w:val="18"/>
              </w:rPr>
              <w:t>10,00</w:t>
            </w:r>
          </w:p>
        </w:tc>
      </w:tr>
      <w:tr w:rsidR="008009DC" w14:paraId="6F852DE5" w14:textId="77777777">
        <w:trPr>
          <w:cantSplit/>
          <w:jc w:val="center"/>
        </w:trPr>
        <w:tc>
          <w:tcPr>
            <w:tcW w:w="3024" w:type="dxa"/>
            <w:vAlign w:val="center"/>
          </w:tcPr>
          <w:p w14:paraId="46FE0C09" w14:textId="77777777" w:rsidR="008009DC" w:rsidRDefault="00FE3DA1">
            <w:r>
              <w:rPr>
                <w:b/>
                <w:sz w:val="18"/>
              </w:rPr>
              <w:t>Total</w:t>
            </w:r>
          </w:p>
        </w:tc>
        <w:tc>
          <w:tcPr>
            <w:tcW w:w="3024" w:type="dxa"/>
            <w:vAlign w:val="center"/>
          </w:tcPr>
          <w:p w14:paraId="5EFABBD4" w14:textId="77777777" w:rsidR="008009DC" w:rsidRPr="00856A5B" w:rsidRDefault="00FE3DA1">
            <w:pPr>
              <w:rPr>
                <w:lang w:val="es-PE"/>
              </w:rPr>
            </w:pPr>
            <w:r w:rsidRPr="00856A5B">
              <w:rPr>
                <w:b/>
                <w:sz w:val="18"/>
                <w:lang w:val="es-PE"/>
              </w:rPr>
              <w:t>Presupuesto aproximado del plan de actividades.</w:t>
            </w:r>
          </w:p>
        </w:tc>
        <w:tc>
          <w:tcPr>
            <w:tcW w:w="3024" w:type="dxa"/>
            <w:vAlign w:val="center"/>
          </w:tcPr>
          <w:p w14:paraId="4267821D" w14:textId="77777777" w:rsidR="008009DC" w:rsidRDefault="00FE3DA1">
            <w:pPr>
              <w:jc w:val="right"/>
            </w:pPr>
            <w:r>
              <w:rPr>
                <w:b/>
                <w:sz w:val="18"/>
              </w:rPr>
              <w:t>35,00</w:t>
            </w:r>
          </w:p>
        </w:tc>
      </w:tr>
    </w:tbl>
    <w:p w14:paraId="62486C05" w14:textId="77777777" w:rsidR="008009DC" w:rsidRDefault="00FE3DA1">
      <w:r>
        <w:br w:type="page"/>
      </w:r>
    </w:p>
    <w:p w14:paraId="151BF76D" w14:textId="77777777" w:rsidR="008009DC" w:rsidRDefault="00FE3DA1">
      <w:pPr>
        <w:keepNext/>
        <w:spacing w:after="240"/>
        <w:jc w:val="center"/>
      </w:pPr>
      <w:r>
        <w:rPr>
          <w:b/>
        </w:rPr>
        <w:lastRenderedPageBreak/>
        <w:t>VI. REFERENCIAS</w:t>
      </w:r>
    </w:p>
    <w:p w14:paraId="1740BBD6" w14:textId="77777777" w:rsidR="008009DC" w:rsidRDefault="00FE3DA1">
      <w:pPr>
        <w:ind w:left="720" w:hanging="720"/>
      </w:pPr>
      <w:r w:rsidRPr="00856A5B">
        <w:rPr>
          <w:lang w:val="es-PE"/>
        </w:rPr>
        <w:t xml:space="preserve">CivicTech. (2026). CivicTech: Ética ciudadana [Presentación de PowerPoint]. </w:t>
      </w:r>
      <w:r>
        <w:t xml:space="preserve">Material de </w:t>
      </w:r>
      <w:proofErr w:type="spellStart"/>
      <w:r>
        <w:t>trabajo</w:t>
      </w:r>
      <w:proofErr w:type="spellEnd"/>
      <w:r>
        <w:t xml:space="preserve"> </w:t>
      </w:r>
      <w:proofErr w:type="spellStart"/>
      <w:r>
        <w:t>académico</w:t>
      </w:r>
      <w:proofErr w:type="spellEnd"/>
      <w:r>
        <w:t>.</w:t>
      </w:r>
    </w:p>
    <w:p w14:paraId="2BE257F7" w14:textId="77777777" w:rsidR="008009DC" w:rsidRPr="00856A5B" w:rsidRDefault="00FE3DA1">
      <w:pPr>
        <w:ind w:left="720" w:hanging="720"/>
        <w:rPr>
          <w:lang w:val="es-PE"/>
        </w:rPr>
      </w:pPr>
      <w:r>
        <w:t xml:space="preserve">Fogg, B. J. (2003). Persuasive technology: Using computers to change what we think and do. </w:t>
      </w:r>
      <w:r w:rsidRPr="00856A5B">
        <w:rPr>
          <w:lang w:val="es-PE"/>
        </w:rPr>
        <w:t>Morgan Kaufmann.</w:t>
      </w:r>
    </w:p>
    <w:p w14:paraId="03566C1D" w14:textId="77777777" w:rsidR="008009DC" w:rsidRDefault="00FE3DA1">
      <w:pPr>
        <w:ind w:left="720" w:hanging="720"/>
      </w:pPr>
      <w:r w:rsidRPr="00856A5B">
        <w:rPr>
          <w:lang w:val="es-PE"/>
        </w:rPr>
        <w:t xml:space="preserve">Universidad Nacional Agraria de la Selva. (s. f.). Normas de redacción y presentación de documentos científicos. </w:t>
      </w:r>
      <w:r>
        <w:t>UNAS.</w:t>
      </w:r>
    </w:p>
    <w:sectPr w:rsidR="008009DC" w:rsidSect="00034616">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5E84B" w14:textId="77777777" w:rsidR="00FE3DA1" w:rsidRDefault="00FE3DA1">
      <w:pPr>
        <w:spacing w:after="0" w:line="240" w:lineRule="auto"/>
      </w:pPr>
      <w:r>
        <w:separator/>
      </w:r>
    </w:p>
  </w:endnote>
  <w:endnote w:type="continuationSeparator" w:id="0">
    <w:p w14:paraId="26C86595" w14:textId="77777777" w:rsidR="00FE3DA1" w:rsidRDefault="00FE3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3401E" w14:textId="77777777" w:rsidR="00952837" w:rsidRDefault="009528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23D8CEDF" w:rsidR="008009DC" w:rsidRDefault="00FE3DA1">
    <w:pPr>
      <w:pStyle w:val="Footer"/>
      <w:jc w:val="right"/>
    </w:pPr>
    <w:r>
      <w:fldChar w:fldCharType="begin"/>
    </w:r>
    <w:r>
      <w:instrText>PAGE</w:instrText>
    </w:r>
    <w:r w:rsidR="00856A5B">
      <w:fldChar w:fldCharType="separate"/>
    </w:r>
    <w:r w:rsidR="00856A5B">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9293" w14:textId="77777777" w:rsidR="00952837" w:rsidRDefault="009528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18F12" w14:textId="77777777" w:rsidR="00FE3DA1" w:rsidRDefault="00FE3DA1">
      <w:pPr>
        <w:spacing w:after="0" w:line="240" w:lineRule="auto"/>
      </w:pPr>
      <w:r>
        <w:separator/>
      </w:r>
    </w:p>
  </w:footnote>
  <w:footnote w:type="continuationSeparator" w:id="0">
    <w:p w14:paraId="36738825" w14:textId="77777777" w:rsidR="00FE3DA1" w:rsidRDefault="00FE3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65976" w14:textId="77777777" w:rsidR="00952837" w:rsidRDefault="009528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CC6" w14:textId="77777777" w:rsidR="00952837" w:rsidRDefault="009528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0E92" w14:textId="77777777" w:rsidR="00952837" w:rsidRDefault="009528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5577113">
    <w:abstractNumId w:val="8"/>
  </w:num>
  <w:num w:numId="2" w16cid:durableId="191304730">
    <w:abstractNumId w:val="6"/>
  </w:num>
  <w:num w:numId="3" w16cid:durableId="896627762">
    <w:abstractNumId w:val="5"/>
  </w:num>
  <w:num w:numId="4" w16cid:durableId="1306013331">
    <w:abstractNumId w:val="4"/>
  </w:num>
  <w:num w:numId="5" w16cid:durableId="1301958201">
    <w:abstractNumId w:val="7"/>
  </w:num>
  <w:num w:numId="6" w16cid:durableId="2080135348">
    <w:abstractNumId w:val="3"/>
  </w:num>
  <w:num w:numId="7" w16cid:durableId="115948950">
    <w:abstractNumId w:val="2"/>
  </w:num>
  <w:num w:numId="8" w16cid:durableId="1954165756">
    <w:abstractNumId w:val="1"/>
  </w:num>
  <w:num w:numId="9" w16cid:durableId="187716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797"/>
    <w:rsid w:val="00034616"/>
    <w:rsid w:val="0006063C"/>
    <w:rsid w:val="0015074B"/>
    <w:rsid w:val="0029639D"/>
    <w:rsid w:val="002E124E"/>
    <w:rsid w:val="00326F90"/>
    <w:rsid w:val="005252DB"/>
    <w:rsid w:val="005C1EB9"/>
    <w:rsid w:val="00646394"/>
    <w:rsid w:val="008009DC"/>
    <w:rsid w:val="00856A5B"/>
    <w:rsid w:val="00871182"/>
    <w:rsid w:val="008D3B0D"/>
    <w:rsid w:val="00952837"/>
    <w:rsid w:val="00A274A3"/>
    <w:rsid w:val="00A8780A"/>
    <w:rsid w:val="00AA1D8D"/>
    <w:rsid w:val="00AA568D"/>
    <w:rsid w:val="00B47730"/>
    <w:rsid w:val="00CB0664"/>
    <w:rsid w:val="00F13A9A"/>
    <w:rsid w:val="00FC693F"/>
    <w:rsid w:val="00FE3DA1"/>
    <w:rsid w:val="03B11D8B"/>
    <w:rsid w:val="04069207"/>
    <w:rsid w:val="20609F6F"/>
    <w:rsid w:val="20C52909"/>
    <w:rsid w:val="2C122AB9"/>
    <w:rsid w:val="36562F18"/>
    <w:rsid w:val="39C75636"/>
    <w:rsid w:val="4A5DC8DA"/>
    <w:rsid w:val="5267FB23"/>
    <w:rsid w:val="605E47E7"/>
    <w:rsid w:val="62BB7EF9"/>
    <w:rsid w:val="6B95AC7C"/>
    <w:rsid w:val="6D865C0D"/>
    <w:rsid w:val="7B6D1D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AF562D6-189A-49F0-A953-4E3E270AA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8C8CE5-F0B2-2D47-A928-898B2C9F67DD}">
  <we:reference id="WA200010725" version="1.0.0.1" store="Omex" storeType="OMEX"/>
  <we:alternateReferences>
    <we:reference id="WA200010725" version="1.0.0.1" store="WA200010725" storeType="OMEX"/>
  </we:alternateReferences>
  <we:properties>
    <we:property name="claude.fileId" value="&quot;47cfdeb9-38ab-46d1-8fbf-6a23028ec1a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2182</Words>
  <Characters>12809</Characters>
  <Application>Microsoft Office Word</Application>
  <DocSecurity>0</DocSecurity>
  <Lines>492</Lines>
  <Paragraphs>245</Paragraphs>
  <ScaleCrop>false</ScaleCrop>
  <Manager/>
  <Company/>
  <LinksUpToDate>false</LinksUpToDate>
  <CharactersWithSpaces>14746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Frank Danilo Rivera Raymundes-Ing. En Informatica Y Sistemas</cp:lastModifiedBy>
  <cp:revision>2</cp:revision>
  <dcterms:created xsi:type="dcterms:W3CDTF">2026-06-15T15:45:00Z</dcterms:created>
  <dcterms:modified xsi:type="dcterms:W3CDTF">2026-06-15T15:45:00Z</dcterms:modified>
  <cp:category/>
</cp:coreProperties>
</file>