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01949" w14:textId="77777777" w:rsidR="003E1166" w:rsidRPr="003E1166" w:rsidRDefault="003E1166" w:rsidP="003E1166">
      <w:r w:rsidRPr="003E1166">
        <w:rPr>
          <w:rFonts w:hint="eastAsia"/>
        </w:rPr>
        <w:t>本周工作总结：</w:t>
      </w:r>
    </w:p>
    <w:p w14:paraId="0B16F517" w14:textId="77777777" w:rsidR="003E1166" w:rsidRPr="003E1166" w:rsidRDefault="003E1166" w:rsidP="003E1166">
      <w:pPr>
        <w:rPr>
          <w:rFonts w:hint="eastAsia"/>
        </w:rPr>
      </w:pPr>
      <w:r w:rsidRPr="003E1166">
        <w:rPr>
          <w:rFonts w:hint="eastAsia"/>
        </w:rPr>
        <w:t>1、评测框架配置化收尾并定稿赛题 Schema：判分从每个case各一份脚本优化为通用</w:t>
      </w:r>
      <w:proofErr w:type="gramStart"/>
      <w:r w:rsidRPr="003E1166">
        <w:rPr>
          <w:rFonts w:hint="eastAsia"/>
        </w:rPr>
        <w:t>引擎读</w:t>
      </w:r>
      <w:proofErr w:type="gramEnd"/>
      <w:r w:rsidRPr="003E1166">
        <w:rPr>
          <w:rFonts w:hint="eastAsia"/>
        </w:rPr>
        <w:t xml:space="preserve"> </w:t>
      </w:r>
      <w:proofErr w:type="spellStart"/>
      <w:r w:rsidRPr="003E1166">
        <w:rPr>
          <w:rFonts w:hint="eastAsia"/>
        </w:rPr>
        <w:t>case.json</w:t>
      </w:r>
      <w:proofErr w:type="spellEnd"/>
      <w:r w:rsidRPr="003E1166">
        <w:rPr>
          <w:rFonts w:hint="eastAsia"/>
        </w:rPr>
        <w:t>，出题人不写评测代码；配套国标 GB/T 30279-2020 到 CWE/CVE 映射表、覆盖面规划、出题模板与静态校验工具。</w:t>
      </w:r>
    </w:p>
    <w:p w14:paraId="0AC53898" w14:textId="77777777" w:rsidR="003E1166" w:rsidRPr="003E1166" w:rsidRDefault="003E1166" w:rsidP="003E1166">
      <w:pPr>
        <w:rPr>
          <w:rFonts w:hint="eastAsia"/>
        </w:rPr>
      </w:pPr>
      <w:r w:rsidRPr="003E1166">
        <w:rPr>
          <w:rFonts w:hint="eastAsia"/>
        </w:rPr>
        <w:t xml:space="preserve">2、定位并修复评分脚本缺陷：切换目标镜像时未把镜像锁定，compose 会把 target </w:t>
      </w:r>
      <w:proofErr w:type="gramStart"/>
      <w:r w:rsidRPr="003E1166">
        <w:rPr>
          <w:rFonts w:hint="eastAsia"/>
        </w:rPr>
        <w:t>重建回</w:t>
      </w:r>
      <w:proofErr w:type="gramEnd"/>
      <w:r w:rsidRPr="003E1166">
        <w:rPr>
          <w:rFonts w:hint="eastAsia"/>
        </w:rPr>
        <w:t>漏洞版本，导致智能体交出的正确补丁被判失败、</w:t>
      </w:r>
      <w:proofErr w:type="gramStart"/>
      <w:r w:rsidRPr="003E1166">
        <w:rPr>
          <w:rFonts w:hint="eastAsia"/>
        </w:rPr>
        <w:t>白盒</w:t>
      </w:r>
      <w:proofErr w:type="gramEnd"/>
      <w:r w:rsidRPr="003E1166">
        <w:rPr>
          <w:rFonts w:hint="eastAsia"/>
        </w:rPr>
        <w:t>S2/S4恒为0。</w:t>
      </w:r>
    </w:p>
    <w:p w14:paraId="4B18CC66" w14:textId="77777777" w:rsidR="003E1166" w:rsidRPr="003E1166" w:rsidRDefault="003E1166" w:rsidP="003E1166">
      <w:pPr>
        <w:rPr>
          <w:rFonts w:hint="eastAsia"/>
        </w:rPr>
      </w:pPr>
      <w:r w:rsidRPr="003E1166">
        <w:rPr>
          <w:rFonts w:hint="eastAsia"/>
        </w:rPr>
        <w:t>3、定位并修复智能体解题失败的原因：入口未设置推理强度导致推理型模型的思维链被关闭、默认开启联网搜索绕过容器网络隔离；</w:t>
      </w:r>
      <w:proofErr w:type="gramStart"/>
      <w:r w:rsidRPr="003E1166">
        <w:rPr>
          <w:rFonts w:hint="eastAsia"/>
        </w:rPr>
        <w:t>题面引导按</w:t>
      </w:r>
      <w:proofErr w:type="gramEnd"/>
      <w:r w:rsidRPr="003E1166">
        <w:rPr>
          <w:rFonts w:hint="eastAsia"/>
        </w:rPr>
        <w:t>对标框架重写——</w:t>
      </w:r>
      <w:proofErr w:type="gramStart"/>
      <w:r w:rsidRPr="003E1166">
        <w:rPr>
          <w:rFonts w:hint="eastAsia"/>
        </w:rPr>
        <w:t>白盒只</w:t>
      </w:r>
      <w:proofErr w:type="gramEnd"/>
      <w:r w:rsidRPr="003E1166">
        <w:rPr>
          <w:rFonts w:hint="eastAsia"/>
        </w:rPr>
        <w:t>给源码与部署事实、</w:t>
      </w:r>
      <w:proofErr w:type="gramStart"/>
      <w:r w:rsidRPr="003E1166">
        <w:rPr>
          <w:rFonts w:hint="eastAsia"/>
        </w:rPr>
        <w:t>黑盒只给</w:t>
      </w:r>
      <w:proofErr w:type="gramEnd"/>
      <w:r w:rsidRPr="003E1166">
        <w:rPr>
          <w:rFonts w:hint="eastAsia"/>
        </w:rPr>
        <w:t>漏洞类别，并加入工具调用预算与兜底交付，</w:t>
      </w:r>
      <w:proofErr w:type="gramStart"/>
      <w:r w:rsidRPr="003E1166">
        <w:rPr>
          <w:rFonts w:hint="eastAsia"/>
        </w:rPr>
        <w:t>黑盒侧从</w:t>
      </w:r>
      <w:proofErr w:type="gramEnd"/>
      <w:r w:rsidRPr="003E1166">
        <w:rPr>
          <w:rFonts w:hint="eastAsia"/>
        </w:rPr>
        <w:t>“超时零交付”变为能按时交卷。</w:t>
      </w:r>
    </w:p>
    <w:p w14:paraId="11665334" w14:textId="77777777" w:rsidR="003E1166" w:rsidRPr="003E1166" w:rsidRDefault="003E1166" w:rsidP="003E1166">
      <w:pPr>
        <w:rPr>
          <w:rFonts w:hint="eastAsia"/>
        </w:rPr>
      </w:pPr>
      <w:r w:rsidRPr="003E1166">
        <w:rPr>
          <w:rFonts w:hint="eastAsia"/>
        </w:rPr>
        <w:t>4、新增黑白盒解题记录交付，两份记录严格隔离（框架层与题面层双重保证），用于复盘智能体的实际解题过程。</w:t>
      </w:r>
    </w:p>
    <w:p w14:paraId="1D92A5D2" w14:textId="77777777" w:rsidR="003E1166" w:rsidRPr="003E1166" w:rsidRDefault="003E1166" w:rsidP="003E1166">
      <w:pPr>
        <w:rPr>
          <w:rFonts w:hint="eastAsia"/>
        </w:rPr>
      </w:pPr>
      <w:r w:rsidRPr="003E1166">
        <w:rPr>
          <w:rFonts w:hint="eastAsia"/>
        </w:rPr>
        <w:t>5、整理并分发《case手册》。</w:t>
      </w:r>
    </w:p>
    <w:p w14:paraId="1DF0180C" w14:textId="77777777" w:rsidR="003E1166" w:rsidRPr="003E1166" w:rsidRDefault="003E1166" w:rsidP="003E1166">
      <w:pPr>
        <w:rPr>
          <w:rFonts w:hint="eastAsia"/>
        </w:rPr>
      </w:pPr>
      <w:r w:rsidRPr="003E1166">
        <w:rPr>
          <w:rFonts w:hint="eastAsia"/>
        </w:rPr>
        <w:t>下周工作计划：</w:t>
      </w:r>
    </w:p>
    <w:p w14:paraId="1ED74506" w14:textId="77777777" w:rsidR="003E1166" w:rsidRPr="003E1166" w:rsidRDefault="003E1166" w:rsidP="003E1166">
      <w:pPr>
        <w:rPr>
          <w:rFonts w:hint="eastAsia"/>
        </w:rPr>
      </w:pPr>
      <w:r w:rsidRPr="003E1166">
        <w:rPr>
          <w:rFonts w:hint="eastAsia"/>
        </w:rPr>
        <w:t>1、统一蓝队实现形态：目前蓝队以容器形态存在，预备迁移到网关内建形态，后续新题一律采用网关形态。</w:t>
      </w:r>
    </w:p>
    <w:p w14:paraId="437FC7A7" w14:textId="77777777" w:rsidR="003E1166" w:rsidRPr="003E1166" w:rsidRDefault="003E1166" w:rsidP="003E1166">
      <w:pPr>
        <w:rPr>
          <w:rFonts w:hint="eastAsia"/>
        </w:rPr>
      </w:pPr>
      <w:r w:rsidRPr="003E1166">
        <w:rPr>
          <w:rFonts w:hint="eastAsia"/>
        </w:rPr>
        <w:t>2、对外分发出题任务，按国标分类批量产出新 case 并完成标定验收。</w:t>
      </w:r>
    </w:p>
    <w:p w14:paraId="181B2EA8" w14:textId="77777777" w:rsidR="003E1166" w:rsidRPr="003E1166" w:rsidRDefault="003E1166" w:rsidP="003E1166">
      <w:pPr>
        <w:rPr>
          <w:rFonts w:hint="eastAsia"/>
        </w:rPr>
      </w:pPr>
      <w:r w:rsidRPr="003E1166">
        <w:rPr>
          <w:rFonts w:hint="eastAsia"/>
        </w:rPr>
        <w:t>3、扩充题目覆盖的漏洞类型（注入、越权、加密、配置错误等），补足当前三类以外的覆盖面。</w:t>
      </w:r>
    </w:p>
    <w:sectPr w:rsidR="003E1166" w:rsidRPr="003E1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72"/>
    <w:rsid w:val="000101A9"/>
    <w:rsid w:val="0019365B"/>
    <w:rsid w:val="003E1166"/>
    <w:rsid w:val="00B03957"/>
    <w:rsid w:val="00B86172"/>
    <w:rsid w:val="00C9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9E50E-6927-4D61-8B1C-156AAA66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6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6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6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6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6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6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6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6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6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6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6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6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6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6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2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seven</dc:creator>
  <cp:keywords/>
  <dc:description/>
  <cp:lastModifiedBy>jerry seven</cp:lastModifiedBy>
  <cp:revision>3</cp:revision>
  <dcterms:created xsi:type="dcterms:W3CDTF">2026-10-16T06:07:00Z</dcterms:created>
  <dcterms:modified xsi:type="dcterms:W3CDTF">2026-10-16T06:08:00Z</dcterms:modified>
</cp:coreProperties>
</file>