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62.jpg" ContentType="image/jpeg"/>
  <Override PartName="/word/media/rId66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40.jpg" ContentType="image/jpeg"/>
  <Override PartName="/word/media/rId44.jpg" ContentType="image/jpeg"/>
  <Override PartName="/word/media/rId49.jpg" ContentType="image/jpeg"/>
  <Override PartName="/word/media/rId53.jpg" ContentType="image/jpeg"/>
  <Override PartName="/word/media/rId5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№5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Челухаeв Кирилл 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Основы работы с mc</w:t>
      </w:r>
    </w:p>
    <w:p>
      <w:pPr>
        <w:pStyle w:val="Compact"/>
        <w:numPr>
          <w:ilvl w:val="0"/>
          <w:numId w:val="1001"/>
        </w:numPr>
      </w:pPr>
      <w:r>
        <w:t xml:space="preserve">Структура программы на языке ассемблера NASM</w:t>
      </w:r>
    </w:p>
    <w:p>
      <w:pPr>
        <w:pStyle w:val="Compact"/>
        <w:numPr>
          <w:ilvl w:val="0"/>
          <w:numId w:val="1001"/>
        </w:numPr>
      </w:pPr>
      <w:r>
        <w:t xml:space="preserve">Подключение внешнего файла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наглядной.</w:t>
      </w:r>
      <w:r>
        <w:t xml:space="preserve"> </w:t>
      </w:r>
      <w:r>
        <w:t xml:space="preserve">Для активации оболочки Midnight Commander достаточно ввести в командной строке mc и</w:t>
      </w:r>
      <w:r>
        <w:t xml:space="preserve"> </w:t>
      </w:r>
      <w:r>
        <w:t xml:space="preserve">нажать клавишу Enter (рис. 5.1).</w:t>
      </w:r>
      <w:r>
        <w:t xml:space="preserve"> </w:t>
      </w:r>
      <w:r>
        <w:t xml:space="preserve">В Midnight Commander используются функциональные клавиши F1 — F10 , к которым</w:t>
      </w:r>
      <w:r>
        <w:t xml:space="preserve"> </w:t>
      </w:r>
      <w:r>
        <w:t xml:space="preserve">привязаны часто выполняемые операции (табл. 5.1).</w:t>
      </w:r>
    </w:p>
    <w:p>
      <w:pPr>
        <w:pStyle w:val="BodyText"/>
      </w:pPr>
      <w:r>
        <w:t xml:space="preserve">Программа на языке ассемблера NASM, как правило, состоит из трёх секций: секция кода</w:t>
      </w:r>
      <w:r>
        <w:t xml:space="preserve"> </w:t>
      </w:r>
      <w:r>
        <w:t xml:space="preserve">программы (SECTION .text), секция инициированных (известных во время компиляции)</w:t>
      </w:r>
      <w:r>
        <w:t xml:space="preserve"> </w:t>
      </w:r>
      <w:r>
        <w:t xml:space="preserve">данных (SECTION .data) и секция неинициализированных данных (тех, под которые во</w:t>
      </w:r>
      <w:r>
        <w:t xml:space="preserve"> </w:t>
      </w:r>
      <w:r>
        <w:t xml:space="preserve">время компиляции только отводится память, а значение присваивается в ходе выполнения</w:t>
      </w:r>
      <w:r>
        <w:t xml:space="preserve"> </w:t>
      </w:r>
      <w:r>
        <w:t xml:space="preserve">программы) (SECTION .bss).</w:t>
      </w:r>
      <w:r>
        <w:t xml:space="preserve"> </w:t>
      </w:r>
      <w:r>
        <w:t xml:space="preserve">Для объявления инициированных данных в секции .data используются директивы DB, DW,</w:t>
      </w:r>
      <w:r>
        <w:t xml:space="preserve"> </w:t>
      </w:r>
      <w:r>
        <w:t xml:space="preserve">DD, DQ и DT, которые резервируют память и указывают, какие значения должны храниться в</w:t>
      </w:r>
      <w:r>
        <w:t xml:space="preserve"> </w:t>
      </w:r>
      <w:r>
        <w:t xml:space="preserve">этой памяти:</w:t>
      </w:r>
      <w:r>
        <w:t xml:space="preserve"> </w:t>
      </w:r>
      <w:r>
        <w:t xml:space="preserve">• DB (define byte) — определяет переменную размером в 1 байт;</w:t>
      </w:r>
      <w:r>
        <w:t xml:space="preserve"> </w:t>
      </w:r>
      <w:r>
        <w:t xml:space="preserve">• DW (define word) — определяет переменную размеров в 2 байта (слово);</w:t>
      </w:r>
      <w:r>
        <w:t xml:space="preserve"> </w:t>
      </w:r>
      <w:r>
        <w:t xml:space="preserve">• DD (define double word) — определяет переменную размером в 4 байта (двойное слово);</w:t>
      </w:r>
      <w:r>
        <w:t xml:space="preserve"> </w:t>
      </w:r>
      <w:r>
        <w:t xml:space="preserve">• DQ (define quad word)— определяет переменную размером в 8 байт (учетверённое слово);</w:t>
      </w:r>
      <w:r>
        <w:t xml:space="preserve"> </w:t>
      </w:r>
      <w:r>
        <w:t xml:space="preserve">• DT (define ten bytes) — определяет переменную размером в 10 байт.</w:t>
      </w:r>
    </w:p>
    <w:p>
      <w:pPr>
        <w:pStyle w:val="BodyText"/>
      </w:pPr>
      <w:r>
        <w:t xml:space="preserve">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</w:t>
      </w:r>
      <w:r>
        <w:t xml:space="preserve"> </w:t>
      </w:r>
      <w:r>
        <w:t xml:space="preserve">хранения данных в оперативной памяти.</w:t>
      </w:r>
      <w:r>
        <w:t xml:space="preserve"> </w:t>
      </w:r>
      <w:r>
        <w:t xml:space="preserve">Синтаксис директив определения данных следующий:</w:t>
      </w:r>
      <w:r>
        <w:t xml:space="preserve"> </w:t>
      </w:r>
      <w:r>
        <w:t xml:space="preserve"> </w:t>
      </w:r>
      <w:r>
        <w:t xml:space="preserve">DB</w:t>
      </w:r>
      <w:r>
        <w:t xml:space="preserve"> </w:t>
      </w:r>
      <w:r>
        <w:t xml:space="preserve"> </w:t>
      </w:r>
      <w:r>
        <w:t xml:space="preserve">[,</w:t>
      </w:r>
      <w:r>
        <w:t xml:space="preserve"> </w:t>
      </w:r>
      <w:r>
        <w:t xml:space="preserve">] [,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Инструкция языка ассемблера intпредназначена для вызова прерывания с указанным</w:t>
      </w:r>
      <w:r>
        <w:t xml:space="preserve"> </w:t>
      </w:r>
      <w:r>
        <w:t xml:space="preserve">номером. В общем виде она записывается в виде</w:t>
      </w:r>
      <w:r>
        <w:t xml:space="preserve"> </w:t>
      </w:r>
      <w:r>
        <w:rPr>
          <w:rStyle w:val="VerbatimChar"/>
        </w:rPr>
        <w:t xml:space="preserve">int n</w:t>
      </w:r>
      <w:r>
        <w:t xml:space="preserve"> </w:t>
      </w:r>
      <w:r>
        <w:t xml:space="preserve">Здесь n — номер прерывания, принадлежащий диапазону 0–255.</w:t>
      </w:r>
      <w:r>
        <w:t xml:space="preserve"> </w:t>
      </w:r>
      <w:r>
        <w:t xml:space="preserve">При программировании в Linux с использованием вызовов ядра sys_calls n=80h (принято</w:t>
      </w:r>
      <w:r>
        <w:t xml:space="preserve"> </w:t>
      </w:r>
      <w:r>
        <w:t xml:space="preserve">задавать в шестнадцатеричной системе счисления).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9" w:name="основы-работы-с-mc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Основы работы с mc</w:t>
      </w:r>
    </w:p>
    <w:p>
      <w:pPr>
        <w:pStyle w:val="FirstParagraph"/>
      </w:pPr>
      <w:r>
        <w:t xml:space="preserve">Открываю Midnight Commander, введя в терминал mc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</w:t>
      </w:r>
      <w:r>
        <w:t xml:space="preserve"> </w:t>
      </w:r>
      <w:bookmarkStart w:id="26" w:name="fig:001"/>
      <w:r>
        <w:drawing>
          <wp:inline>
            <wp:extent cx="3733800" cy="2893947"/>
            <wp:effectExtent b="0" l="0" r="0" t="0"/>
            <wp:docPr descr="1" title="" id="24" name="Picture"/>
            <a:graphic>
              <a:graphicData uri="http://schemas.openxmlformats.org/drawingml/2006/picture">
                <pic:pic>
                  <pic:nvPicPr>
                    <pic:cNvPr descr="image/P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3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Перехожу в каталог курса (рис.</w:t>
      </w:r>
      <w:r>
        <w:t xml:space="preserve"> </w:t>
      </w:r>
      <w:r>
        <w:rPr>
          <w:b/>
          <w:bCs/>
        </w:rPr>
        <w:t xml:space="preserve">¿fig:002?</w:t>
      </w:r>
      <w:r>
        <w:t xml:space="preserve">).</w:t>
      </w:r>
      <w:r>
        <w:t xml:space="preserve"> </w:t>
      </w:r>
      <w:bookmarkStart w:id="30" w:name="fig:002"/>
      <w:r>
        <w:drawing>
          <wp:inline>
            <wp:extent cx="3733800" cy="2893947"/>
            <wp:effectExtent b="0" l="0" r="0" t="0"/>
            <wp:docPr descr="2" title="" id="28" name="Picture"/>
            <a:graphic>
              <a:graphicData uri="http://schemas.openxmlformats.org/drawingml/2006/picture">
                <pic:pic>
                  <pic:nvPicPr>
                    <pic:cNvPr descr="image/P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3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С помощью функциональной клавиши F7 создаю новый каталог и перехожу в созданный каталог lab05 (рис.</w:t>
      </w:r>
      <w:r>
        <w:t xml:space="preserve"> </w:t>
      </w:r>
      <w:r>
        <w:rPr>
          <w:b/>
          <w:bCs/>
        </w:rPr>
        <w:t xml:space="preserve">¿fig:003?</w:t>
      </w:r>
      <w:r>
        <w:t xml:space="preserve">).</w:t>
      </w:r>
      <w:r>
        <w:t xml:space="preserve"> </w:t>
      </w:r>
      <w:bookmarkStart w:id="34" w:name="fig:003"/>
      <w:r>
        <w:drawing>
          <wp:inline>
            <wp:extent cx="3733800" cy="2893947"/>
            <wp:effectExtent b="0" l="0" r="0" t="0"/>
            <wp:docPr descr="3" title="" id="32" name="Picture"/>
            <a:graphic>
              <a:graphicData uri="http://schemas.openxmlformats.org/drawingml/2006/picture">
                <pic:pic>
                  <pic:nvPicPr>
                    <pic:cNvPr descr="image/P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3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Создаю файл lab5-1.asm (рис.</w:t>
      </w:r>
      <w:r>
        <w:t xml:space="preserve"> </w:t>
      </w:r>
      <w:r>
        <w:rPr>
          <w:b/>
          <w:bCs/>
        </w:rPr>
        <w:t xml:space="preserve">¿fig:004?</w:t>
      </w:r>
      <w:r>
        <w:t xml:space="preserve">).</w:t>
      </w:r>
      <w:r>
        <w:t xml:space="preserve"> </w:t>
      </w:r>
      <w:bookmarkStart w:id="38" w:name="fig:004"/>
      <w:r>
        <w:drawing>
          <wp:inline>
            <wp:extent cx="3733800" cy="2893947"/>
            <wp:effectExtent b="0" l="0" r="0" t="0"/>
            <wp:docPr descr="4" title="" id="36" name="Picture"/>
            <a:graphic>
              <a:graphicData uri="http://schemas.openxmlformats.org/drawingml/2006/picture">
                <pic:pic>
                  <pic:nvPicPr>
                    <pic:cNvPr descr="image/P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3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bookmarkEnd w:id="39"/>
    <w:bookmarkStart w:id="48" w:name="X57e7b7d1db1f0e165a90f37bee8dca49d49e85b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Структура программы на языке ассемблера NASM</w:t>
      </w:r>
    </w:p>
    <w:p>
      <w:pPr>
        <w:pStyle w:val="FirstParagraph"/>
      </w:pPr>
      <w:r>
        <w:t xml:space="preserve">С помощью клавиши F4 я открыл файл и сохранил в него код программы для вывода сообщения на экран и ввода строки с клавиатуры (рис.</w:t>
      </w:r>
      <w:r>
        <w:t xml:space="preserve"> </w:t>
      </w:r>
      <w:r>
        <w:rPr>
          <w:b/>
          <w:bCs/>
        </w:rPr>
        <w:t xml:space="preserve">¿fig:005?</w:t>
      </w:r>
      <w:r>
        <w:t xml:space="preserve">).</w:t>
      </w:r>
      <w:r>
        <w:t xml:space="preserve"> </w:t>
      </w:r>
      <w:bookmarkStart w:id="43" w:name="fig:005"/>
      <w:r>
        <w:drawing>
          <wp:inline>
            <wp:extent cx="3733800" cy="2893947"/>
            <wp:effectExtent b="0" l="0" r="0" t="0"/>
            <wp:docPr descr="5" title="" id="41" name="Picture"/>
            <a:graphic>
              <a:graphicData uri="http://schemas.openxmlformats.org/drawingml/2006/picture">
                <pic:pic>
                  <pic:nvPicPr>
                    <pic:cNvPr descr="image/P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3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BodyText"/>
      </w:pPr>
      <w:r>
        <w:t xml:space="preserve">Транслирую текст программы файла в объектный файл. Далее выполняю компоновку объектного файла и запускаю программу. (рис.</w:t>
      </w:r>
      <w:r>
        <w:t xml:space="preserve"> </w:t>
      </w:r>
      <w:r>
        <w:rPr>
          <w:b/>
          <w:bCs/>
        </w:rPr>
        <w:t xml:space="preserve">¿fig:006?</w:t>
      </w:r>
      <w:r>
        <w:t xml:space="preserve">).</w:t>
      </w:r>
      <w:r>
        <w:t xml:space="preserve"> </w:t>
      </w:r>
      <w:bookmarkStart w:id="47" w:name="fig:006"/>
      <w:r>
        <w:drawing>
          <wp:inline>
            <wp:extent cx="3733800" cy="803348"/>
            <wp:effectExtent b="0" l="0" r="0" t="0"/>
            <wp:docPr descr="6" title="" id="45" name="Picture"/>
            <a:graphic>
              <a:graphicData uri="http://schemas.openxmlformats.org/drawingml/2006/picture">
                <pic:pic>
                  <pic:nvPicPr>
                    <pic:cNvPr descr="image/P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3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bookmarkEnd w:id="48"/>
    <w:bookmarkStart w:id="61" w:name="подключение-внешнего-файл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Подключение внешнего файла</w:t>
      </w:r>
    </w:p>
    <w:p>
      <w:pPr>
        <w:pStyle w:val="FirstParagraph"/>
      </w:pPr>
      <w:r>
        <w:t xml:space="preserve">Я скачал файл in_out.asm со страницы курса в ТУИС и скопировал его в каталог в котором находится файл с кодом программы. (рис.</w:t>
      </w:r>
      <w:r>
        <w:t xml:space="preserve"> </w:t>
      </w:r>
      <w:r>
        <w:rPr>
          <w:b/>
          <w:bCs/>
        </w:rPr>
        <w:t xml:space="preserve">¿fig:007?</w:t>
      </w:r>
      <w:r>
        <w:t xml:space="preserve">).</w:t>
      </w:r>
      <w:r>
        <w:t xml:space="preserve"> </w:t>
      </w:r>
      <w:bookmarkStart w:id="52" w:name="fig:007"/>
      <w:r>
        <w:drawing>
          <wp:inline>
            <wp:extent cx="3733800" cy="1987530"/>
            <wp:effectExtent b="0" l="0" r="0" t="0"/>
            <wp:docPr descr="7" title="" id="50" name="Picture"/>
            <a:graphic>
              <a:graphicData uri="http://schemas.openxmlformats.org/drawingml/2006/picture">
                <pic:pic>
                  <pic:nvPicPr>
                    <pic:cNvPr descr="image/P7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7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BodyText"/>
      </w:pPr>
      <w:r>
        <w:t xml:space="preserve">С помощью функциональной клавиши F5 копирую файл lab5-1.asm в тот же каталог под именем lab05-2.asm. Изменяю содержимое файла lab6-2.asm, чтобы в программе использовались подпрограммы из внешнего файла in_out.asm и компилирую исполняемые файлы (рис.</w:t>
      </w:r>
      <w:r>
        <w:t xml:space="preserve"> </w:t>
      </w:r>
      <w:r>
        <w:rPr>
          <w:b/>
          <w:bCs/>
        </w:rPr>
        <w:t xml:space="preserve">¿fig:008?</w:t>
      </w:r>
      <w:r>
        <w:t xml:space="preserve">).</w:t>
      </w:r>
      <w:r>
        <w:t xml:space="preserve"> </w:t>
      </w:r>
      <w:bookmarkStart w:id="56" w:name="fig:008"/>
      <w:r>
        <w:drawing>
          <wp:inline>
            <wp:extent cx="3733800" cy="1788102"/>
            <wp:effectExtent b="0" l="0" r="0" t="0"/>
            <wp:docPr descr="8" title="" id="54" name="Picture"/>
            <a:graphic>
              <a:graphicData uri="http://schemas.openxmlformats.org/drawingml/2006/picture">
                <pic:pic>
                  <pic:nvPicPr>
                    <pic:cNvPr descr="image/P8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8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BodyText"/>
      </w:pPr>
      <w:r>
        <w:t xml:space="preserve">Проверяю разницу команд sprintLF и sprint соответственно. (рис.</w:t>
      </w:r>
      <w:r>
        <w:t xml:space="preserve"> </w:t>
      </w:r>
      <w:r>
        <w:rPr>
          <w:b/>
          <w:bCs/>
        </w:rPr>
        <w:t xml:space="preserve">¿fig:009?</w:t>
      </w:r>
      <w:r>
        <w:t xml:space="preserve">).</w:t>
      </w:r>
      <w:r>
        <w:t xml:space="preserve"> </w:t>
      </w:r>
      <w:bookmarkStart w:id="60" w:name="fig:009"/>
      <w:r>
        <w:drawing>
          <wp:inline>
            <wp:extent cx="3733800" cy="1260222"/>
            <wp:effectExtent b="0" l="0" r="0" t="0"/>
            <wp:docPr descr="9" title="" id="58" name="Picture"/>
            <a:graphic>
              <a:graphicData uri="http://schemas.openxmlformats.org/drawingml/2006/picture">
                <pic:pic>
                  <pic:nvPicPr>
                    <pic:cNvPr descr="image/P9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0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bookmarkEnd w:id="61"/>
    <w:bookmarkStart w:id="70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Создайю копию файла lab5-1.asm с именем lab5-3.asm. Вношу изменения в программу (без использования внешнего файла in_out.asm),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“Введите строку:”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  <w:r>
        <w:t xml:space="preserve"> </w:t>
      </w:r>
      <w:r>
        <w:t xml:space="preserve">И запускаю исполняемый файл</w:t>
      </w:r>
      <w:r>
        <w:t xml:space="preserve"> </w:t>
      </w:r>
      <w:r>
        <w:t xml:space="preserve">(рис.</w:t>
      </w:r>
      <w:r>
        <w:t xml:space="preserve"> </w:t>
      </w:r>
      <w:r>
        <w:rPr>
          <w:b/>
          <w:bCs/>
        </w:rPr>
        <w:t xml:space="preserve">¿fig:010?</w:t>
      </w:r>
      <w:r>
        <w:t xml:space="preserve">).</w:t>
      </w:r>
      <w:r>
        <w:t xml:space="preserve"> </w:t>
      </w:r>
      <w:bookmarkStart w:id="65" w:name="fig:010"/>
      <w:r>
        <w:drawing>
          <wp:inline>
            <wp:extent cx="3733800" cy="890246"/>
            <wp:effectExtent b="0" l="0" r="0" t="0"/>
            <wp:docPr descr="10" title="" id="63" name="Picture"/>
            <a:graphic>
              <a:graphicData uri="http://schemas.openxmlformats.org/drawingml/2006/picture">
                <pic:pic>
                  <pic:nvPicPr>
                    <pic:cNvPr descr="image/P10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0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BodyText"/>
      </w:pPr>
      <w:r>
        <w:t xml:space="preserve">Создаю копию файла lab5-2.asm с именем lab5-4.asm. Исправляю текст программы с использование подпрограмм из внешнего файла in_out.asm, так чтобы она работала по следующему</w:t>
      </w:r>
      <w:r>
        <w:t xml:space="preserve"> </w:t>
      </w:r>
      <w:r>
        <w:t xml:space="preserve">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“Введите строку:”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</w:t>
      </w:r>
      <w:r>
        <w:t xml:space="preserve"> </w:t>
      </w:r>
      <w:r>
        <w:t xml:space="preserve">И запускаю исполняемый файл</w:t>
      </w:r>
      <w:r>
        <w:t xml:space="preserve"> </w:t>
      </w:r>
      <w:r>
        <w:t xml:space="preserve">(рис.</w:t>
      </w:r>
      <w:r>
        <w:t xml:space="preserve"> </w:t>
      </w:r>
      <w:r>
        <w:rPr>
          <w:b/>
          <w:bCs/>
        </w:rPr>
        <w:t xml:space="preserve">¿fig:011?</w:t>
      </w:r>
      <w:r>
        <w:t xml:space="preserve">).</w:t>
      </w:r>
      <w:r>
        <w:t xml:space="preserve"> </w:t>
      </w:r>
      <w:bookmarkStart w:id="69" w:name="fig:011"/>
      <w:r>
        <w:drawing>
          <wp:inline>
            <wp:extent cx="3733800" cy="890246"/>
            <wp:effectExtent b="0" l="0" r="0" t="0"/>
            <wp:docPr descr="11" title="" id="67" name="Picture"/>
            <a:graphic>
              <a:graphicData uri="http://schemas.openxmlformats.org/drawingml/2006/picture">
                <pic:pic>
                  <pic:nvPicPr>
                    <pic:cNvPr descr="image/P11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0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При выполнении данной лабораторной работы я приобрел практические навыки работы в Midnight Commander, а также освоил инструкции языка ассемблера mov и int.</w:t>
      </w:r>
    </w:p>
    <w:bookmarkEnd w:id="70"/>
    <w:bookmarkEnd w:id="71"/>
    <w:bookmarkStart w:id="73" w:name="список-литературы"/>
    <w:p>
      <w:pPr>
        <w:pStyle w:val="Heading1"/>
      </w:pPr>
      <w:r>
        <w:t xml:space="preserve">Список литературы</w:t>
      </w:r>
    </w:p>
    <w:bookmarkStart w:id="72" w:name="refs"/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57" Target="media/rId5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Челухаeв Кирилл Александрович</dc:creator>
  <dc:language>ru-RU</dc:language>
  <cp:keywords/>
  <dcterms:created xsi:type="dcterms:W3CDTF">2025-02-11T19:13:48Z</dcterms:created>
  <dcterms:modified xsi:type="dcterms:W3CDTF">2025-02-11T19:13:48Z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