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1303020"/>
            <wp:effectExtent l="0" t="0" r="5715" b="7620"/>
            <wp:docPr id="1" name="图片 1" descr="QQ图片2018042011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04201132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两个不知道的什么段  有tls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MFC程序 BP GetDlgItem  获取输入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641350"/>
            <wp:effectExtent l="0" t="0" r="317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重要分支（</w:t>
      </w:r>
      <w:r>
        <w:rPr>
          <w:rFonts w:hint="eastAsia"/>
          <w:lang w:val="en-US" w:eastAsia="zh-CN"/>
        </w:rPr>
        <w:t>待定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对输入内容内存下内存访问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00402A70 跟踪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577340"/>
            <wp:effectExtent l="0" t="0" r="190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这个有点怪的，    补充：实际是 结果判断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检索到主流程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28956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333500" cy="195072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坐实了，那个分支就是结果关键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160655"/>
            <wp:effectExtent l="0" t="0" r="508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565150"/>
            <wp:effectExtent l="0" t="0" r="13970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实际是用户名长度判断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36525"/>
            <wp:effectExtent l="0" t="0" r="2540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补位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帐号要求39位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327025"/>
            <wp:effectExtent l="0" t="0" r="1397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条件  </w:t>
      </w:r>
      <w:r>
        <w:drawing>
          <wp:inline distT="0" distB="0" distL="114300" distR="114300">
            <wp:extent cx="3894455" cy="213360"/>
            <wp:effectExtent l="0" t="0" r="698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925570"/>
            <wp:effectExtent l="0" t="0" r="635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37-7位 # 末尾补 #  8组 然后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头皮发麻的计算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返回64位数  5个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048125"/>
            <wp:effectExtent l="0" t="0" r="1270" b="571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Emmm，base80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对以下字符串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YtTJUVEn0$HI34y#8rsFewxlm+/u5a^2welcomegslab2018zQfghDRSG@di*kABZO6Kq79L&amp;CPWvNop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实际截64位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ZO6Kq79L&amp;CPWvNopzQfghDRSG@di*kAB8rsFewxlm+/u5a^2YtTJUVEn0$HI34y#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对注册码b64计算  </w:t>
      </w:r>
    </w:p>
    <w:p>
      <w:r>
        <w:drawing>
          <wp:inline distT="0" distB="0" distL="114300" distR="114300">
            <wp:extent cx="4648835" cy="4222115"/>
            <wp:effectExtent l="0" t="0" r="14605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422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774700"/>
            <wp:effectExtent l="0" t="0" r="635" b="254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对于加密后的regcode作要求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 即 输入的48位 最后一位是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加密后的regcode 第25-28位 是 8102  （反的 反的 反的 说三遍）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加密后的 regcode 第 29-32 为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已知的  1.第30到32位 为0 0      asc 0x30 0x30  对应B64  ZZZ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2.第28到30位 为     0x32 0 0  对应B64  NeZZ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3.第25-28位为 810     对应B64   pKqE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4.最后一组最后一位为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pKqENeZZZZZ=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//吐槽一下这个程序在 xp 和 win10 下不一样的，好毒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755515" cy="388620"/>
            <wp:effectExtent l="0" t="0" r="14605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对前面username  5组   每组 对应高低位  把 加密后的regcode 也推进站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然后血崩之数学题  结果满足应该就返回true 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704215"/>
            <wp:effectExtent l="0" t="0" r="4445" b="1206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满足以上公式即可  </w:t>
      </w:r>
    </w:p>
    <w:p>
      <w:r>
        <w:drawing>
          <wp:inline distT="0" distB="0" distL="114300" distR="114300">
            <wp:extent cx="5266055" cy="875030"/>
            <wp:effectExtent l="0" t="0" r="6985" b="889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注册码并不唯一 改程序只取计算结果的低64位 作为 公式对比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A159F5"/>
    <w:rsid w:val="2DAD2BB3"/>
    <w:rsid w:val="2E067516"/>
    <w:rsid w:val="410A3C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2018-04-20T03:32:00Z</dcterms:created>
  <dc:creator>948780232</dc:creator>
  <cp:lastModifiedBy>948780232</cp:lastModifiedBy>
  <dcterms:modified xsi:type="dcterms:W3CDTF">2018-04-23T07:26:10Z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