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1193B5" w14:textId="0211980B" w:rsidR="00DA57FC" w:rsidRDefault="00954967">
      <w:pPr>
        <w:rPr>
          <w:rFonts w:ascii="Times New Roman" w:hAnsi="Times New Roman" w:cs="Times New Roman"/>
          <w:sz w:val="40"/>
          <w:szCs w:val="40"/>
        </w:rPr>
      </w:pPr>
      <w:r w:rsidRPr="00954967">
        <w:rPr>
          <w:rFonts w:ascii="Times New Roman" w:hAnsi="Times New Roman" w:cs="Times New Roman"/>
          <w:sz w:val="40"/>
          <w:szCs w:val="40"/>
        </w:rPr>
        <w:t>Our References for our ICT webpage</w:t>
      </w:r>
    </w:p>
    <w:p w14:paraId="7802A002" w14:textId="17C15E8A" w:rsidR="00954967" w:rsidRDefault="00954967">
      <w:pPr>
        <w:rPr>
          <w:rFonts w:ascii="Times New Roman" w:hAnsi="Times New Roman" w:cs="Times New Roman"/>
          <w:sz w:val="40"/>
          <w:szCs w:val="40"/>
        </w:rPr>
      </w:pPr>
    </w:p>
    <w:p w14:paraId="7054A308" w14:textId="52DC066D" w:rsidR="00954967" w:rsidRDefault="00954967">
      <w:hyperlink r:id="rId4" w:history="1">
        <w:r w:rsidRPr="00E32A67">
          <w:rPr>
            <w:rStyle w:val="Hyperlink"/>
          </w:rPr>
          <w:t>https://www.sciencedirect.com/topics/computer-science/traffic-management-system</w:t>
        </w:r>
      </w:hyperlink>
    </w:p>
    <w:p w14:paraId="0B20EAFF" w14:textId="222C4B2E" w:rsidR="00954967" w:rsidRDefault="00954967">
      <w:hyperlink r:id="rId5" w:history="1">
        <w:r w:rsidRPr="00E32A67">
          <w:rPr>
            <w:rStyle w:val="Hyperlink"/>
          </w:rPr>
          <w:t>https://sensordynamics.com.au/news/traffic-ai-reducing-urban-air-pollution-congestion/</w:t>
        </w:r>
      </w:hyperlink>
    </w:p>
    <w:p w14:paraId="28F06653" w14:textId="1F8B7B7D" w:rsidR="00954967" w:rsidRDefault="00954967">
      <w:hyperlink r:id="rId6" w:history="1">
        <w:r w:rsidRPr="00E32A67">
          <w:rPr>
            <w:rStyle w:val="Hyperlink"/>
          </w:rPr>
          <w:t>https://kunakair.com/aaqms-ambient-air-quality-monitoring-stations/</w:t>
        </w:r>
      </w:hyperlink>
    </w:p>
    <w:p w14:paraId="256B52DE" w14:textId="3E6D2287" w:rsidR="00954967" w:rsidRDefault="00954967">
      <w:pPr>
        <w:rPr>
          <w:rFonts w:cstheme="minorHAnsi"/>
        </w:rPr>
      </w:pPr>
      <w:hyperlink r:id="rId7" w:history="1">
        <w:r w:rsidRPr="00954967">
          <w:rPr>
            <w:rStyle w:val="Hyperlink"/>
            <w:rFonts w:cstheme="minorHAnsi"/>
          </w:rPr>
          <w:t>https://www.pca.state.mn.us/news-and-stories/what-you-can-do-about-air-pollution</w:t>
        </w:r>
      </w:hyperlink>
    </w:p>
    <w:p w14:paraId="7BD26FA1" w14:textId="34A69E2A" w:rsidR="00954967" w:rsidRDefault="002A2145">
      <w:pPr>
        <w:rPr>
          <w:rFonts w:cstheme="minorHAnsi"/>
        </w:rPr>
      </w:pPr>
      <w:hyperlink r:id="rId8" w:history="1">
        <w:r w:rsidRPr="00E32A67">
          <w:rPr>
            <w:rStyle w:val="Hyperlink"/>
            <w:rFonts w:cstheme="minorHAnsi"/>
          </w:rPr>
          <w:t>https://www.who.int/health-topics/air-pollution#tab=tab_</w:t>
        </w:r>
        <w:r w:rsidRPr="00E32A67">
          <w:rPr>
            <w:rStyle w:val="Hyperlink"/>
            <w:rFonts w:cstheme="minorHAnsi"/>
          </w:rPr>
          <w:t>1</w:t>
        </w:r>
      </w:hyperlink>
    </w:p>
    <w:p w14:paraId="1F1A7A32" w14:textId="77777777" w:rsidR="002A2145" w:rsidRPr="00954967" w:rsidRDefault="002A2145">
      <w:pPr>
        <w:rPr>
          <w:rFonts w:cstheme="minorHAnsi"/>
        </w:rPr>
      </w:pPr>
    </w:p>
    <w:p w14:paraId="1AB2118E" w14:textId="77777777" w:rsidR="00954967" w:rsidRPr="00954967" w:rsidRDefault="00954967">
      <w:pPr>
        <w:rPr>
          <w:rFonts w:ascii="Times New Roman" w:hAnsi="Times New Roman" w:cs="Times New Roman"/>
          <w:sz w:val="32"/>
          <w:szCs w:val="32"/>
        </w:rPr>
      </w:pPr>
    </w:p>
    <w:sectPr w:rsidR="00954967" w:rsidRPr="00954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67"/>
    <w:rsid w:val="00000498"/>
    <w:rsid w:val="002A2145"/>
    <w:rsid w:val="00954967"/>
    <w:rsid w:val="00DA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371A7"/>
  <w15:chartTrackingRefBased/>
  <w15:docId w15:val="{B4884728-A5F7-47CA-8F45-E0963696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49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9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health-topics/air-pollution#tab=tab_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ca.state.mn.us/news-and-stories/what-you-can-do-about-air-polluti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unakair.com/aaqms-ambient-air-quality-monitoring-stations/" TargetMode="External"/><Relationship Id="rId5" Type="http://schemas.openxmlformats.org/officeDocument/2006/relationships/hyperlink" Target="https://sensordynamics.com.au/news/traffic-ai-reducing-urban-air-pollution-congestion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sciencedirect.com/topics/computer-science/traffic-management-syste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Phoo Pwint</dc:creator>
  <cp:keywords/>
  <dc:description/>
  <cp:lastModifiedBy>Phoo Pwint Kyaw</cp:lastModifiedBy>
  <cp:revision>2</cp:revision>
  <dcterms:created xsi:type="dcterms:W3CDTF">2026-05-28T13:56:00Z</dcterms:created>
  <dcterms:modified xsi:type="dcterms:W3CDTF">2026-05-28T13:56:00Z</dcterms:modified>
</cp:coreProperties>
</file>