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D65AA" w14:textId="77777777" w:rsidR="001637D3" w:rsidRPr="00924E74" w:rsidRDefault="003647B1">
      <w:pPr>
        <w:pStyle w:val="Body"/>
        <w:rPr>
          <w:rFonts w:ascii="Calibri" w:hAnsi="Calibri" w:cs="Calibri"/>
          <w:sz w:val="24"/>
          <w:szCs w:val="24"/>
        </w:rPr>
      </w:pPr>
      <w:r w:rsidRPr="00924E74">
        <w:rPr>
          <w:rFonts w:ascii="Calibri" w:hAnsi="Calibri" w:cs="Calibri"/>
          <w:sz w:val="24"/>
          <w:szCs w:val="24"/>
        </w:rPr>
        <w:t>Richard Hayes Crowley</w:t>
      </w:r>
    </w:p>
    <w:p w14:paraId="36C206EC" w14:textId="1AF48A3D" w:rsidR="001637D3" w:rsidRPr="00924E74" w:rsidRDefault="003647B1">
      <w:pPr>
        <w:pStyle w:val="Body"/>
        <w:rPr>
          <w:rFonts w:ascii="Calibri" w:hAnsi="Calibri" w:cs="Calibri"/>
          <w:sz w:val="24"/>
          <w:szCs w:val="24"/>
        </w:rPr>
      </w:pPr>
      <w:r w:rsidRPr="00924E74">
        <w:rPr>
          <w:rFonts w:ascii="Calibri" w:hAnsi="Calibri" w:cs="Calibri"/>
          <w:sz w:val="24"/>
          <w:szCs w:val="24"/>
        </w:rPr>
        <w:t>0</w:t>
      </w:r>
      <w:r w:rsidR="00924E74" w:rsidRPr="00924E74">
        <w:rPr>
          <w:rFonts w:ascii="Calibri" w:hAnsi="Calibri" w:cs="Calibri"/>
          <w:sz w:val="24"/>
          <w:szCs w:val="24"/>
        </w:rPr>
        <w:t>6</w:t>
      </w:r>
      <w:r w:rsidRPr="00924E74">
        <w:rPr>
          <w:rFonts w:ascii="Calibri" w:hAnsi="Calibri" w:cs="Calibri"/>
          <w:sz w:val="24"/>
          <w:szCs w:val="24"/>
        </w:rPr>
        <w:t>/</w:t>
      </w:r>
      <w:r w:rsidR="00924E74" w:rsidRPr="00924E74">
        <w:rPr>
          <w:rFonts w:ascii="Calibri" w:hAnsi="Calibri" w:cs="Calibri"/>
          <w:sz w:val="24"/>
          <w:szCs w:val="24"/>
        </w:rPr>
        <w:t>09</w:t>
      </w:r>
      <w:r w:rsidRPr="00924E74">
        <w:rPr>
          <w:rFonts w:ascii="Calibri" w:hAnsi="Calibri" w:cs="Calibri"/>
          <w:sz w:val="24"/>
          <w:szCs w:val="24"/>
        </w:rPr>
        <w:t>/2021</w:t>
      </w:r>
    </w:p>
    <w:p w14:paraId="6ABC638F" w14:textId="1A324B05" w:rsidR="00924E74" w:rsidRDefault="003647B1" w:rsidP="00924E74">
      <w:pPr>
        <w:pStyle w:val="Body"/>
        <w:rPr>
          <w:rFonts w:ascii="Calibri" w:hAnsi="Calibri" w:cs="Calibri"/>
          <w:sz w:val="24"/>
          <w:szCs w:val="24"/>
        </w:rPr>
      </w:pPr>
      <w:r w:rsidRPr="00924E74">
        <w:rPr>
          <w:rFonts w:ascii="Calibri" w:hAnsi="Calibri" w:cs="Calibri"/>
          <w:sz w:val="24"/>
          <w:szCs w:val="24"/>
        </w:rPr>
        <w:t>CSC_</w:t>
      </w:r>
      <w:r w:rsidR="00924E74" w:rsidRPr="00924E74">
        <w:rPr>
          <w:rFonts w:ascii="Calibri" w:hAnsi="Calibri" w:cs="Calibri"/>
          <w:sz w:val="24"/>
          <w:szCs w:val="24"/>
        </w:rPr>
        <w:t>242</w:t>
      </w:r>
      <w:r w:rsidRPr="00924E74">
        <w:rPr>
          <w:rFonts w:ascii="Calibri" w:hAnsi="Calibri" w:cs="Calibri"/>
          <w:sz w:val="24"/>
          <w:szCs w:val="24"/>
        </w:rPr>
        <w:t xml:space="preserve">_Lab_02 Q&amp;A </w:t>
      </w:r>
    </w:p>
    <w:p w14:paraId="1674AC3A" w14:textId="14FFE365" w:rsidR="00924E74" w:rsidRDefault="00924E74" w:rsidP="00924E74">
      <w:pPr>
        <w:pStyle w:val="Body"/>
        <w:rPr>
          <w:rFonts w:ascii="Calibri" w:hAnsi="Calibri" w:cs="Calibri"/>
          <w:sz w:val="24"/>
          <w:szCs w:val="24"/>
        </w:rPr>
      </w:pPr>
    </w:p>
    <w:p w14:paraId="4733F319" w14:textId="77777777" w:rsidR="00924E74" w:rsidRPr="00924E74" w:rsidRDefault="00924E74" w:rsidP="00924E74">
      <w:pPr>
        <w:pStyle w:val="Body"/>
        <w:rPr>
          <w:rFonts w:ascii="Calibri" w:hAnsi="Calibri" w:cs="Calibri"/>
          <w:iCs/>
        </w:rPr>
      </w:pPr>
    </w:p>
    <w:p w14:paraId="0E67D0FE" w14:textId="6706E3EC" w:rsidR="00924E74" w:rsidRPr="00924E74" w:rsidRDefault="00924E74" w:rsidP="00924E74">
      <w:pPr>
        <w:pStyle w:val="Body"/>
        <w:numPr>
          <w:ilvl w:val="0"/>
          <w:numId w:val="1"/>
        </w:numPr>
        <w:rPr>
          <w:rFonts w:ascii="Calibri" w:hAnsi="Calibri" w:cs="Calibri"/>
          <w:iCs/>
        </w:rPr>
      </w:pPr>
      <w:r w:rsidRPr="00924E74">
        <w:rPr>
          <w:rFonts w:ascii="Calibri" w:hAnsi="Calibri" w:cs="Calibri"/>
          <w:bCs/>
          <w:iCs/>
        </w:rPr>
        <w:t>In the start code for this application, what is the purpose of the implementation of this keyword?</w:t>
      </w:r>
      <w:r w:rsidRPr="00924E74">
        <w:rPr>
          <w:rFonts w:ascii="Calibri" w:hAnsi="Calibri" w:cs="Calibri"/>
          <w:iCs/>
        </w:rPr>
        <w:t xml:space="preserve"> </w:t>
      </w:r>
      <w:r w:rsidRPr="00924E74">
        <w:rPr>
          <w:rFonts w:ascii="Calibri" w:hAnsi="Calibri" w:cs="Calibri"/>
          <w:b/>
          <w:bCs/>
        </w:rPr>
        <w:t>G</w:t>
      </w:r>
      <w:r w:rsidRPr="00924E74">
        <w:rPr>
          <w:rFonts w:ascii="Calibri" w:hAnsi="Calibri" w:cs="Calibri"/>
          <w:b/>
          <w:bCs/>
        </w:rPr>
        <w:t>lobal</w:t>
      </w:r>
    </w:p>
    <w:p w14:paraId="3CCF81D9" w14:textId="0E62BA44" w:rsidR="00924E74" w:rsidRDefault="00924E74" w:rsidP="00924E74">
      <w:pPr>
        <w:pStyle w:val="Body"/>
        <w:rPr>
          <w:rFonts w:ascii="Calibri" w:hAnsi="Calibri" w:cs="Calibri"/>
          <w:b/>
          <w:bCs/>
        </w:rPr>
      </w:pPr>
    </w:p>
    <w:p w14:paraId="7C907AE5" w14:textId="30693148" w:rsidR="00924E74" w:rsidRDefault="00924E74" w:rsidP="00924E74">
      <w:pPr>
        <w:pStyle w:val="Body"/>
        <w:rPr>
          <w:rFonts w:ascii="Calibri" w:hAnsi="Calibri" w:cs="Calibri"/>
          <w:b/>
          <w:bCs/>
        </w:rPr>
      </w:pPr>
      <w:r>
        <w:rPr>
          <w:rFonts w:ascii="Calibri" w:hAnsi="Calibri" w:cs="Calibri"/>
          <w:b/>
          <w:bCs/>
        </w:rPr>
        <w:t>The global keyword is used to indicate that a variable within a function is to reference a variable declared in the global (or, modular namespace’s) scope. So when changes are made to the variable within a function, those changes are also made to the global variable declared outside of the function’s scope. That way, the updated variable value would be accessible throughout the module by other functions.</w:t>
      </w:r>
    </w:p>
    <w:p w14:paraId="55C1DAAD" w14:textId="77777777" w:rsidR="00924E74" w:rsidRPr="00924E74" w:rsidRDefault="00924E74" w:rsidP="00924E74">
      <w:pPr>
        <w:pStyle w:val="Body"/>
        <w:rPr>
          <w:rFonts w:ascii="Calibri" w:hAnsi="Calibri" w:cs="Calibri"/>
          <w:iCs/>
        </w:rPr>
      </w:pPr>
    </w:p>
    <w:p w14:paraId="1DAC407B" w14:textId="4E9453B3" w:rsidR="00924E74" w:rsidRDefault="00924E74" w:rsidP="00924E74">
      <w:pPr>
        <w:pStyle w:val="Body"/>
        <w:numPr>
          <w:ilvl w:val="0"/>
          <w:numId w:val="1"/>
        </w:numPr>
        <w:rPr>
          <w:rFonts w:ascii="Calibri" w:hAnsi="Calibri" w:cs="Calibri"/>
          <w:iCs/>
        </w:rPr>
      </w:pPr>
      <w:proofErr w:type="spellStart"/>
      <w:r w:rsidRPr="00924E74">
        <w:rPr>
          <w:rFonts w:ascii="Calibri" w:hAnsi="Calibri" w:cs="Calibri"/>
          <w:iCs/>
        </w:rPr>
        <w:t>B</w:t>
      </w:r>
      <w:proofErr w:type="spellEnd"/>
      <w:r w:rsidRPr="00924E74">
        <w:rPr>
          <w:rFonts w:ascii="Calibri" w:hAnsi="Calibri" w:cs="Calibri"/>
          <w:iCs/>
        </w:rPr>
        <w:t>oth of the functions defined in the starter code, namely</w:t>
      </w:r>
      <w:r>
        <w:rPr>
          <w:rFonts w:ascii="Calibri" w:hAnsi="Calibri" w:cs="Calibri"/>
          <w:iCs/>
        </w:rPr>
        <w:t xml:space="preserve"> </w:t>
      </w:r>
      <w:proofErr w:type="spellStart"/>
      <w:r w:rsidRPr="00924E74">
        <w:rPr>
          <w:rFonts w:ascii="Calibri" w:hAnsi="Calibri" w:cs="Calibri"/>
          <w:b/>
          <w:bCs/>
        </w:rPr>
        <w:t>getCustomerData</w:t>
      </w:r>
      <w:proofErr w:type="spellEnd"/>
      <w:r w:rsidRPr="00924E74">
        <w:rPr>
          <w:rFonts w:ascii="Calibri" w:hAnsi="Calibri" w:cs="Calibri"/>
          <w:b/>
          <w:bCs/>
        </w:rPr>
        <w:t>()</w:t>
      </w:r>
      <w:r w:rsidRPr="00924E74">
        <w:rPr>
          <w:rFonts w:ascii="Calibri" w:hAnsi="Calibri" w:cs="Calibri"/>
          <w:iCs/>
        </w:rPr>
        <w:t xml:space="preserve"> and </w:t>
      </w:r>
      <w:proofErr w:type="spellStart"/>
      <w:r w:rsidRPr="00924E74">
        <w:rPr>
          <w:rFonts w:ascii="Calibri" w:hAnsi="Calibri" w:cs="Calibri"/>
          <w:b/>
          <w:bCs/>
        </w:rPr>
        <w:t>calculateElecticBill</w:t>
      </w:r>
      <w:proofErr w:type="spellEnd"/>
      <w:r w:rsidRPr="00924E74">
        <w:rPr>
          <w:rFonts w:ascii="Calibri" w:hAnsi="Calibri" w:cs="Calibri"/>
          <w:b/>
          <w:bCs/>
        </w:rPr>
        <w:t>()</w:t>
      </w:r>
      <w:r w:rsidRPr="00924E74">
        <w:rPr>
          <w:rFonts w:ascii="Calibri" w:hAnsi="Calibri" w:cs="Calibri"/>
          <w:iCs/>
        </w:rPr>
        <w:t xml:space="preserve"> , were parameter - less.  But one of these functions had a </w:t>
      </w:r>
      <w:r w:rsidRPr="00924E74">
        <w:rPr>
          <w:rFonts w:ascii="Calibri" w:hAnsi="Calibri" w:cs="Calibri"/>
          <w:b/>
          <w:bCs/>
        </w:rPr>
        <w:t>return</w:t>
      </w:r>
      <w:r>
        <w:rPr>
          <w:rFonts w:ascii="Calibri" w:hAnsi="Calibri" w:cs="Calibri"/>
          <w:iCs/>
        </w:rPr>
        <w:t xml:space="preserve"> </w:t>
      </w:r>
      <w:r w:rsidRPr="00924E74">
        <w:rPr>
          <w:rFonts w:ascii="Calibri" w:hAnsi="Calibri" w:cs="Calibri"/>
          <w:iCs/>
        </w:rPr>
        <w:t xml:space="preserve">statement.  Which of these functions had the </w:t>
      </w:r>
      <w:r w:rsidRPr="00924E74">
        <w:rPr>
          <w:rFonts w:ascii="Calibri" w:hAnsi="Calibri" w:cs="Calibri"/>
          <w:b/>
          <w:bCs/>
        </w:rPr>
        <w:t>return</w:t>
      </w:r>
      <w:r w:rsidRPr="00924E74">
        <w:rPr>
          <w:rFonts w:ascii="Calibri" w:hAnsi="Calibri" w:cs="Calibri"/>
          <w:iCs/>
        </w:rPr>
        <w:t xml:space="preserve"> statement and why?   </w:t>
      </w:r>
    </w:p>
    <w:p w14:paraId="2B5BCAE0" w14:textId="7B82CCD6" w:rsidR="00924E74" w:rsidRDefault="00924E74" w:rsidP="00924E74">
      <w:pPr>
        <w:pStyle w:val="Body"/>
        <w:rPr>
          <w:rFonts w:ascii="Calibri" w:hAnsi="Calibri" w:cs="Calibri"/>
          <w:iCs/>
        </w:rPr>
      </w:pPr>
    </w:p>
    <w:p w14:paraId="63F9294C" w14:textId="6D764C2B" w:rsidR="00924E74" w:rsidRPr="00924E74" w:rsidRDefault="00924E74" w:rsidP="00924E74">
      <w:pPr>
        <w:pStyle w:val="Body"/>
        <w:rPr>
          <w:rFonts w:ascii="Calibri" w:hAnsi="Calibri" w:cs="Calibri"/>
          <w:b/>
          <w:bCs/>
          <w:iCs/>
        </w:rPr>
      </w:pPr>
      <w:r>
        <w:rPr>
          <w:rFonts w:ascii="Calibri" w:hAnsi="Calibri" w:cs="Calibri"/>
          <w:b/>
          <w:bCs/>
          <w:iCs/>
        </w:rPr>
        <w:t xml:space="preserve">In the starter code, only the </w:t>
      </w:r>
      <w:proofErr w:type="spellStart"/>
      <w:r>
        <w:rPr>
          <w:rFonts w:ascii="Calibri" w:hAnsi="Calibri" w:cs="Calibri"/>
          <w:b/>
          <w:bCs/>
          <w:iCs/>
        </w:rPr>
        <w:t>calculateElectricBill</w:t>
      </w:r>
      <w:proofErr w:type="spellEnd"/>
      <w:r>
        <w:rPr>
          <w:rFonts w:ascii="Calibri" w:hAnsi="Calibri" w:cs="Calibri"/>
          <w:b/>
          <w:bCs/>
          <w:iCs/>
        </w:rPr>
        <w:t xml:space="preserve"> had a return statement, and I assume this is because there was no global variable(s) initialized for the function to mutate and for other functions to read. I elected to return dictionaries from my functions and read the mutated values from there</w:t>
      </w:r>
      <w:r w:rsidR="0083659B">
        <w:rPr>
          <w:rFonts w:ascii="Calibri" w:hAnsi="Calibri" w:cs="Calibri"/>
          <w:b/>
          <w:bCs/>
          <w:iCs/>
        </w:rPr>
        <w:t xml:space="preserve">, however if I were to use global variables I would have declared the variables “total”, “penalty”, and “surcharge” in the outer scope and re-declared them with the </w:t>
      </w:r>
      <w:r w:rsidR="0083659B">
        <w:rPr>
          <w:rFonts w:ascii="Calibri" w:hAnsi="Calibri" w:cs="Calibri"/>
          <w:b/>
          <w:bCs/>
          <w:i/>
        </w:rPr>
        <w:t>global</w:t>
      </w:r>
      <w:r w:rsidR="0083659B">
        <w:rPr>
          <w:rFonts w:ascii="Calibri" w:hAnsi="Calibri" w:cs="Calibri"/>
          <w:b/>
          <w:bCs/>
          <w:iCs/>
        </w:rPr>
        <w:t xml:space="preserve"> keyword within my functions. </w:t>
      </w:r>
      <w:r>
        <w:rPr>
          <w:rFonts w:ascii="Calibri" w:hAnsi="Calibri" w:cs="Calibri"/>
          <w:b/>
          <w:bCs/>
          <w:iCs/>
        </w:rPr>
        <w:br/>
      </w:r>
    </w:p>
    <w:p w14:paraId="5DFA7EE6" w14:textId="5D2F5809" w:rsidR="00924E74" w:rsidRDefault="00924E74" w:rsidP="00924E74">
      <w:pPr>
        <w:pStyle w:val="Body"/>
        <w:numPr>
          <w:ilvl w:val="0"/>
          <w:numId w:val="1"/>
        </w:numPr>
        <w:rPr>
          <w:rFonts w:ascii="Calibri" w:hAnsi="Calibri" w:cs="Calibri"/>
          <w:iCs/>
        </w:rPr>
      </w:pPr>
      <w:r w:rsidRPr="00924E74">
        <w:rPr>
          <w:rFonts w:ascii="Calibri" w:hAnsi="Calibri" w:cs="Calibri"/>
          <w:iCs/>
        </w:rPr>
        <w:t xml:space="preserve">Which of these logical operators ( </w:t>
      </w:r>
      <w:r w:rsidRPr="00924E74">
        <w:rPr>
          <w:rFonts w:ascii="Calibri" w:hAnsi="Calibri" w:cs="Calibri"/>
          <w:b/>
          <w:bCs/>
        </w:rPr>
        <w:t>not</w:t>
      </w:r>
      <w:r w:rsidRPr="00924E74">
        <w:rPr>
          <w:rFonts w:ascii="Calibri" w:hAnsi="Calibri" w:cs="Calibri"/>
          <w:iCs/>
        </w:rPr>
        <w:t xml:space="preserve"> , </w:t>
      </w:r>
      <w:r w:rsidRPr="00924E74">
        <w:rPr>
          <w:rFonts w:ascii="Calibri" w:hAnsi="Calibri" w:cs="Calibri"/>
          <w:b/>
          <w:bCs/>
        </w:rPr>
        <w:t>and</w:t>
      </w:r>
      <w:r w:rsidRPr="00924E74">
        <w:rPr>
          <w:rFonts w:ascii="Calibri" w:hAnsi="Calibri" w:cs="Calibri"/>
          <w:iCs/>
        </w:rPr>
        <w:t xml:space="preserve"> , </w:t>
      </w:r>
      <w:r w:rsidRPr="00924E74">
        <w:rPr>
          <w:rFonts w:ascii="Calibri" w:hAnsi="Calibri" w:cs="Calibri"/>
          <w:b/>
          <w:bCs/>
        </w:rPr>
        <w:t>or</w:t>
      </w:r>
      <w:r w:rsidRPr="00924E74">
        <w:rPr>
          <w:rFonts w:ascii="Calibri" w:hAnsi="Calibri" w:cs="Calibri"/>
          <w:iCs/>
        </w:rPr>
        <w:t xml:space="preserve"> ) did you use in your program code?</w:t>
      </w:r>
    </w:p>
    <w:p w14:paraId="7C513572" w14:textId="527C50FF" w:rsidR="0083659B" w:rsidRDefault="0083659B" w:rsidP="0083659B">
      <w:pPr>
        <w:pStyle w:val="Body"/>
        <w:rPr>
          <w:rFonts w:ascii="Calibri" w:hAnsi="Calibri" w:cs="Calibri"/>
          <w:iCs/>
        </w:rPr>
      </w:pPr>
    </w:p>
    <w:p w14:paraId="063C26C6" w14:textId="439B1B5B" w:rsidR="0083659B" w:rsidRDefault="0083659B" w:rsidP="0083659B">
      <w:pPr>
        <w:pStyle w:val="Body"/>
        <w:rPr>
          <w:rFonts w:ascii="Calibri" w:hAnsi="Calibri" w:cs="Calibri"/>
          <w:b/>
          <w:bCs/>
          <w:iCs/>
        </w:rPr>
      </w:pPr>
      <w:r>
        <w:rPr>
          <w:rFonts w:ascii="Calibri" w:hAnsi="Calibri" w:cs="Calibri"/>
          <w:b/>
          <w:bCs/>
          <w:iCs/>
        </w:rPr>
        <w:t>I only needed to use comparison operators (.</w:t>
      </w:r>
      <w:proofErr w:type="spellStart"/>
      <w:r>
        <w:rPr>
          <w:rFonts w:ascii="Calibri" w:hAnsi="Calibri" w:cs="Calibri"/>
          <w:b/>
          <w:bCs/>
          <w:iCs/>
        </w:rPr>
        <w:t>e.g</w:t>
      </w:r>
      <w:proofErr w:type="spellEnd"/>
      <w:r>
        <w:rPr>
          <w:rFonts w:ascii="Calibri" w:hAnsi="Calibri" w:cs="Calibri"/>
          <w:b/>
          <w:bCs/>
          <w:iCs/>
        </w:rPr>
        <w:t xml:space="preserve">, greater than or equal to &gt;= etc.) in my program code to meet the assignment’s acceptance criteria. However, I could use a conditional statement such as “if surcharge in </w:t>
      </w:r>
      <w:proofErr w:type="spellStart"/>
      <w:r>
        <w:rPr>
          <w:rFonts w:ascii="Calibri" w:hAnsi="Calibri" w:cs="Calibri"/>
          <w:b/>
          <w:bCs/>
          <w:iCs/>
        </w:rPr>
        <w:t>billDictionary</w:t>
      </w:r>
      <w:proofErr w:type="spellEnd"/>
      <w:r>
        <w:rPr>
          <w:rFonts w:ascii="Calibri" w:hAnsi="Calibri" w:cs="Calibri"/>
          <w:b/>
          <w:bCs/>
          <w:iCs/>
        </w:rPr>
        <w:t xml:space="preserve">” or “if penalty in </w:t>
      </w:r>
      <w:proofErr w:type="spellStart"/>
      <w:r>
        <w:rPr>
          <w:rFonts w:ascii="Calibri" w:hAnsi="Calibri" w:cs="Calibri"/>
          <w:b/>
          <w:bCs/>
          <w:iCs/>
        </w:rPr>
        <w:t>billDictionary</w:t>
      </w:r>
      <w:proofErr w:type="spellEnd"/>
      <w:r>
        <w:rPr>
          <w:rFonts w:ascii="Calibri" w:hAnsi="Calibri" w:cs="Calibri"/>
          <w:b/>
          <w:bCs/>
          <w:iCs/>
        </w:rPr>
        <w:t>” to determine whether or not to print a surcharge or penalty in my program’s output, as those values may be zero.</w:t>
      </w:r>
    </w:p>
    <w:p w14:paraId="0A21F034" w14:textId="77777777" w:rsidR="0083659B" w:rsidRPr="0083659B" w:rsidRDefault="0083659B" w:rsidP="0083659B">
      <w:pPr>
        <w:pStyle w:val="Body"/>
        <w:rPr>
          <w:rFonts w:ascii="Calibri" w:hAnsi="Calibri" w:cs="Calibri"/>
          <w:b/>
          <w:bCs/>
          <w:iCs/>
        </w:rPr>
      </w:pPr>
    </w:p>
    <w:p w14:paraId="6F8D9F0A" w14:textId="3EF66D7B" w:rsidR="00924E74" w:rsidRPr="00924E74" w:rsidRDefault="00924E74" w:rsidP="00924E74">
      <w:pPr>
        <w:pStyle w:val="Body"/>
        <w:numPr>
          <w:ilvl w:val="0"/>
          <w:numId w:val="1"/>
        </w:numPr>
        <w:rPr>
          <w:rFonts w:ascii="Calibri" w:hAnsi="Calibri" w:cs="Calibri"/>
          <w:iCs/>
        </w:rPr>
      </w:pPr>
      <w:r w:rsidRPr="00924E74">
        <w:rPr>
          <w:rFonts w:ascii="Calibri" w:hAnsi="Calibri" w:cs="Calibri"/>
          <w:bCs/>
          <w:iCs/>
        </w:rPr>
        <w:t xml:space="preserve">In the Python programming language, are these two </w:t>
      </w:r>
      <w:r w:rsidRPr="00924E74">
        <w:rPr>
          <w:rFonts w:ascii="Calibri" w:hAnsi="Calibri" w:cs="Calibri"/>
          <w:b/>
          <w:bCs/>
        </w:rPr>
        <w:t>if()</w:t>
      </w:r>
      <w:r w:rsidRPr="00924E74">
        <w:rPr>
          <w:rFonts w:ascii="Calibri" w:hAnsi="Calibri" w:cs="Calibri"/>
          <w:bCs/>
          <w:iCs/>
        </w:rPr>
        <w:t xml:space="preserve"> </w:t>
      </w:r>
      <w:r w:rsidRPr="00924E74">
        <w:rPr>
          <w:rFonts w:ascii="Calibri" w:hAnsi="Calibri" w:cs="Calibri"/>
          <w:bCs/>
          <w:iCs/>
        </w:rPr>
        <w:tab/>
        <w:t xml:space="preserve">statement logical conditions equivalent?  Explain your answer. </w:t>
      </w:r>
      <w:r w:rsidRPr="00924E74">
        <w:rPr>
          <w:rFonts w:ascii="Calibri" w:hAnsi="Calibri" w:cs="Calibri"/>
          <w:b/>
          <w:iCs/>
        </w:rPr>
        <w:t xml:space="preserve"> </w:t>
      </w:r>
    </w:p>
    <w:p w14:paraId="271B2F95" w14:textId="77777777" w:rsidR="00924E74" w:rsidRPr="00924E74" w:rsidRDefault="00924E74" w:rsidP="00924E74">
      <w:pPr>
        <w:pStyle w:val="Body"/>
        <w:rPr>
          <w:rFonts w:ascii="Calibri" w:hAnsi="Calibri" w:cs="Calibri"/>
          <w:b/>
          <w:iCs/>
        </w:rPr>
      </w:pPr>
    </w:p>
    <w:p w14:paraId="58FD1ECD" w14:textId="77777777" w:rsidR="00924E74" w:rsidRPr="00924E74" w:rsidRDefault="00924E74" w:rsidP="00924E74">
      <w:pPr>
        <w:pStyle w:val="Body"/>
        <w:rPr>
          <w:rFonts w:ascii="Calibri" w:hAnsi="Calibri" w:cs="Calibri"/>
          <w:b/>
          <w:bCs/>
        </w:rPr>
      </w:pPr>
      <w:r w:rsidRPr="00924E74">
        <w:rPr>
          <w:rFonts w:ascii="Calibri" w:hAnsi="Calibri" w:cs="Calibri"/>
          <w:b/>
          <w:iCs/>
        </w:rPr>
        <w:tab/>
      </w:r>
      <w:r w:rsidRPr="00924E74">
        <w:rPr>
          <w:rFonts w:ascii="Calibri" w:hAnsi="Calibri" w:cs="Calibri"/>
          <w:b/>
          <w:iCs/>
        </w:rPr>
        <w:tab/>
      </w:r>
      <w:r w:rsidRPr="00924E74">
        <w:rPr>
          <w:rFonts w:ascii="Calibri" w:hAnsi="Calibri" w:cs="Calibri"/>
          <w:b/>
          <w:iCs/>
        </w:rPr>
        <w:tab/>
      </w:r>
      <w:r w:rsidRPr="00924E74">
        <w:rPr>
          <w:rFonts w:ascii="Calibri" w:hAnsi="Calibri" w:cs="Calibri"/>
          <w:b/>
          <w:iCs/>
        </w:rPr>
        <w:tab/>
      </w:r>
      <w:r w:rsidRPr="00924E74">
        <w:rPr>
          <w:rFonts w:ascii="Calibri" w:hAnsi="Calibri" w:cs="Calibri"/>
          <w:b/>
          <w:bCs/>
        </w:rPr>
        <w:t>x = 5</w:t>
      </w:r>
    </w:p>
    <w:p w14:paraId="019376BE" w14:textId="77777777" w:rsidR="00924E74" w:rsidRPr="00924E74" w:rsidRDefault="00924E74" w:rsidP="00924E74">
      <w:pPr>
        <w:pStyle w:val="Body"/>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if (x &gt; 4 and x &lt; 10 ) :</w:t>
      </w:r>
    </w:p>
    <w:p w14:paraId="113F0974" w14:textId="77777777" w:rsidR="00924E74" w:rsidRPr="00924E74" w:rsidRDefault="00924E74" w:rsidP="00924E74">
      <w:pPr>
        <w:pStyle w:val="Body"/>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 xml:space="preserve">    print ("success")</w:t>
      </w:r>
    </w:p>
    <w:p w14:paraId="3A5A63FC" w14:textId="77777777" w:rsidR="00924E74" w:rsidRPr="00924E74" w:rsidRDefault="00924E74" w:rsidP="00924E74">
      <w:pPr>
        <w:pStyle w:val="Body"/>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if (4 &lt; x &lt; 10) :</w:t>
      </w:r>
    </w:p>
    <w:p w14:paraId="1F2425C6" w14:textId="61E607C8" w:rsidR="0083659B" w:rsidRDefault="00924E74" w:rsidP="00924E74">
      <w:pPr>
        <w:pStyle w:val="Body"/>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 xml:space="preserve">    print ("success")</w:t>
      </w:r>
    </w:p>
    <w:p w14:paraId="50C56AFC" w14:textId="77777777" w:rsidR="0083659B" w:rsidRDefault="0083659B" w:rsidP="00924E74">
      <w:pPr>
        <w:pStyle w:val="Body"/>
        <w:rPr>
          <w:rFonts w:ascii="Calibri" w:hAnsi="Calibri" w:cs="Calibri"/>
          <w:b/>
          <w:bCs/>
        </w:rPr>
      </w:pPr>
    </w:p>
    <w:p w14:paraId="67DC34C6" w14:textId="77777777" w:rsidR="0083659B" w:rsidRDefault="0083659B" w:rsidP="00924E74">
      <w:pPr>
        <w:pStyle w:val="Body"/>
        <w:rPr>
          <w:rFonts w:ascii="Calibri" w:hAnsi="Calibri" w:cs="Calibri"/>
          <w:b/>
          <w:bCs/>
        </w:rPr>
      </w:pPr>
      <w:r>
        <w:rPr>
          <w:rFonts w:ascii="Calibri" w:hAnsi="Calibri" w:cs="Calibri"/>
          <w:b/>
          <w:bCs/>
        </w:rPr>
        <w:t xml:space="preserve">Yes, these two conditional statements are equivalent because they measure the same two things (that x is greater than four and less than ten) </w:t>
      </w:r>
      <w:r>
        <w:rPr>
          <w:rFonts w:ascii="Calibri" w:hAnsi="Calibri" w:cs="Calibri"/>
          <w:b/>
          <w:bCs/>
          <w:i/>
          <w:iCs/>
        </w:rPr>
        <w:t>inclusively</w:t>
      </w:r>
      <w:r>
        <w:rPr>
          <w:rFonts w:ascii="Calibri" w:hAnsi="Calibri" w:cs="Calibri"/>
          <w:b/>
          <w:bCs/>
        </w:rPr>
        <w:t>. If the first statement said “or” instead of “and”, then that would be an exclusive statement. But in this case, the results are the same (prints “success” twice if you run it).</w:t>
      </w:r>
    </w:p>
    <w:p w14:paraId="53BD1C5B" w14:textId="0F87CD50" w:rsidR="00924E74" w:rsidRDefault="0083659B" w:rsidP="00924E74">
      <w:pPr>
        <w:pStyle w:val="Body"/>
        <w:rPr>
          <w:rFonts w:ascii="Calibri" w:hAnsi="Calibri" w:cs="Calibri"/>
          <w:b/>
          <w:bCs/>
        </w:rPr>
      </w:pPr>
      <w:r>
        <w:rPr>
          <w:rFonts w:ascii="Calibri" w:hAnsi="Calibri" w:cs="Calibri"/>
          <w:b/>
          <w:bCs/>
        </w:rPr>
        <w:br/>
      </w:r>
    </w:p>
    <w:p w14:paraId="6473882F" w14:textId="025E88B1" w:rsidR="00924E74" w:rsidRPr="00924E74" w:rsidRDefault="00924E74" w:rsidP="00924E74">
      <w:pPr>
        <w:pStyle w:val="Body"/>
        <w:numPr>
          <w:ilvl w:val="0"/>
          <w:numId w:val="1"/>
        </w:numPr>
        <w:rPr>
          <w:rFonts w:ascii="Calibri" w:hAnsi="Calibri" w:cs="Calibri"/>
          <w:b/>
          <w:bCs/>
        </w:rPr>
      </w:pPr>
      <w:r w:rsidRPr="00924E74">
        <w:rPr>
          <w:rFonts w:ascii="Calibri" w:hAnsi="Calibri" w:cs="Calibri"/>
          <w:iCs/>
        </w:rPr>
        <w:lastRenderedPageBreak/>
        <w:t xml:space="preserve">New versions of Python now allow the use of a </w:t>
      </w:r>
      <w:r w:rsidRPr="00924E74">
        <w:rPr>
          <w:rFonts w:ascii="Calibri" w:hAnsi="Calibri" w:cs="Calibri"/>
          <w:b/>
          <w:bCs/>
        </w:rPr>
        <w:t>match</w:t>
      </w:r>
      <w:r w:rsidRPr="00924E74">
        <w:rPr>
          <w:rFonts w:ascii="Calibri" w:hAnsi="Calibri" w:cs="Calibri"/>
          <w:iCs/>
        </w:rPr>
        <w:t xml:space="preserve"> - </w:t>
      </w:r>
      <w:r w:rsidRPr="00924E74">
        <w:rPr>
          <w:rFonts w:ascii="Calibri" w:hAnsi="Calibri" w:cs="Calibri"/>
          <w:b/>
          <w:bCs/>
        </w:rPr>
        <w:t>case</w:t>
      </w:r>
      <w:r w:rsidRPr="00924E74">
        <w:rPr>
          <w:rFonts w:ascii="Calibri" w:hAnsi="Calibri" w:cs="Calibri"/>
          <w:iCs/>
        </w:rPr>
        <w:t xml:space="preserve"> statement.  An example of such a statement is shown below?</w:t>
      </w:r>
    </w:p>
    <w:p w14:paraId="3F3C50E3" w14:textId="77777777" w:rsidR="00924E74" w:rsidRPr="00924E74" w:rsidRDefault="00924E74" w:rsidP="00924E74">
      <w:pPr>
        <w:pStyle w:val="Body"/>
        <w:rPr>
          <w:rFonts w:ascii="Calibri" w:hAnsi="Calibri" w:cs="Calibri"/>
          <w:iCs/>
        </w:rPr>
      </w:pPr>
    </w:p>
    <w:p w14:paraId="07F7D7D4" w14:textId="77777777" w:rsidR="00924E74" w:rsidRPr="00924E74" w:rsidRDefault="00924E74" w:rsidP="00924E74">
      <w:pPr>
        <w:pStyle w:val="Body"/>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def Departments(</w:t>
      </w:r>
      <w:proofErr w:type="spellStart"/>
      <w:r w:rsidRPr="00924E74">
        <w:rPr>
          <w:rFonts w:ascii="Calibri" w:hAnsi="Calibri" w:cs="Calibri"/>
          <w:b/>
          <w:bCs/>
        </w:rPr>
        <w:t>val</w:t>
      </w:r>
      <w:proofErr w:type="spellEnd"/>
      <w:r w:rsidRPr="00924E74">
        <w:rPr>
          <w:rFonts w:ascii="Calibri" w:hAnsi="Calibri" w:cs="Calibri"/>
          <w:b/>
          <w:bCs/>
        </w:rPr>
        <w:t>) :</w:t>
      </w:r>
    </w:p>
    <w:p w14:paraId="4A1F9ECE" w14:textId="77777777" w:rsidR="00924E74" w:rsidRPr="00924E74" w:rsidRDefault="00924E74" w:rsidP="00924E74">
      <w:pPr>
        <w:pStyle w:val="Body"/>
        <w:rPr>
          <w:rFonts w:ascii="Calibri" w:hAnsi="Calibri" w:cs="Calibri"/>
          <w:b/>
          <w:bCs/>
        </w:rPr>
      </w:pPr>
      <w:r w:rsidRPr="00924E74">
        <w:rPr>
          <w:rFonts w:ascii="Calibri" w:hAnsi="Calibri" w:cs="Calibri"/>
          <w:b/>
          <w:bCs/>
        </w:rPr>
        <w:t xml:space="preserve">    </w:t>
      </w: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 xml:space="preserve">    code = </w:t>
      </w:r>
      <w:proofErr w:type="spellStart"/>
      <w:r w:rsidRPr="00924E74">
        <w:rPr>
          <w:rFonts w:ascii="Calibri" w:hAnsi="Calibri" w:cs="Calibri"/>
          <w:b/>
          <w:bCs/>
        </w:rPr>
        <w:t>val</w:t>
      </w:r>
      <w:proofErr w:type="spellEnd"/>
    </w:p>
    <w:p w14:paraId="3A1C26EB" w14:textId="77777777" w:rsidR="00924E74" w:rsidRPr="00924E74" w:rsidRDefault="00924E74" w:rsidP="00924E74">
      <w:pPr>
        <w:pStyle w:val="Body"/>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 xml:space="preserve">    match code :</w:t>
      </w:r>
    </w:p>
    <w:p w14:paraId="650DD64B" w14:textId="77777777" w:rsidR="00924E74" w:rsidRPr="00924E74" w:rsidRDefault="00924E74" w:rsidP="0083659B">
      <w:pPr>
        <w:pStyle w:val="Body"/>
        <w:ind w:left="720"/>
        <w:rPr>
          <w:rFonts w:ascii="Calibri" w:hAnsi="Calibri" w:cs="Calibri"/>
          <w:b/>
          <w:bCs/>
        </w:rPr>
      </w:pPr>
      <w:r w:rsidRPr="00924E74">
        <w:rPr>
          <w:rFonts w:ascii="Calibri" w:hAnsi="Calibri" w:cs="Calibri"/>
          <w:b/>
          <w:bCs/>
        </w:rPr>
        <w:t xml:space="preserve">        </w:t>
      </w:r>
      <w:r w:rsidRPr="00924E74">
        <w:rPr>
          <w:rFonts w:ascii="Calibri" w:hAnsi="Calibri" w:cs="Calibri"/>
          <w:b/>
          <w:bCs/>
        </w:rPr>
        <w:tab/>
      </w:r>
      <w:r w:rsidRPr="00924E74">
        <w:rPr>
          <w:rFonts w:ascii="Calibri" w:hAnsi="Calibri" w:cs="Calibri"/>
          <w:b/>
          <w:bCs/>
        </w:rPr>
        <w:tab/>
        <w:t xml:space="preserve">        case 10 :</w:t>
      </w:r>
    </w:p>
    <w:p w14:paraId="5EE2DBAD" w14:textId="77777777" w:rsidR="00924E74" w:rsidRPr="00924E74" w:rsidRDefault="00924E74" w:rsidP="0083659B">
      <w:pPr>
        <w:pStyle w:val="Body"/>
        <w:ind w:left="720"/>
        <w:rPr>
          <w:rFonts w:ascii="Calibri" w:hAnsi="Calibri" w:cs="Calibri"/>
          <w:b/>
          <w:bCs/>
        </w:rPr>
      </w:pPr>
      <w:r w:rsidRPr="00924E74">
        <w:rPr>
          <w:rFonts w:ascii="Calibri" w:hAnsi="Calibri" w:cs="Calibri"/>
          <w:b/>
          <w:bCs/>
        </w:rPr>
        <w:t xml:space="preserve">        </w:t>
      </w:r>
      <w:r w:rsidRPr="00924E74">
        <w:rPr>
          <w:rFonts w:ascii="Calibri" w:hAnsi="Calibri" w:cs="Calibri"/>
          <w:b/>
          <w:bCs/>
        </w:rPr>
        <w:tab/>
      </w:r>
      <w:r w:rsidRPr="00924E74">
        <w:rPr>
          <w:rFonts w:ascii="Calibri" w:hAnsi="Calibri" w:cs="Calibri"/>
          <w:b/>
          <w:bCs/>
        </w:rPr>
        <w:tab/>
        <w:t xml:space="preserve">            print ("Accounting")</w:t>
      </w:r>
    </w:p>
    <w:p w14:paraId="40127349" w14:textId="77777777" w:rsidR="00924E74" w:rsidRPr="00924E74" w:rsidRDefault="00924E74" w:rsidP="0083659B">
      <w:pPr>
        <w:pStyle w:val="Body"/>
        <w:ind w:left="720"/>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 xml:space="preserve">        case 20 :</w:t>
      </w:r>
    </w:p>
    <w:p w14:paraId="1EDD7F87" w14:textId="77777777" w:rsidR="00924E74" w:rsidRPr="00924E74" w:rsidRDefault="00924E74" w:rsidP="0083659B">
      <w:pPr>
        <w:pStyle w:val="Body"/>
        <w:ind w:left="720"/>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 xml:space="preserve">            print ("Finance")</w:t>
      </w:r>
    </w:p>
    <w:p w14:paraId="327226E0" w14:textId="77777777" w:rsidR="00924E74" w:rsidRPr="00924E74" w:rsidRDefault="00924E74" w:rsidP="0083659B">
      <w:pPr>
        <w:pStyle w:val="Body"/>
        <w:ind w:left="720"/>
        <w:rPr>
          <w:rFonts w:ascii="Calibri" w:hAnsi="Calibri" w:cs="Calibri"/>
          <w:b/>
          <w:bCs/>
        </w:rPr>
      </w:pPr>
      <w:r w:rsidRPr="00924E74">
        <w:rPr>
          <w:rFonts w:ascii="Calibri" w:hAnsi="Calibri" w:cs="Calibri"/>
          <w:b/>
          <w:bCs/>
        </w:rPr>
        <w:t xml:space="preserve">        </w:t>
      </w:r>
      <w:r w:rsidRPr="00924E74">
        <w:rPr>
          <w:rFonts w:ascii="Calibri" w:hAnsi="Calibri" w:cs="Calibri"/>
          <w:b/>
          <w:bCs/>
        </w:rPr>
        <w:tab/>
      </w:r>
      <w:r w:rsidRPr="00924E74">
        <w:rPr>
          <w:rFonts w:ascii="Calibri" w:hAnsi="Calibri" w:cs="Calibri"/>
          <w:b/>
          <w:bCs/>
        </w:rPr>
        <w:tab/>
        <w:t xml:space="preserve">        case _ :</w:t>
      </w:r>
    </w:p>
    <w:p w14:paraId="604A2821" w14:textId="77777777" w:rsidR="00924E74" w:rsidRPr="00924E74" w:rsidRDefault="00924E74" w:rsidP="0083659B">
      <w:pPr>
        <w:pStyle w:val="Body"/>
        <w:ind w:left="720"/>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 xml:space="preserve">            print("other department")</w:t>
      </w:r>
    </w:p>
    <w:p w14:paraId="17F26224" w14:textId="77777777" w:rsidR="00924E74" w:rsidRPr="00924E74" w:rsidRDefault="00924E74" w:rsidP="00924E74">
      <w:pPr>
        <w:pStyle w:val="Body"/>
        <w:rPr>
          <w:rFonts w:ascii="Calibri" w:hAnsi="Calibri" w:cs="Calibri"/>
          <w:b/>
          <w:bCs/>
        </w:rPr>
      </w:pPr>
    </w:p>
    <w:p w14:paraId="1D125579" w14:textId="05E19169" w:rsidR="00924E74" w:rsidRDefault="00924E74" w:rsidP="00924E74">
      <w:pPr>
        <w:pStyle w:val="Body"/>
        <w:rPr>
          <w:rFonts w:ascii="Calibri" w:hAnsi="Calibri" w:cs="Calibri"/>
          <w:b/>
          <w:bCs/>
        </w:rPr>
      </w:pPr>
      <w:r w:rsidRPr="00924E74">
        <w:rPr>
          <w:rFonts w:ascii="Calibri" w:hAnsi="Calibri" w:cs="Calibri"/>
          <w:b/>
          <w:bCs/>
        </w:rPr>
        <w:tab/>
      </w:r>
      <w:r w:rsidRPr="00924E74">
        <w:rPr>
          <w:rFonts w:ascii="Calibri" w:hAnsi="Calibri" w:cs="Calibri"/>
          <w:b/>
          <w:bCs/>
        </w:rPr>
        <w:tab/>
      </w:r>
      <w:r w:rsidRPr="00924E74">
        <w:rPr>
          <w:rFonts w:ascii="Calibri" w:hAnsi="Calibri" w:cs="Calibri"/>
          <w:b/>
          <w:bCs/>
        </w:rPr>
        <w:tab/>
        <w:t>Departments(30)</w:t>
      </w:r>
    </w:p>
    <w:p w14:paraId="399417D3" w14:textId="77777777" w:rsidR="0083659B" w:rsidRPr="00924E74" w:rsidRDefault="0083659B" w:rsidP="00924E74">
      <w:pPr>
        <w:pStyle w:val="Body"/>
        <w:rPr>
          <w:rFonts w:ascii="Calibri" w:hAnsi="Calibri" w:cs="Calibri"/>
          <w:iCs/>
        </w:rPr>
      </w:pPr>
    </w:p>
    <w:p w14:paraId="39F211A3" w14:textId="1CBCCCD4" w:rsidR="00924E74" w:rsidRPr="00924E74" w:rsidRDefault="00924E74" w:rsidP="00924E74">
      <w:pPr>
        <w:pStyle w:val="Body"/>
        <w:ind w:left="720"/>
        <w:rPr>
          <w:rFonts w:ascii="Calibri" w:hAnsi="Calibri" w:cs="Calibri"/>
          <w:iCs/>
        </w:rPr>
      </w:pPr>
      <w:r w:rsidRPr="00924E74">
        <w:rPr>
          <w:rFonts w:ascii="Calibri" w:hAnsi="Calibri" w:cs="Calibri"/>
          <w:iCs/>
        </w:rPr>
        <w:t xml:space="preserve">Which would be better to use in our program, for computing the Electricity charge, a </w:t>
      </w:r>
      <w:r w:rsidRPr="00924E74">
        <w:rPr>
          <w:rFonts w:ascii="Calibri" w:hAnsi="Calibri" w:cs="Calibri"/>
          <w:b/>
          <w:bCs/>
        </w:rPr>
        <w:t>match</w:t>
      </w:r>
      <w:r w:rsidRPr="00924E74">
        <w:rPr>
          <w:rFonts w:ascii="Calibri" w:hAnsi="Calibri" w:cs="Calibri"/>
          <w:iCs/>
        </w:rPr>
        <w:t xml:space="preserve"> - </w:t>
      </w:r>
      <w:r w:rsidRPr="00924E74">
        <w:rPr>
          <w:rFonts w:ascii="Calibri" w:hAnsi="Calibri" w:cs="Calibri"/>
          <w:b/>
          <w:bCs/>
        </w:rPr>
        <w:t>case</w:t>
      </w:r>
      <w:r w:rsidRPr="00924E74">
        <w:rPr>
          <w:rFonts w:ascii="Calibri" w:hAnsi="Calibri" w:cs="Calibri"/>
          <w:iCs/>
        </w:rPr>
        <w:t xml:space="preserve"> statement or an</w:t>
      </w:r>
      <w:r>
        <w:rPr>
          <w:rFonts w:ascii="Calibri" w:hAnsi="Calibri" w:cs="Calibri"/>
          <w:iCs/>
        </w:rPr>
        <w:t xml:space="preserve"> </w:t>
      </w:r>
      <w:r w:rsidRPr="00924E74">
        <w:rPr>
          <w:rFonts w:ascii="Calibri" w:hAnsi="Calibri" w:cs="Calibri"/>
          <w:b/>
          <w:bCs/>
        </w:rPr>
        <w:t>if</w:t>
      </w:r>
      <w:r w:rsidRPr="00924E74">
        <w:rPr>
          <w:rFonts w:ascii="Calibri" w:hAnsi="Calibri" w:cs="Calibri"/>
        </w:rPr>
        <w:t xml:space="preserve"> - </w:t>
      </w:r>
      <w:proofErr w:type="spellStart"/>
      <w:r w:rsidRPr="00924E74">
        <w:rPr>
          <w:rFonts w:ascii="Calibri" w:hAnsi="Calibri" w:cs="Calibri"/>
          <w:b/>
          <w:bCs/>
        </w:rPr>
        <w:t>elif</w:t>
      </w:r>
      <w:proofErr w:type="spellEnd"/>
      <w:r w:rsidRPr="00924E74">
        <w:rPr>
          <w:rFonts w:ascii="Calibri" w:hAnsi="Calibri" w:cs="Calibri"/>
        </w:rPr>
        <w:t xml:space="preserve"> - </w:t>
      </w:r>
      <w:r w:rsidRPr="00924E74">
        <w:rPr>
          <w:rFonts w:ascii="Calibri" w:hAnsi="Calibri" w:cs="Calibri"/>
          <w:b/>
          <w:bCs/>
        </w:rPr>
        <w:t>else</w:t>
      </w:r>
      <w:r w:rsidRPr="00924E74">
        <w:rPr>
          <w:rFonts w:ascii="Calibri" w:hAnsi="Calibri" w:cs="Calibri"/>
          <w:iCs/>
        </w:rPr>
        <w:t xml:space="preserve"> statement?  Explain your answer.</w:t>
      </w:r>
    </w:p>
    <w:p w14:paraId="37C3679E" w14:textId="0162D9B7" w:rsidR="00924E74" w:rsidRDefault="00924E74" w:rsidP="00924E74">
      <w:pPr>
        <w:pStyle w:val="Body"/>
        <w:rPr>
          <w:rFonts w:ascii="Calibri" w:hAnsi="Calibri" w:cs="Calibri"/>
          <w:sz w:val="24"/>
          <w:szCs w:val="24"/>
        </w:rPr>
      </w:pPr>
    </w:p>
    <w:p w14:paraId="521CF1C8" w14:textId="52E10EFF" w:rsidR="0060419C" w:rsidRDefault="0060419C" w:rsidP="00924E74">
      <w:pPr>
        <w:pStyle w:val="Body"/>
        <w:rPr>
          <w:rFonts w:ascii="Calibri" w:hAnsi="Calibri" w:cs="Calibri"/>
          <w:b/>
          <w:bCs/>
          <w:sz w:val="24"/>
          <w:szCs w:val="24"/>
        </w:rPr>
      </w:pPr>
      <w:r>
        <w:rPr>
          <w:rFonts w:ascii="Calibri" w:hAnsi="Calibri" w:cs="Calibri"/>
          <w:b/>
          <w:bCs/>
          <w:sz w:val="24"/>
          <w:szCs w:val="24"/>
        </w:rPr>
        <w:t>A match case (or a “switch case” if you were talking to a JavaScript person) is useful when you have large number of conditions and want to avoid writing a bunch of if-</w:t>
      </w:r>
      <w:proofErr w:type="spellStart"/>
      <w:r>
        <w:rPr>
          <w:rFonts w:ascii="Calibri" w:hAnsi="Calibri" w:cs="Calibri"/>
          <w:b/>
          <w:bCs/>
          <w:sz w:val="24"/>
          <w:szCs w:val="24"/>
        </w:rPr>
        <w:t>elif</w:t>
      </w:r>
      <w:proofErr w:type="spellEnd"/>
      <w:r>
        <w:rPr>
          <w:rFonts w:ascii="Calibri" w:hAnsi="Calibri" w:cs="Calibri"/>
          <w:b/>
          <w:bCs/>
          <w:sz w:val="24"/>
          <w:szCs w:val="24"/>
        </w:rPr>
        <w:t xml:space="preserve"> statements. It is considered a “cleaner” way to handle a large number of conditional statements. </w:t>
      </w:r>
    </w:p>
    <w:p w14:paraId="3F0C2863" w14:textId="50762140" w:rsidR="0060419C" w:rsidRDefault="0060419C" w:rsidP="00924E74">
      <w:pPr>
        <w:pStyle w:val="Body"/>
        <w:rPr>
          <w:rFonts w:ascii="Calibri" w:hAnsi="Calibri" w:cs="Calibri"/>
          <w:b/>
          <w:bCs/>
          <w:sz w:val="24"/>
          <w:szCs w:val="24"/>
        </w:rPr>
      </w:pPr>
    </w:p>
    <w:p w14:paraId="5EE6726F" w14:textId="456D88E5" w:rsidR="0060419C" w:rsidRPr="0060419C" w:rsidRDefault="0060419C" w:rsidP="00924E74">
      <w:pPr>
        <w:pStyle w:val="Body"/>
        <w:rPr>
          <w:rFonts w:ascii="Calibri" w:hAnsi="Calibri" w:cs="Calibri"/>
          <w:b/>
          <w:bCs/>
          <w:sz w:val="24"/>
          <w:szCs w:val="24"/>
        </w:rPr>
      </w:pPr>
      <w:r>
        <w:rPr>
          <w:rFonts w:ascii="Calibri" w:hAnsi="Calibri" w:cs="Calibri"/>
          <w:b/>
          <w:bCs/>
          <w:sz w:val="24"/>
          <w:szCs w:val="24"/>
        </w:rPr>
        <w:t>In our application, I don’t think there’s much benefit to using a match case because we are only using a few if-</w:t>
      </w:r>
      <w:proofErr w:type="spellStart"/>
      <w:r>
        <w:rPr>
          <w:rFonts w:ascii="Calibri" w:hAnsi="Calibri" w:cs="Calibri"/>
          <w:b/>
          <w:bCs/>
          <w:sz w:val="24"/>
          <w:szCs w:val="24"/>
        </w:rPr>
        <w:t>elif</w:t>
      </w:r>
      <w:proofErr w:type="spellEnd"/>
      <w:r>
        <w:rPr>
          <w:rFonts w:ascii="Calibri" w:hAnsi="Calibri" w:cs="Calibri"/>
          <w:b/>
          <w:bCs/>
          <w:sz w:val="24"/>
          <w:szCs w:val="24"/>
        </w:rPr>
        <w:t xml:space="preserve"> statements (in my case, I’m only using four, e.g., if-</w:t>
      </w:r>
      <w:proofErr w:type="spellStart"/>
      <w:r>
        <w:rPr>
          <w:rFonts w:ascii="Calibri" w:hAnsi="Calibri" w:cs="Calibri"/>
          <w:b/>
          <w:bCs/>
          <w:sz w:val="24"/>
          <w:szCs w:val="24"/>
        </w:rPr>
        <w:t>elif</w:t>
      </w:r>
      <w:proofErr w:type="spellEnd"/>
      <w:r>
        <w:rPr>
          <w:rFonts w:ascii="Calibri" w:hAnsi="Calibri" w:cs="Calibri"/>
          <w:b/>
          <w:bCs/>
          <w:sz w:val="24"/>
          <w:szCs w:val="24"/>
        </w:rPr>
        <w:t>-</w:t>
      </w:r>
      <w:proofErr w:type="spellStart"/>
      <w:r>
        <w:rPr>
          <w:rFonts w:ascii="Calibri" w:hAnsi="Calibri" w:cs="Calibri"/>
          <w:b/>
          <w:bCs/>
          <w:sz w:val="24"/>
          <w:szCs w:val="24"/>
        </w:rPr>
        <w:t>elif</w:t>
      </w:r>
      <w:proofErr w:type="spellEnd"/>
      <w:r>
        <w:rPr>
          <w:rFonts w:ascii="Calibri" w:hAnsi="Calibri" w:cs="Calibri"/>
          <w:b/>
          <w:bCs/>
          <w:sz w:val="24"/>
          <w:szCs w:val="24"/>
        </w:rPr>
        <w:t xml:space="preserve">-else), and it isn’t very cluttered. However if I had a couple more conditions to test for, I would reach for a match-case since it is easier to read </w:t>
      </w:r>
      <w:r w:rsidR="00810C3C">
        <w:rPr>
          <w:rFonts w:ascii="Calibri" w:hAnsi="Calibri" w:cs="Calibri"/>
          <w:b/>
          <w:bCs/>
          <w:sz w:val="24"/>
          <w:szCs w:val="24"/>
        </w:rPr>
        <w:t xml:space="preserve">and is </w:t>
      </w:r>
      <w:r>
        <w:rPr>
          <w:rFonts w:ascii="Calibri" w:hAnsi="Calibri" w:cs="Calibri"/>
          <w:b/>
          <w:bCs/>
          <w:sz w:val="24"/>
          <w:szCs w:val="24"/>
        </w:rPr>
        <w:t>cleaner code.</w:t>
      </w:r>
    </w:p>
    <w:sectPr w:rsidR="0060419C" w:rsidRPr="0060419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4EADE" w14:textId="77777777" w:rsidR="003647B1" w:rsidRDefault="003647B1">
      <w:r>
        <w:separator/>
      </w:r>
    </w:p>
  </w:endnote>
  <w:endnote w:type="continuationSeparator" w:id="0">
    <w:p w14:paraId="61FA6F99" w14:textId="77777777" w:rsidR="003647B1" w:rsidRDefault="0036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C4AC" w14:textId="77777777" w:rsidR="001637D3" w:rsidRDefault="001637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3BA17" w14:textId="77777777" w:rsidR="003647B1" w:rsidRDefault="003647B1">
      <w:r>
        <w:separator/>
      </w:r>
    </w:p>
  </w:footnote>
  <w:footnote w:type="continuationSeparator" w:id="0">
    <w:p w14:paraId="6260437C" w14:textId="77777777" w:rsidR="003647B1" w:rsidRDefault="00364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F9A2" w14:textId="77777777" w:rsidR="001637D3" w:rsidRDefault="001637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063D"/>
    <w:multiLevelType w:val="hybridMultilevel"/>
    <w:tmpl w:val="DDD4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D3"/>
    <w:rsid w:val="001637D3"/>
    <w:rsid w:val="003647B1"/>
    <w:rsid w:val="0060419C"/>
    <w:rsid w:val="00810C3C"/>
    <w:rsid w:val="0083659B"/>
    <w:rsid w:val="0092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78E2F"/>
  <w15:docId w15:val="{075CFE3D-1292-0547-B1DC-551066B3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Hayes Crowley</cp:lastModifiedBy>
  <cp:revision>3</cp:revision>
  <dcterms:created xsi:type="dcterms:W3CDTF">2021-06-09T21:40:00Z</dcterms:created>
  <dcterms:modified xsi:type="dcterms:W3CDTF">2021-06-09T22:07:00Z</dcterms:modified>
</cp:coreProperties>
</file>