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7BA81" w14:textId="41149BAD" w:rsidR="008036D8" w:rsidRPr="005B5133" w:rsidRDefault="008036D8" w:rsidP="008B7E76">
      <w:pPr>
        <w:spacing w:line="240" w:lineRule="auto"/>
        <w:jc w:val="center"/>
        <w:rPr>
          <w:b/>
          <w:noProof/>
        </w:rPr>
      </w:pPr>
      <w:r w:rsidRPr="005B5133">
        <w:rPr>
          <w:b/>
          <w:noProof/>
        </w:rPr>
        <w:t>Bintang Muda [Indonesia]</w:t>
      </w:r>
    </w:p>
    <w:p w14:paraId="0F89F0C9" w14:textId="6A201209" w:rsidR="0007388D" w:rsidRDefault="0007388D" w:rsidP="008B7E76">
      <w:pPr>
        <w:spacing w:line="240" w:lineRule="auto"/>
        <w:rPr>
          <w:b/>
        </w:rPr>
      </w:pPr>
      <w:r w:rsidRPr="000177FF">
        <w:rPr>
          <w:b/>
        </w:rPr>
        <w:t>Problem Statement</w:t>
      </w:r>
    </w:p>
    <w:p w14:paraId="5573BB2D" w14:textId="61135705" w:rsidR="0007388D" w:rsidRDefault="000177FF" w:rsidP="008B7E76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  <w:r>
        <w:t xml:space="preserve">Youth unemployment in Indonesia </w:t>
      </w:r>
      <w:r w:rsidR="00713A2D">
        <w:t>remains a major challenge to economic growth. I</w:t>
      </w:r>
      <w:r w:rsidR="00713A2D">
        <w:rPr>
          <w:rFonts w:ascii="SourceSansPro-Regular" w:hAnsi="SourceSansPro-Regular" w:cs="SourceSansPro-Regular"/>
          <w:sz w:val="21"/>
          <w:szCs w:val="21"/>
        </w:rPr>
        <w:t>ssues of access, poverty, and injustice are at the root of th</w:t>
      </w:r>
      <w:r w:rsidR="005B5133">
        <w:rPr>
          <w:rFonts w:ascii="SourceSansPro-Regular" w:hAnsi="SourceSansPro-Regular" w:cs="SourceSansPro-Regular"/>
          <w:sz w:val="21"/>
          <w:szCs w:val="21"/>
        </w:rPr>
        <w:t>is problem</w:t>
      </w:r>
      <w:r w:rsidR="00713A2D">
        <w:rPr>
          <w:rFonts w:ascii="SourceSansPro-Regular" w:hAnsi="SourceSansPro-Regular" w:cs="SourceSansPro-Regular"/>
          <w:sz w:val="21"/>
          <w:szCs w:val="21"/>
        </w:rPr>
        <w:t>, as well as the pervasive cultural dynamic which discriminates against women. T</w:t>
      </w:r>
      <w:r w:rsidR="00713A2D" w:rsidRPr="00713A2D">
        <w:rPr>
          <w:rFonts w:ascii="SourceSansPro-Regular" w:hAnsi="SourceSansPro-Regular" w:cs="SourceSansPro-Regular"/>
          <w:sz w:val="21"/>
          <w:szCs w:val="21"/>
        </w:rPr>
        <w:t>he burden placed on girls and young women to perform domestic and childrearing tasks</w:t>
      </w:r>
      <w:r w:rsidR="005B5133">
        <w:rPr>
          <w:rFonts w:ascii="SourceSansPro-Regular" w:hAnsi="SourceSansPro-Regular" w:cs="SourceSansPro-Regular"/>
          <w:sz w:val="21"/>
          <w:szCs w:val="21"/>
        </w:rPr>
        <w:t xml:space="preserve"> excludes them from employment, with the result that </w:t>
      </w:r>
      <w:r w:rsidR="00713A2D">
        <w:rPr>
          <w:rFonts w:ascii="SourceSansPro-Regular" w:hAnsi="SourceSansPro-Regular" w:cs="SourceSansPro-Regular"/>
          <w:sz w:val="21"/>
          <w:szCs w:val="21"/>
        </w:rPr>
        <w:t>most unemployed young people in Indonesia are female. Young women are the ones who</w:t>
      </w:r>
      <w:r w:rsidR="005B5133">
        <w:rPr>
          <w:rFonts w:ascii="SourceSansPro-Regular" w:hAnsi="SourceSansPro-Regular" w:cs="SourceSansPro-Regular"/>
          <w:sz w:val="21"/>
          <w:szCs w:val="21"/>
        </w:rPr>
        <w:t xml:space="preserve"> would</w:t>
      </w:r>
      <w:r w:rsidR="00713A2D">
        <w:rPr>
          <w:rFonts w:ascii="SourceSansPro-Regular" w:hAnsi="SourceSansPro-Regular" w:cs="SourceSansPro-Regular"/>
          <w:sz w:val="21"/>
          <w:szCs w:val="21"/>
        </w:rPr>
        <w:t xml:space="preserve"> benefit the most from opportunities to set up their own enterprises</w:t>
      </w:r>
      <w:r w:rsidR="005B5133">
        <w:rPr>
          <w:rFonts w:ascii="SourceSansPro-Regular" w:hAnsi="SourceSansPro-Regular" w:cs="SourceSansPro-Regular"/>
          <w:sz w:val="21"/>
          <w:szCs w:val="21"/>
        </w:rPr>
        <w:t>,</w:t>
      </w:r>
      <w:r w:rsidR="00713A2D">
        <w:rPr>
          <w:rFonts w:ascii="SourceSansPro-Regular" w:hAnsi="SourceSansPro-Regular" w:cs="SourceSansPro-Regular"/>
          <w:sz w:val="21"/>
          <w:szCs w:val="21"/>
        </w:rPr>
        <w:t xml:space="preserve"> however, they lack access to information, connections, </w:t>
      </w:r>
      <w:bookmarkStart w:id="0" w:name="_GoBack"/>
      <w:bookmarkEnd w:id="0"/>
      <w:r w:rsidR="00713A2D">
        <w:rPr>
          <w:rFonts w:ascii="SourceSansPro-Regular" w:hAnsi="SourceSansPro-Regular" w:cs="SourceSansPro-Regular"/>
          <w:sz w:val="21"/>
          <w:szCs w:val="21"/>
        </w:rPr>
        <w:t xml:space="preserve">knowledge and resources to support this. </w:t>
      </w:r>
    </w:p>
    <w:p w14:paraId="5B32478E" w14:textId="32F009CC" w:rsidR="00713A2D" w:rsidRDefault="00713A2D" w:rsidP="008B7E76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</w:p>
    <w:p w14:paraId="3DB4B093" w14:textId="23A7C564" w:rsidR="00713A2D" w:rsidRDefault="00713A2D" w:rsidP="008B7E76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b/>
          <w:sz w:val="21"/>
          <w:szCs w:val="21"/>
        </w:rPr>
      </w:pPr>
      <w:r>
        <w:rPr>
          <w:rFonts w:ascii="SourceSansPro-Regular" w:hAnsi="SourceSansPro-Regular" w:cs="SourceSansPro-Regular"/>
          <w:b/>
          <w:sz w:val="21"/>
          <w:szCs w:val="21"/>
        </w:rPr>
        <w:t>Our Solution</w:t>
      </w:r>
    </w:p>
    <w:p w14:paraId="121A0939" w14:textId="153DB3F4" w:rsidR="00713A2D" w:rsidRDefault="00713A2D" w:rsidP="008B7E76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b/>
          <w:sz w:val="21"/>
          <w:szCs w:val="21"/>
        </w:rPr>
      </w:pPr>
    </w:p>
    <w:p w14:paraId="477C7C65" w14:textId="24403CFD" w:rsidR="00BF37C1" w:rsidRPr="005D3E8D" w:rsidRDefault="00BF37C1" w:rsidP="008B7E76">
      <w:pPr>
        <w:autoSpaceDE w:val="0"/>
        <w:autoSpaceDN w:val="0"/>
        <w:adjustRightInd w:val="0"/>
        <w:spacing w:after="0" w:line="240" w:lineRule="auto"/>
      </w:pPr>
      <w:r w:rsidRPr="005D3E8D">
        <w:rPr>
          <w:rFonts w:ascii="SourceSansPro-Regular" w:hAnsi="SourceSansPro-Regular" w:cs="SourceSansPro-Regular"/>
          <w:sz w:val="21"/>
          <w:szCs w:val="21"/>
        </w:rPr>
        <w:t xml:space="preserve">CARE's Bintang Muda project </w:t>
      </w:r>
      <w:r w:rsidR="00D16673" w:rsidRPr="005D3E8D">
        <w:rPr>
          <w:rFonts w:ascii="SourceSansPro-Regular" w:hAnsi="SourceSansPro-Regular" w:cs="SourceSansPro-Regular"/>
          <w:sz w:val="21"/>
          <w:szCs w:val="21"/>
        </w:rPr>
        <w:t>empower</w:t>
      </w:r>
      <w:r w:rsidRPr="005D3E8D">
        <w:rPr>
          <w:rFonts w:ascii="SourceSansPro-Regular" w:hAnsi="SourceSansPro-Regular" w:cs="SourceSansPro-Regular"/>
          <w:sz w:val="21"/>
          <w:szCs w:val="21"/>
        </w:rPr>
        <w:t>s</w:t>
      </w:r>
      <w:r w:rsidR="00D16673" w:rsidRPr="005D3E8D">
        <w:rPr>
          <w:rFonts w:ascii="SourceSansPro-Regular" w:hAnsi="SourceSansPro-Regular" w:cs="SourceSansPro-Regular"/>
          <w:sz w:val="21"/>
          <w:szCs w:val="21"/>
        </w:rPr>
        <w:t xml:space="preserve"> women entrepreneurs across Indonesia through providing the knowledge, skills</w:t>
      </w:r>
      <w:r w:rsidRPr="005D3E8D">
        <w:rPr>
          <w:rFonts w:ascii="SourceSansPro-Regular" w:hAnsi="SourceSansPro-Regular" w:cs="SourceSansPro-Regular"/>
          <w:sz w:val="21"/>
          <w:szCs w:val="21"/>
        </w:rPr>
        <w:t xml:space="preserve">, and </w:t>
      </w:r>
      <w:r w:rsidR="00D16673" w:rsidRPr="005D3E8D">
        <w:rPr>
          <w:rFonts w:ascii="SourceSansPro-Regular" w:hAnsi="SourceSansPro-Regular" w:cs="SourceSansPro-Regular"/>
          <w:sz w:val="21"/>
          <w:szCs w:val="21"/>
        </w:rPr>
        <w:t>resources</w:t>
      </w:r>
      <w:r w:rsidRPr="005D3E8D">
        <w:rPr>
          <w:rFonts w:ascii="SourceSansPro-Regular" w:hAnsi="SourceSansPro-Regular" w:cs="SourceSansPro-Regular"/>
          <w:sz w:val="21"/>
          <w:szCs w:val="21"/>
        </w:rPr>
        <w:t xml:space="preserve"> they need to develop their business. </w:t>
      </w:r>
      <w:r w:rsidRPr="005D3E8D">
        <w:rPr>
          <w:sz w:val="21"/>
        </w:rPr>
        <w:t>Bintang Muda focuses on building women's confidence in making</w:t>
      </w:r>
      <w:r w:rsidRPr="005D3E8D">
        <w:rPr>
          <w:spacing w:val="-17"/>
          <w:sz w:val="21"/>
        </w:rPr>
        <w:t xml:space="preserve"> </w:t>
      </w:r>
      <w:r w:rsidRPr="005D3E8D">
        <w:rPr>
          <w:sz w:val="21"/>
        </w:rPr>
        <w:t>decisions</w:t>
      </w:r>
      <w:r w:rsidRPr="005D3E8D">
        <w:rPr>
          <w:spacing w:val="-22"/>
          <w:sz w:val="21"/>
        </w:rPr>
        <w:t xml:space="preserve"> </w:t>
      </w:r>
      <w:r w:rsidRPr="005D3E8D">
        <w:rPr>
          <w:sz w:val="21"/>
        </w:rPr>
        <w:t>that</w:t>
      </w:r>
      <w:r w:rsidRPr="005D3E8D">
        <w:rPr>
          <w:spacing w:val="-20"/>
          <w:sz w:val="21"/>
        </w:rPr>
        <w:t xml:space="preserve"> </w:t>
      </w:r>
      <w:r w:rsidRPr="005D3E8D">
        <w:rPr>
          <w:sz w:val="21"/>
        </w:rPr>
        <w:t>affect</w:t>
      </w:r>
      <w:r w:rsidRPr="005D3E8D">
        <w:rPr>
          <w:spacing w:val="-20"/>
          <w:sz w:val="21"/>
        </w:rPr>
        <w:t xml:space="preserve"> </w:t>
      </w:r>
      <w:r w:rsidRPr="005D3E8D">
        <w:rPr>
          <w:sz w:val="21"/>
        </w:rPr>
        <w:t>their</w:t>
      </w:r>
      <w:r w:rsidRPr="005D3E8D">
        <w:rPr>
          <w:spacing w:val="-15"/>
          <w:sz w:val="21"/>
        </w:rPr>
        <w:t xml:space="preserve"> </w:t>
      </w:r>
      <w:r w:rsidRPr="005D3E8D">
        <w:rPr>
          <w:sz w:val="21"/>
        </w:rPr>
        <w:t>business,</w:t>
      </w:r>
      <w:r w:rsidRPr="005D3E8D">
        <w:rPr>
          <w:spacing w:val="-15"/>
          <w:sz w:val="21"/>
        </w:rPr>
        <w:t xml:space="preserve"> </w:t>
      </w:r>
      <w:r w:rsidRPr="005D3E8D">
        <w:rPr>
          <w:sz w:val="21"/>
        </w:rPr>
        <w:t>teaching</w:t>
      </w:r>
      <w:r w:rsidRPr="005D3E8D">
        <w:rPr>
          <w:spacing w:val="-11"/>
          <w:sz w:val="21"/>
        </w:rPr>
        <w:t xml:space="preserve"> </w:t>
      </w:r>
      <w:r w:rsidRPr="005D3E8D">
        <w:rPr>
          <w:sz w:val="21"/>
        </w:rPr>
        <w:t xml:space="preserve">women participants new skills in business management and growth, and helping participants to build networks with other entrepreneurs. </w:t>
      </w:r>
      <w:r w:rsidRPr="005D3E8D">
        <w:t>The training and mentoring includes practical information for participants on how to make improvements t</w:t>
      </w:r>
      <w:r w:rsidR="005D3E8D" w:rsidRPr="005D3E8D">
        <w:t xml:space="preserve">o </w:t>
      </w:r>
      <w:r w:rsidRPr="005D3E8D">
        <w:t>their current business</w:t>
      </w:r>
      <w:r w:rsidR="005B5133">
        <w:t xml:space="preserve"> </w:t>
      </w:r>
      <w:r w:rsidRPr="005D3E8D">
        <w:t>as well as disaster preparedness</w:t>
      </w:r>
      <w:r w:rsidR="005B5133">
        <w:t>.</w:t>
      </w:r>
      <w:r w:rsidRPr="005D3E8D">
        <w:t xml:space="preserve"> </w:t>
      </w:r>
    </w:p>
    <w:p w14:paraId="02631D39" w14:textId="77777777" w:rsidR="00BF37C1" w:rsidRPr="00713A2D" w:rsidRDefault="00BF37C1" w:rsidP="008B7E76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</w:p>
    <w:p w14:paraId="40A12958" w14:textId="3827B17F" w:rsidR="0007388D" w:rsidRDefault="0007388D" w:rsidP="008B7E76">
      <w:pPr>
        <w:spacing w:line="240" w:lineRule="auto"/>
        <w:rPr>
          <w:b/>
        </w:rPr>
      </w:pPr>
      <w:r w:rsidRPr="00D16673">
        <w:rPr>
          <w:b/>
        </w:rPr>
        <w:t>Progress</w:t>
      </w:r>
    </w:p>
    <w:p w14:paraId="652CD605" w14:textId="3910CADE" w:rsidR="00895223" w:rsidRPr="00895223" w:rsidRDefault="005D3E8D" w:rsidP="008B7E76">
      <w:pPr>
        <w:spacing w:line="240" w:lineRule="auto"/>
        <w:ind w:right="8"/>
        <w:jc w:val="both"/>
      </w:pPr>
      <w:r w:rsidRPr="005D3E8D">
        <w:rPr>
          <w:sz w:val="21"/>
        </w:rPr>
        <w:t>Since the Bintang Muda partnership started, over 200 women have received training</w:t>
      </w:r>
      <w:r w:rsidRPr="005D3E8D">
        <w:rPr>
          <w:spacing w:val="5"/>
          <w:sz w:val="21"/>
        </w:rPr>
        <w:t xml:space="preserve"> </w:t>
      </w:r>
      <w:r w:rsidRPr="005D3E8D">
        <w:rPr>
          <w:sz w:val="21"/>
        </w:rPr>
        <w:t xml:space="preserve">and </w:t>
      </w:r>
      <w:r w:rsidRPr="005D3E8D">
        <w:t xml:space="preserve">coaching in business management, risk management, </w:t>
      </w:r>
      <w:r w:rsidR="005B5133">
        <w:t>and marketing. A</w:t>
      </w:r>
      <w:r w:rsidRPr="005D3E8D">
        <w:t xml:space="preserve"> further 2000 women have received information and mentoring on financial literacy and business development.</w:t>
      </w:r>
      <w:r w:rsidR="00895223">
        <w:t xml:space="preserve"> </w:t>
      </w:r>
      <w:proofErr w:type="gramStart"/>
      <w:r w:rsidR="005B5133">
        <w:t>All of</w:t>
      </w:r>
      <w:proofErr w:type="gramEnd"/>
      <w:r w:rsidR="005B5133">
        <w:t xml:space="preserve"> the </w:t>
      </w:r>
      <w:r w:rsidR="00895223">
        <w:t>40 women selected for an intens</w:t>
      </w:r>
      <w:r w:rsidR="005B5133">
        <w:t>ive program of support</w:t>
      </w:r>
      <w:r w:rsidR="00895223">
        <w:t xml:space="preserve"> reported increased incomes and improvements to their products,</w:t>
      </w:r>
      <w:r w:rsidR="005B5133">
        <w:t xml:space="preserve"> with most</w:t>
      </w:r>
      <w:r w:rsidR="00895223">
        <w:t xml:space="preserve"> report</w:t>
      </w:r>
      <w:r w:rsidR="005B5133">
        <w:t xml:space="preserve">ing </w:t>
      </w:r>
      <w:r w:rsidR="00895223">
        <w:t>that they had developed new products</w:t>
      </w:r>
      <w:r w:rsidR="005B5133">
        <w:t>, as well</w:t>
      </w:r>
      <w:r w:rsidR="00895223">
        <w:t>.</w:t>
      </w:r>
    </w:p>
    <w:p w14:paraId="25FF0B0B" w14:textId="2FDA5580" w:rsidR="0007388D" w:rsidRDefault="0007388D" w:rsidP="008B7E76">
      <w:pPr>
        <w:spacing w:line="240" w:lineRule="auto"/>
        <w:rPr>
          <w:b/>
        </w:rPr>
      </w:pPr>
      <w:r w:rsidRPr="00D16673">
        <w:rPr>
          <w:b/>
        </w:rPr>
        <w:t>Looking Forward</w:t>
      </w:r>
    </w:p>
    <w:p w14:paraId="4F719FF5" w14:textId="0BC9C9FF" w:rsidR="0007388D" w:rsidRPr="00C41E87" w:rsidRDefault="00BF66E2" w:rsidP="008B7E76">
      <w:pPr>
        <w:spacing w:line="240" w:lineRule="auto"/>
      </w:pPr>
      <w:r>
        <w:t xml:space="preserve">Bintang Muda’s goal is to provide more </w:t>
      </w:r>
      <w:r w:rsidRPr="005B5133">
        <w:t>than 100,000</w:t>
      </w:r>
      <w:r>
        <w:t xml:space="preserve"> women in poor communities across the world with access to tools, knowledge, skills training and seed capital to start up or expand their business. </w:t>
      </w:r>
      <w:r w:rsidR="00C41E87">
        <w:rPr>
          <w:rFonts w:ascii="SourceSansPro-Regular" w:hAnsi="SourceSansPro-Regular" w:cs="SourceSansPro-Regular"/>
          <w:sz w:val="21"/>
          <w:szCs w:val="21"/>
        </w:rPr>
        <w:t xml:space="preserve">Bintang Muda </w:t>
      </w:r>
      <w:r w:rsidR="005B5133">
        <w:rPr>
          <w:rFonts w:ascii="SourceSansPro-Regular" w:hAnsi="SourceSansPro-Regular" w:cs="SourceSansPro-Regular"/>
          <w:sz w:val="21"/>
          <w:szCs w:val="21"/>
        </w:rPr>
        <w:t>plans to</w:t>
      </w:r>
      <w:r w:rsidR="00C41E87">
        <w:rPr>
          <w:rFonts w:ascii="SourceSansPro-Regular" w:hAnsi="SourceSansPro-Regular" w:cs="SourceSansPro-Regular"/>
          <w:sz w:val="21"/>
          <w:szCs w:val="21"/>
        </w:rPr>
        <w:t xml:space="preserve"> develop an</w:t>
      </w:r>
      <w:r w:rsidR="00374D2F">
        <w:rPr>
          <w:rFonts w:ascii="SourceSansPro-Regular" w:hAnsi="SourceSansPro-Regular" w:cs="SourceSansPro-Regular"/>
          <w:sz w:val="21"/>
          <w:szCs w:val="21"/>
        </w:rPr>
        <w:t xml:space="preserve"> open source </w:t>
      </w:r>
      <w:r w:rsidR="005B5133">
        <w:rPr>
          <w:rFonts w:ascii="SourceSansPro-Regular" w:hAnsi="SourceSansPro-Regular" w:cs="SourceSansPro-Regular"/>
          <w:sz w:val="21"/>
          <w:szCs w:val="21"/>
        </w:rPr>
        <w:t>a</w:t>
      </w:r>
      <w:r w:rsidR="00374D2F">
        <w:rPr>
          <w:rFonts w:ascii="SourceSansPro-Regular" w:hAnsi="SourceSansPro-Regular" w:cs="SourceSansPro-Regular"/>
          <w:sz w:val="21"/>
          <w:szCs w:val="21"/>
        </w:rPr>
        <w:t>pp for Women Entrepreneurs which will provid</w:t>
      </w:r>
      <w:r w:rsidR="00C41E87">
        <w:rPr>
          <w:rFonts w:ascii="SourceSansPro-Regular" w:hAnsi="SourceSansPro-Regular" w:cs="SourceSansPro-Regular"/>
          <w:sz w:val="21"/>
          <w:szCs w:val="21"/>
        </w:rPr>
        <w:t xml:space="preserve">e </w:t>
      </w:r>
      <w:r w:rsidR="00374D2F">
        <w:rPr>
          <w:rFonts w:ascii="SourceSansPro-Regular" w:hAnsi="SourceSansPro-Regular" w:cs="SourceSansPro-Regular"/>
          <w:sz w:val="21"/>
          <w:szCs w:val="21"/>
        </w:rPr>
        <w:t xml:space="preserve">them with ideas, checklists, tools, and information to help them improve their </w:t>
      </w:r>
      <w:r w:rsidR="00C41E87">
        <w:rPr>
          <w:rFonts w:ascii="SourceSansPro-Regular" w:hAnsi="SourceSansPro-Regular" w:cs="SourceSansPro-Regular"/>
          <w:sz w:val="21"/>
          <w:szCs w:val="21"/>
        </w:rPr>
        <w:t>businesses.</w:t>
      </w:r>
    </w:p>
    <w:p w14:paraId="45FD9AD9" w14:textId="2D2A577E" w:rsidR="00BF66E2" w:rsidRDefault="00BF66E2" w:rsidP="008B7E76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</w:p>
    <w:p w14:paraId="4C6B3C63" w14:textId="48F883F9" w:rsidR="00BF66E2" w:rsidRDefault="00BF66E2" w:rsidP="008B7E76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</w:p>
    <w:p w14:paraId="00EBB16A" w14:textId="77777777" w:rsidR="00BF66E2" w:rsidRPr="00374D2F" w:rsidRDefault="00BF66E2" w:rsidP="008B7E76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</w:p>
    <w:sectPr w:rsidR="00BF66E2" w:rsidRPr="0037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3995"/>
    <w:multiLevelType w:val="hybridMultilevel"/>
    <w:tmpl w:val="79C8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8A"/>
    <w:rsid w:val="000177FF"/>
    <w:rsid w:val="0007388D"/>
    <w:rsid w:val="00374D2F"/>
    <w:rsid w:val="004C5904"/>
    <w:rsid w:val="005B5133"/>
    <w:rsid w:val="005D3E8D"/>
    <w:rsid w:val="00713A2D"/>
    <w:rsid w:val="008036D8"/>
    <w:rsid w:val="00815C3C"/>
    <w:rsid w:val="00895223"/>
    <w:rsid w:val="008B7E76"/>
    <w:rsid w:val="00BF37C1"/>
    <w:rsid w:val="00BF66E2"/>
    <w:rsid w:val="00C07F2D"/>
    <w:rsid w:val="00C41E87"/>
    <w:rsid w:val="00C4348A"/>
    <w:rsid w:val="00D16673"/>
    <w:rsid w:val="00E4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570F"/>
  <w15:chartTrackingRefBased/>
  <w15:docId w15:val="{31E228D4-98B1-4EBF-986D-2F206A28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4348A"/>
  </w:style>
  <w:style w:type="character" w:customStyle="1" w:styleId="eop">
    <w:name w:val="eop"/>
    <w:basedOn w:val="DefaultParagraphFont"/>
    <w:rsid w:val="00C4348A"/>
  </w:style>
  <w:style w:type="paragraph" w:styleId="BodyText">
    <w:name w:val="Body Text"/>
    <w:basedOn w:val="Normal"/>
    <w:link w:val="BodyTextChar"/>
    <w:uiPriority w:val="1"/>
    <w:qFormat/>
    <w:rsid w:val="005D3E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  <w:lang w:val="en-AU" w:eastAsia="en-AU" w:bidi="en-AU"/>
    </w:rPr>
  </w:style>
  <w:style w:type="character" w:customStyle="1" w:styleId="BodyTextChar">
    <w:name w:val="Body Text Char"/>
    <w:basedOn w:val="DefaultParagraphFont"/>
    <w:link w:val="BodyText"/>
    <w:uiPriority w:val="1"/>
    <w:rsid w:val="005D3E8D"/>
    <w:rPr>
      <w:rFonts w:ascii="Times New Roman" w:eastAsia="Times New Roman" w:hAnsi="Times New Roman" w:cs="Times New Roman"/>
      <w:sz w:val="21"/>
      <w:szCs w:val="21"/>
      <w:lang w:val="en-AU" w:eastAsia="en-AU" w:bidi="en-AU"/>
    </w:rPr>
  </w:style>
  <w:style w:type="paragraph" w:styleId="ListParagraph">
    <w:name w:val="List Paragraph"/>
    <w:basedOn w:val="Normal"/>
    <w:uiPriority w:val="34"/>
    <w:qFormat/>
    <w:rsid w:val="00895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19950-0221-4D91-BC07-E2849990E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</dc:creator>
  <cp:keywords/>
  <dc:description/>
  <cp:lastModifiedBy>Hayes</cp:lastModifiedBy>
  <cp:revision>11</cp:revision>
  <dcterms:created xsi:type="dcterms:W3CDTF">2018-06-20T19:23:00Z</dcterms:created>
  <dcterms:modified xsi:type="dcterms:W3CDTF">2018-07-05T18:20:00Z</dcterms:modified>
</cp:coreProperties>
</file>