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2C4DE" w14:textId="76823471" w:rsidR="001B5E9E" w:rsidRPr="00422770" w:rsidRDefault="001B5E9E" w:rsidP="00422770">
      <w:pPr>
        <w:jc w:val="center"/>
        <w:rPr>
          <w:b/>
          <w:noProof/>
        </w:rPr>
      </w:pPr>
      <w:r w:rsidRPr="00422770">
        <w:rPr>
          <w:b/>
          <w:noProof/>
        </w:rPr>
        <w:t>Inspire II [Pakistan]</w:t>
      </w:r>
    </w:p>
    <w:p w14:paraId="0F89F0C9" w14:textId="1D776DC4" w:rsidR="0007388D" w:rsidRDefault="0007388D" w:rsidP="0007388D">
      <w:pPr>
        <w:rPr>
          <w:b/>
        </w:rPr>
      </w:pPr>
      <w:r w:rsidRPr="00422770">
        <w:rPr>
          <w:b/>
        </w:rPr>
        <w:t>Problem Statement</w:t>
      </w:r>
    </w:p>
    <w:p w14:paraId="09BABFC3" w14:textId="191D0BD2" w:rsidR="00767DB7" w:rsidRDefault="005535EA" w:rsidP="005535E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t>P</w:t>
      </w:r>
      <w:r w:rsidRPr="005535EA">
        <w:t>akistan has the second highest number</w:t>
      </w:r>
      <w:r>
        <w:t xml:space="preserve"> </w:t>
      </w:r>
      <w:r w:rsidRPr="005535EA">
        <w:t>of out-of-school children globally, two-thirds of whom are girls. Almost 50% of women over age 10 have never attended</w:t>
      </w:r>
      <w:r>
        <w:t xml:space="preserve"> </w:t>
      </w:r>
      <w:r w:rsidRPr="005535EA">
        <w:t>school, and only one in two can read and write</w:t>
      </w:r>
      <w:r>
        <w:t xml:space="preserve">. </w:t>
      </w:r>
      <w:r>
        <w:t>Social stigma can keep girls from actively seeking out education where it means using</w:t>
      </w:r>
      <w:r>
        <w:t xml:space="preserve"> </w:t>
      </w:r>
      <w:r>
        <w:t xml:space="preserve">unsafe </w:t>
      </w:r>
      <w:r>
        <w:t>transportation or</w:t>
      </w:r>
      <w:r>
        <w:t xml:space="preserve"> studying alongside boys and men. For those y</w:t>
      </w:r>
      <w:bookmarkStart w:id="0" w:name="_GoBack"/>
      <w:bookmarkEnd w:id="0"/>
      <w:r>
        <w:t>oung girls with the desire to pursue their education,</w:t>
      </w:r>
      <w:r>
        <w:t xml:space="preserve"> </w:t>
      </w:r>
      <w:r>
        <w:t>budgetary constraints</w:t>
      </w:r>
      <w:r>
        <w:t xml:space="preserve">, </w:t>
      </w:r>
      <w:r>
        <w:t>the lack of</w:t>
      </w:r>
      <w:r>
        <w:t xml:space="preserve"> </w:t>
      </w:r>
      <w:r>
        <w:t xml:space="preserve">proper school infrastructure, and a shortage of </w:t>
      </w:r>
      <w:r>
        <w:t xml:space="preserve">qualified, female school teachers </w:t>
      </w:r>
      <w:r>
        <w:t xml:space="preserve">further </w:t>
      </w:r>
      <w:r>
        <w:t xml:space="preserve">stymie efforts. </w:t>
      </w:r>
      <w:r>
        <w:rPr>
          <w:rFonts w:ascii="SourceSansPro-Regular" w:hAnsi="SourceSansPro-Regular" w:cs="SourceSansPro-Regular"/>
          <w:sz w:val="21"/>
          <w:szCs w:val="21"/>
        </w:rPr>
        <w:t>The problem does not end here, the bulk of these students, especially girls who dropped out during or after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 xml:space="preserve">completion of primary school, have limited pathways for economic inclusion in society leading to a difficult future. </w:t>
      </w:r>
    </w:p>
    <w:p w14:paraId="0A5B2F6A" w14:textId="77777777" w:rsidR="005535EA" w:rsidRPr="005535EA" w:rsidRDefault="005535EA" w:rsidP="005535E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5573BB2D" w14:textId="0170C8B2" w:rsidR="0007388D" w:rsidRDefault="0007388D" w:rsidP="0007388D">
      <w:pPr>
        <w:rPr>
          <w:b/>
        </w:rPr>
      </w:pPr>
      <w:r w:rsidRPr="00422770">
        <w:rPr>
          <w:b/>
        </w:rPr>
        <w:t>Our Solution</w:t>
      </w:r>
    </w:p>
    <w:p w14:paraId="7AF4C638" w14:textId="77777777" w:rsidR="005535EA" w:rsidRDefault="005535EA" w:rsidP="005535E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t xml:space="preserve">INSPIRE II provides </w:t>
      </w:r>
      <w:r w:rsidRPr="005535EA">
        <w:t>access to middle-school levels of</w:t>
      </w:r>
      <w:r>
        <w:t xml:space="preserve"> </w:t>
      </w:r>
      <w:r w:rsidRPr="005535EA">
        <w:t>education through an accelerated learning program (ALP) in existing government primary schools</w:t>
      </w:r>
      <w:r>
        <w:t xml:space="preserve"> in Pakistan. </w:t>
      </w:r>
      <w:r>
        <w:rPr>
          <w:rFonts w:ascii="SourceSansPro-Regular" w:hAnsi="SourceSansPro-Regular" w:cs="SourceSansPro-Regular"/>
          <w:sz w:val="21"/>
          <w:szCs w:val="21"/>
        </w:rPr>
        <w:t>Through an 18-month</w:t>
      </w:r>
    </w:p>
    <w:p w14:paraId="1433F0DF" w14:textId="1AF39CBB" w:rsidR="005535EA" w:rsidRDefault="005535EA" w:rsidP="005535E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rPr>
          <w:rFonts w:ascii="SourceSansPro-Regular" w:hAnsi="SourceSansPro-Regular" w:cs="SourceSansPro-Regular"/>
          <w:sz w:val="21"/>
          <w:szCs w:val="21"/>
        </w:rPr>
        <w:t xml:space="preserve">intervention (reduced from the typical 3 years of Grade 6-8 instruction) </w:t>
      </w:r>
      <w:r>
        <w:rPr>
          <w:rFonts w:ascii="SourceSansPro-Regular" w:hAnsi="SourceSansPro-Regular" w:cs="SourceSansPro-Regular"/>
          <w:sz w:val="21"/>
          <w:szCs w:val="21"/>
        </w:rPr>
        <w:t>s</w:t>
      </w:r>
      <w:r>
        <w:rPr>
          <w:rFonts w:ascii="SourceSansPro-Regular" w:hAnsi="SourceSansPro-Regular" w:cs="SourceSansPro-Regular"/>
          <w:sz w:val="21"/>
          <w:szCs w:val="21"/>
        </w:rPr>
        <w:t>tudents who had dropped out following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 xml:space="preserve">completion of primary school </w:t>
      </w:r>
      <w:r>
        <w:rPr>
          <w:rFonts w:ascii="SourceSansPro-Regular" w:hAnsi="SourceSansPro-Regular" w:cs="SourceSansPro-Regular"/>
          <w:sz w:val="21"/>
          <w:szCs w:val="21"/>
        </w:rPr>
        <w:t xml:space="preserve">are targeted.  </w:t>
      </w:r>
      <w:r w:rsidRPr="005535EA">
        <w:rPr>
          <w:rFonts w:ascii="SourceSansPro-Regular" w:hAnsi="SourceSansPro-Regular" w:cs="SourceSansPro-Regular"/>
          <w:sz w:val="21"/>
          <w:szCs w:val="21"/>
        </w:rPr>
        <w:t>ALP graduates who qualify will be enrolled in technical and vocational trainings offered by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Pr="005535EA">
        <w:rPr>
          <w:rFonts w:ascii="SourceSansPro-Regular" w:hAnsi="SourceSansPro-Regular" w:cs="SourceSansPro-Regular"/>
          <w:sz w:val="21"/>
          <w:szCs w:val="21"/>
        </w:rPr>
        <w:t>public or private sector providers who will also ensure job placement. CARE has already identified private sector partners</w:t>
      </w:r>
      <w:r w:rsidR="00C2275F"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Pr="005535EA">
        <w:rPr>
          <w:rFonts w:ascii="SourceSansPro-Regular" w:hAnsi="SourceSansPro-Regular" w:cs="SourceSansPro-Regular"/>
          <w:sz w:val="21"/>
          <w:szCs w:val="21"/>
        </w:rPr>
        <w:t>interested in providing technical and vocational training and placement to ALP beneficiaries</w:t>
      </w:r>
    </w:p>
    <w:p w14:paraId="4AABE73C" w14:textId="77777777" w:rsidR="005535EA" w:rsidRPr="005535EA" w:rsidRDefault="005535EA" w:rsidP="005535E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40A12958" w14:textId="684D4F0E" w:rsidR="0007388D" w:rsidRDefault="0007388D" w:rsidP="0007388D">
      <w:pPr>
        <w:rPr>
          <w:b/>
        </w:rPr>
      </w:pPr>
      <w:r w:rsidRPr="00422770">
        <w:rPr>
          <w:b/>
        </w:rPr>
        <w:t>Progress</w:t>
      </w:r>
    </w:p>
    <w:p w14:paraId="1F40A105" w14:textId="15CBD525" w:rsidR="00C2275F" w:rsidRDefault="00B2779C" w:rsidP="00B2779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rPr>
          <w:rFonts w:ascii="SourceSansPro-Regular" w:hAnsi="SourceSansPro-Regular" w:cs="SourceSansPro-Regular"/>
          <w:sz w:val="21"/>
          <w:szCs w:val="21"/>
        </w:rPr>
        <w:t>Through an 18-month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intervention (reduced from the typical 3 years of Grade 6-8 instruction) 1,000 students, who had dropped out following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completion of primary school were reached; 880 girls graduated from the ALP pilot. Moreover, the project also provided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 xml:space="preserve">vocational skills and entrepreneurship development to 300 young men and women, </w:t>
      </w:r>
      <w:proofErr w:type="gramStart"/>
      <w:r>
        <w:rPr>
          <w:rFonts w:ascii="SourceSansPro-Regular" w:hAnsi="SourceSansPro-Regular" w:cs="SourceSansPro-Regular"/>
          <w:sz w:val="21"/>
          <w:szCs w:val="21"/>
        </w:rPr>
        <w:t>opening up</w:t>
      </w:r>
      <w:proofErr w:type="gramEnd"/>
      <w:r>
        <w:rPr>
          <w:rFonts w:ascii="SourceSansPro-Regular" w:hAnsi="SourceSansPro-Regular" w:cs="SourceSansPro-Regular"/>
          <w:sz w:val="21"/>
          <w:szCs w:val="21"/>
        </w:rPr>
        <w:t xml:space="preserve"> access to economic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opportunities within the communities. As a result, almost 80% of these students are now employed or self-employed.</w:t>
      </w:r>
    </w:p>
    <w:p w14:paraId="47BC986D" w14:textId="77777777" w:rsidR="00B2779C" w:rsidRPr="00B2779C" w:rsidRDefault="00B2779C" w:rsidP="00B2779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25FF0B0B" w14:textId="0ED07E97" w:rsidR="0007388D" w:rsidRDefault="0007388D" w:rsidP="0007388D">
      <w:pPr>
        <w:rPr>
          <w:b/>
        </w:rPr>
      </w:pPr>
      <w:r w:rsidRPr="00422770">
        <w:rPr>
          <w:b/>
        </w:rPr>
        <w:t>Looking Forward</w:t>
      </w:r>
    </w:p>
    <w:p w14:paraId="6D794E8D" w14:textId="28630844" w:rsidR="00C2275F" w:rsidRDefault="00B2779C" w:rsidP="00C2275F">
      <w:r>
        <w:t>INSPIRE II plans</w:t>
      </w:r>
      <w:r w:rsidR="00C2275F" w:rsidRPr="00C2275F">
        <w:t xml:space="preserve"> to extend and integrate technology into </w:t>
      </w:r>
      <w:r>
        <w:t>at</w:t>
      </w:r>
      <w:r w:rsidR="00C2275F" w:rsidRPr="00C2275F">
        <w:t xml:space="preserve"> least 30 ALP</w:t>
      </w:r>
      <w:r>
        <w:t xml:space="preserve"> schools</w:t>
      </w:r>
      <w:r w:rsidR="00C2275F" w:rsidRPr="00C2275F">
        <w:t>. CARE will partner with national start-ups already</w:t>
      </w:r>
      <w:r w:rsidR="00C2275F">
        <w:t xml:space="preserve"> </w:t>
      </w:r>
      <w:r w:rsidR="00C2275F" w:rsidRPr="00C2275F">
        <w:t xml:space="preserve">applying AI and technology-based content solutions to modularize and adapt the ALP curriculum for a combination of </w:t>
      </w:r>
      <w:r w:rsidR="00C2275F" w:rsidRPr="00C2275F">
        <w:t>self</w:t>
      </w:r>
      <w:r w:rsidR="00C2275F">
        <w:t>-</w:t>
      </w:r>
      <w:r w:rsidR="00C2275F" w:rsidRPr="00C2275F">
        <w:t>study</w:t>
      </w:r>
      <w:r w:rsidR="00C2275F">
        <w:t xml:space="preserve"> </w:t>
      </w:r>
      <w:r w:rsidR="00C2275F" w:rsidRPr="00C2275F">
        <w:t>tutorials</w:t>
      </w:r>
      <w:r w:rsidR="00C2275F">
        <w:t>.</w:t>
      </w:r>
      <w:r>
        <w:t xml:space="preserve"> </w:t>
      </w:r>
      <w:r w:rsidR="00C2275F">
        <w:t>Devices will be provided to each student following an intake test with the</w:t>
      </w:r>
      <w:r w:rsidR="00C2275F">
        <w:t xml:space="preserve"> </w:t>
      </w:r>
      <w:r w:rsidR="00C2275F">
        <w:t>appropriate level of curricula included (to ensure focus and progress, contents will be updated periodically as students meet</w:t>
      </w:r>
      <w:r w:rsidR="00C2275F">
        <w:t xml:space="preserve"> </w:t>
      </w:r>
      <w:r w:rsidR="00C2275F">
        <w:t>achievement milestones</w:t>
      </w:r>
      <w:r w:rsidR="00C2275F">
        <w:t>.</w:t>
      </w:r>
    </w:p>
    <w:p w14:paraId="090A8265" w14:textId="43F0B8E6" w:rsidR="00C2275F" w:rsidRPr="00C2275F" w:rsidRDefault="00C2275F" w:rsidP="00C2275F">
      <w:r>
        <w:t>When more girls are provided with quality education, and know their rights, they will collectively be able to affect positive</w:t>
      </w:r>
      <w:r>
        <w:t xml:space="preserve"> </w:t>
      </w:r>
      <w:r>
        <w:t>change. These empowered young women will be better equipped to ask for their rights to education, health and economic</w:t>
      </w:r>
      <w:r>
        <w:t xml:space="preserve"> </w:t>
      </w:r>
      <w:r>
        <w:t>and political opportunity. It is likely that the ALP graduates will be well respected in society, given their economic</w:t>
      </w:r>
      <w:r>
        <w:t xml:space="preserve"> </w:t>
      </w:r>
      <w:r>
        <w:t>independence; just one extra year of secondary</w:t>
      </w:r>
      <w:r>
        <w:t xml:space="preserve"> </w:t>
      </w:r>
      <w:r>
        <w:t>education can increase a woman's income as much as 25% a year. In turn,</w:t>
      </w:r>
      <w:r>
        <w:t xml:space="preserve"> </w:t>
      </w:r>
      <w:r>
        <w:t>this will positively change</w:t>
      </w:r>
      <w:r>
        <w:t xml:space="preserve"> </w:t>
      </w:r>
      <w:r>
        <w:t>Pakistan’s social and economic milieu in coming years.</w:t>
      </w:r>
    </w:p>
    <w:p w14:paraId="4F719FF5" w14:textId="77777777" w:rsidR="0007388D" w:rsidRDefault="0007388D" w:rsidP="0007388D"/>
    <w:sectPr w:rsidR="0007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46B9F"/>
    <w:rsid w:val="0007388D"/>
    <w:rsid w:val="001B5E9E"/>
    <w:rsid w:val="00422770"/>
    <w:rsid w:val="004431FD"/>
    <w:rsid w:val="005535EA"/>
    <w:rsid w:val="00767DB7"/>
    <w:rsid w:val="008036D8"/>
    <w:rsid w:val="00815C3C"/>
    <w:rsid w:val="00B14878"/>
    <w:rsid w:val="00B2779C"/>
    <w:rsid w:val="00C2275F"/>
    <w:rsid w:val="00C4348A"/>
    <w:rsid w:val="00E4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070E1-F7DB-4441-8734-D98A5F890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5</cp:revision>
  <dcterms:created xsi:type="dcterms:W3CDTF">2018-06-20T19:25:00Z</dcterms:created>
  <dcterms:modified xsi:type="dcterms:W3CDTF">2018-07-01T23:28:00Z</dcterms:modified>
</cp:coreProperties>
</file>