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firstLine="0"/>
        <w:jc w:val="center"/>
      </w:pPr>
      <w:r>
        <w:rPr>
          <w:rFonts w:ascii="TH Sarabun New" w:hAnsi="TH Sarabun New" w:eastAsia="TH Sarabun New"/>
          <w:b/>
          <w:sz w:val="36"/>
        </w:rPr>
        <w:t>แบบเสนอเค้าโครงวิชาสัมมนาด้านเทคโนโลยีคอมพิวเตอร์และดิจิทัล</w:t>
      </w:r>
    </w:p>
    <w:p>
      <w:pPr>
        <w:spacing w:after="360"/>
        <w:ind w:firstLine="0"/>
        <w:jc w:val="center"/>
      </w:pPr>
      <w:r>
        <w:rPr>
          <w:rFonts w:ascii="TH Sarabun New" w:hAnsi="TH Sarabun New" w:eastAsia="TH Sarabun New"/>
          <w:b w:val="0"/>
          <w:sz w:val="32"/>
        </w:rPr>
        <w:t>ปีการศึกษา 1/2569</w:t>
      </w:r>
    </w:p>
    <w:p>
      <w:pPr>
        <w:spacing w:after="60"/>
        <w:ind w:firstLine="0"/>
        <w:jc w:val="both"/>
      </w:pPr>
      <w:r>
        <w:rPr>
          <w:rFonts w:ascii="TH Sarabun New" w:hAnsi="TH Sarabun New" w:eastAsia="TH Sarabun New"/>
          <w:b/>
          <w:sz w:val="32"/>
        </w:rPr>
        <w:t>1. ชื่องาน</w:t>
      </w:r>
    </w:p>
    <w:p>
      <w:pPr>
        <w:spacing w:after="0"/>
        <w:ind w:firstLine="709"/>
        <w:jc w:val="both"/>
      </w:pPr>
      <w:r>
        <w:rPr>
          <w:rFonts w:ascii="TH Sarabun New" w:hAnsi="TH Sarabun New" w:eastAsia="TH Sarabun New"/>
          <w:b w:val="0"/>
          <w:sz w:val="32"/>
        </w:rPr>
        <w:t>การพัฒนาเว็บไซต์พาณิชย์อิเล็กทรอนิกส์ที่มีระบบตรวจจับพฤติกรรมผิดปกติเพื่อเพิ่มความปลอดภัยของผู้ใช้งาน</w:t>
      </w:r>
    </w:p>
    <w:p>
      <w:pPr>
        <w:spacing w:after="0"/>
        <w:ind w:firstLine="0"/>
        <w:jc w:val="center"/>
      </w:pPr>
      <w:r>
        <w:rPr>
          <w:rFonts w:ascii="TH Sarabun New" w:hAnsi="TH Sarabun New" w:eastAsia="TH Sarabun New"/>
          <w:b w:val="0"/>
          <w:sz w:val="32"/>
        </w:rPr>
        <w:t>(Development of an E-commerce Website with Anomalous Behavior Detection to Enhance User Security)</w:t>
      </w:r>
    </w:p>
    <w:p>
      <w:pPr>
        <w:spacing w:after="60"/>
        <w:ind w:firstLine="0"/>
        <w:jc w:val="both"/>
      </w:pPr>
      <w:r>
        <w:rPr>
          <w:rFonts w:ascii="TH Sarabun New" w:hAnsi="TH Sarabun New" w:eastAsia="TH Sarabun New"/>
          <w:b/>
          <w:sz w:val="32"/>
        </w:rPr>
        <w:t>2. ผู้เสนอโครงงาน</w:t>
      </w:r>
    </w:p>
    <w:p>
      <w:pPr>
        <w:spacing w:after="0"/>
        <w:ind w:firstLine="0"/>
        <w:jc w:val="both"/>
      </w:pPr>
      <w:r>
        <w:rPr>
          <w:rFonts w:ascii="TH Sarabun New" w:hAnsi="TH Sarabun New" w:eastAsia="TH Sarabun New"/>
          <w:b w:val="0"/>
          <w:sz w:val="32"/>
        </w:rPr>
        <w:t>ชื่อ-สกุล: [กรอกชื่อ-สกุลผู้จัดทำ]    รหัสประจำตัว: [กรอกรหัสนักศึกษา]</w:t>
      </w:r>
    </w:p>
    <w:p>
      <w:pPr>
        <w:spacing w:after="0"/>
        <w:ind w:firstLine="709"/>
        <w:jc w:val="both"/>
      </w:pPr>
      <w:r>
        <w:rPr>
          <w:rFonts w:ascii="TH Sarabun New" w:hAnsi="TH Sarabun New" w:eastAsia="TH Sarabun New"/>
          <w:b w:val="0"/>
          <w:sz w:val="32"/>
        </w:rPr>
        <w:t>ปัจจุบันเว็บไซต์พาณิชย์อิเล็กทรอนิกส์เป็นช่องทางสำคัญในการซื้อขายสินค้าและจัดเก็บข้อมูลส่วนบุคคล ข้อมูลการเข้าสู่ระบบ ที่อยู่จัดส่ง และประวัติคำสั่งซื้อจึงเป็นเป้าหมายของผู้ไม่หวังดี รูปแบบภัยคุกคามที่พบได้บ่อย ได้แก่ การเดารหัสผ่านซ้ำ การส่งคำขอจำนวนมาก การเข้าถึงหน้าผู้ดูแลระบบโดยไม่ได้รับอนุญาต และการสร้างคำสั่งซื้อถี่ผิดปกติ การป้องกันด้วยชื่อผู้ใช้และรหัสผ่านเพียงอย่างเดียวไม่สามารถอธิบายความต่อเนื่องของพฤติกรรมเหล่านี้ได้</w:t>
      </w:r>
    </w:p>
    <w:p>
      <w:pPr>
        <w:spacing w:after="0"/>
        <w:ind w:firstLine="709"/>
        <w:jc w:val="both"/>
      </w:pPr>
      <w:r>
        <w:rPr>
          <w:rFonts w:ascii="TH Sarabun New" w:hAnsi="TH Sarabun New" w:eastAsia="TH Sarabun New"/>
          <w:b w:val="0"/>
          <w:sz w:val="32"/>
        </w:rPr>
        <w:t>โครงงานนี้พัฒนา KitchenMart ซึ่งเป็นเว็บไซต์ E-commerce ที่บันทึกกิจกรรมสำคัญของผู้ใช้ แล้วแปลง Log เป็นคุณลักษณะเชิงเวลา ได้แก่ จำนวนการเข้าสู่ระบบต่อนาที จำนวน Request ต่อนาที จำนวนคำสั่งซื้อต่อชั่วโมง และจำนวน Login ที่ล้มเหลวต่อ 10 นาที จากนั้นเปรียบเทียบกับ Threshold ที่กำหนดจากการวิเคราะห์พฤติกรรมปกติ เมื่อเกินเกณฑ์ ระบบจะจัดประเภทเป็น Suspicious แจ้งเตือนผู้ดูแลระบบหรือผู้ใช้ และระงับ IP หรือบัญชีเป็นการชั่วคราวตามระดับความเสี่ยง</w:t>
      </w:r>
    </w:p>
    <w:p>
      <w:pPr>
        <w:spacing w:after="0"/>
        <w:ind w:firstLine="709"/>
        <w:jc w:val="both"/>
      </w:pPr>
      <w:r>
        <w:rPr>
          <w:rFonts w:ascii="TH Sarabun New" w:hAnsi="TH Sarabun New" w:eastAsia="TH Sarabun New"/>
          <w:b w:val="0"/>
          <w:sz w:val="32"/>
        </w:rPr>
        <w:t>เพื่อประเมินระบบอย่างเป็นรูปธรรม จะจำลองผู้ใช้ 100 คน เป็นเวลา 30 วัน รวม 3,000 กรณี แบ่งเป็นกลุ่ม Normal และ Suspicious พร้อมคำนวณ Confusion Matrix, Accuracy, Precision, Detection Rate/Recall, F1-score, False Positive Rate และ Detection Time ตลอดจนประเมิน Response Time, CPU Usage, Memory Usage และ Throughput ผลที่ได้ทำให้โครงงานครอบคลุมทั้ง Software Engineering, Cybersecurity และ Data Analysis</w:t>
      </w:r>
    </w:p>
    <w:p>
      <w:pPr>
        <w:spacing w:after="60"/>
        <w:ind w:firstLine="0"/>
        <w:jc w:val="both"/>
      </w:pPr>
      <w:r>
        <w:rPr>
          <w:rFonts w:ascii="TH Sarabun New" w:hAnsi="TH Sarabun New" w:eastAsia="TH Sarabun New"/>
          <w:b/>
          <w:sz w:val="32"/>
        </w:rPr>
        <w:t>3. วัตถุประสงค์ของโครงงาน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1. เพื่อพัฒนาเว็บไซต์ E-commerce ที่รองรับการซื้อขายสินค้าและจัดการผู้ใช้ ร้านค้า คำสั่งซื้อ การชำระเงิน และระบบหลังบ้าน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2. เพื่อพัฒนาระบบบันทึกและวิเคราะห์พฤติกรรมผู้ใช้แบบอิงช่วงเวลา และนำ Threshold ไปใช้ตรวจจับเหตุการณ์ผิดปกติจริง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3. เพื่อประเมินประสิทธิภาพการตรวจจับด้วย Confusion Matrix และตัวชี้วัดมาตรฐาน รวมทั้งประเมินผลกระทบต่อสมรรถนะของระบบ</w:t>
      </w:r>
    </w:p>
    <w:p>
      <w:r>
        <w:br w:type="page"/>
      </w:r>
    </w:p>
    <w:p>
      <w:pPr>
        <w:spacing w:after="60"/>
        <w:ind w:firstLine="0"/>
        <w:jc w:val="both"/>
      </w:pPr>
      <w:r>
        <w:rPr>
          <w:rFonts w:ascii="TH Sarabun New" w:hAnsi="TH Sarabun New" w:eastAsia="TH Sarabun New"/>
          <w:b/>
          <w:sz w:val="32"/>
        </w:rPr>
        <w:t>4. ขอบเขตของโครงงาน</w:t>
      </w:r>
    </w:p>
    <w:p>
      <w:pPr>
        <w:spacing w:after="60"/>
        <w:ind w:firstLine="0"/>
        <w:jc w:val="both"/>
      </w:pPr>
      <w:r>
        <w:rPr>
          <w:rFonts w:ascii="TH Sarabun New" w:hAnsi="TH Sarabun New" w:eastAsia="TH Sarabun New"/>
          <w:b/>
          <w:sz w:val="32"/>
        </w:rPr>
        <w:t>4.1 ขอบเขตเนื้อหา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1. ระบบสมาชิก: สมัครสมาชิก ยืนยันอีเมล เข้าสู่ระบบ เปลี่ยนอีเมล เปลี่ยนรหัสผ่าน ที่อยู่จัดส่ง และการยืนยันตัวตนสองขั้นตอน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2. ระบบพาณิชย์อิเล็กทรอนิกส์: สินค้า หมวดสินค้า สต็อก ตะกร้า คูปอง คำสั่งซื้อ การชำระเงิน การจัดส่ง การคืนสินค้าและคืนเงิน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3. ระบบผู้ขาย: สมัครเป็นผู้ขาย ข้อมูลรับเงิน จัดการสินค้า ตกแต่งหน้าร้าน และติดตามยอดขาย/ยอดถอน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4. ระบบผู้ดูแล: จัดการผู้ใช้ สินค้า คำสั่งซื้อ โปรโมชัน ผู้ขาย การแจ้งเตือน และศูนย์ความปลอดภัย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5. ระบบความปลอดภัย: CSRF, Prepared Statement, Password Hashing, Rate Limit, Security Event, Email Alert และ Temporary Block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6. ระบบวิเคราะห์พฤติกรรม: User Activity → Log → Feature → Threshold → Normal/Suspicious → Alert/Temporary Block</w:t>
      </w:r>
    </w:p>
    <w:p>
      <w:pPr>
        <w:spacing w:after="60"/>
        <w:ind w:firstLine="0"/>
        <w:jc w:val="both"/>
      </w:pPr>
      <w:r>
        <w:rPr>
          <w:rFonts w:ascii="TH Sarabun New" w:hAnsi="TH Sarabun New" w:eastAsia="TH Sarabun New"/>
          <w:b/>
          <w:sz w:val="32"/>
        </w:rPr>
        <w:t>4.2 ข้อมูลที่จัดเก็บ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shd w:fill="E7E6E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เขตข้อมูล</w:t>
            </w:r>
          </w:p>
        </w:tc>
        <w:tc>
          <w:tcPr>
            <w:tcW w:type="dxa" w:w="4252"/>
            <w:shd w:fill="E7E6E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รายละเอียด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user_id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รหัสผู้ใช้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timestamp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วันและเวลาที่เกิดกิจกรรม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ip_address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IP ที่ปกปิดบางส่วนและค่า Hash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action / url / status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กิจกรรม เส้นทาง และ HTTP status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response_time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เวลาตอบสนองหน่วยมิลลิวินาที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login_success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ผลการเข้าสู่ระบบ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request_count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จำนวนคำขอในช่วงเวลา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order_amount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มูลค่าคำสั่งซื้อ</w:t>
            </w:r>
          </w:p>
        </w:tc>
      </w:tr>
    </w:tbl>
    <w:p>
      <w:pPr>
        <w:spacing w:after="60"/>
        <w:ind w:firstLine="0"/>
        <w:jc w:val="both"/>
      </w:pPr>
      <w:r>
        <w:rPr>
          <w:rFonts w:ascii="TH Sarabun New" w:hAnsi="TH Sarabun New" w:eastAsia="TH Sarabun New"/>
          <w:b/>
          <w:sz w:val="32"/>
        </w:rPr>
        <w:t>4.3 ประชากร/กลุ่มตัวอย่าง</w:t>
      </w:r>
    </w:p>
    <w:p>
      <w:pPr>
        <w:spacing w:after="0"/>
        <w:ind w:firstLine="709"/>
        <w:jc w:val="both"/>
      </w:pPr>
      <w:r>
        <w:rPr>
          <w:rFonts w:ascii="TH Sarabun New" w:hAnsi="TH Sarabun New" w:eastAsia="TH Sarabun New"/>
          <w:b w:val="0"/>
          <w:sz w:val="32"/>
        </w:rPr>
        <w:t>ประชากร คือ ผู้ใช้งานเว็บไซต์ E-commerce และกิจกรรมที่เกิดขึ้นในระบบ กลุ่มตัวอย่างเป็นผู้ใช้จำลอง 100 คน ติดตามเป็นเวลา 30 วัน รวม 3,000 user-day cases แบ่งเป็น Normal User 80 คน (2,400 กรณี) และ Suspicious User 20 คน (600 กรณี) ข้อมูลทดลองมีป้ายกำกับและแยกออกจากข้อมูล Runtime เพื่อป้องกัน Data Leakage</w:t>
      </w:r>
    </w:p>
    <w:p>
      <w:pPr>
        <w:spacing w:after="60"/>
        <w:ind w:firstLine="0"/>
        <w:jc w:val="both"/>
      </w:pPr>
      <w:r>
        <w:rPr>
          <w:rFonts w:ascii="TH Sarabun New" w:hAnsi="TH Sarabun New" w:eastAsia="TH Sarabun New"/>
          <w:b/>
          <w:sz w:val="32"/>
        </w:rPr>
        <w:t>4.4 พฤติกรรมที่ใช้ตรวจจับ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fill="E7E6E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Behavior / Feature</w:t>
            </w:r>
          </w:p>
        </w:tc>
        <w:tc>
          <w:tcPr>
            <w:tcW w:type="dxa" w:w="2126"/>
            <w:shd w:fill="E7E6E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Mean เริ่มต้น</w:t>
            </w:r>
          </w:p>
        </w:tc>
        <w:tc>
          <w:tcPr>
            <w:tcW w:type="dxa" w:w="2126"/>
            <w:shd w:fill="E7E6E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S.D. เริ่มต้น</w:t>
            </w:r>
          </w:p>
        </w:tc>
        <w:tc>
          <w:tcPr>
            <w:tcW w:type="dxa" w:w="2126"/>
            <w:shd w:fill="E7E6E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Threshold ที่ใช้จริง</w:t>
            </w:r>
          </w:p>
        </w:tc>
      </w:tr>
      <w:tr>
        <w:tc>
          <w:tcPr>
            <w:tcW w:type="dxa" w:w="212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Login/min</w:t>
            </w:r>
          </w:p>
        </w:tc>
        <w:tc>
          <w:tcPr>
            <w:tcW w:type="dxa" w:w="212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0.4</w:t>
            </w:r>
          </w:p>
        </w:tc>
        <w:tc>
          <w:tcPr>
            <w:tcW w:type="dxa" w:w="212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0.3</w:t>
            </w:r>
          </w:p>
        </w:tc>
        <w:tc>
          <w:tcPr>
            <w:tcW w:type="dxa" w:w="212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&gt; 2</w:t>
            </w:r>
          </w:p>
        </w:tc>
      </w:tr>
      <w:tr>
        <w:tc>
          <w:tcPr>
            <w:tcW w:type="dxa" w:w="212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Request/min</w:t>
            </w:r>
          </w:p>
        </w:tc>
        <w:tc>
          <w:tcPr>
            <w:tcW w:type="dxa" w:w="212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15</w:t>
            </w:r>
          </w:p>
        </w:tc>
        <w:tc>
          <w:tcPr>
            <w:tcW w:type="dxa" w:w="212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8</w:t>
            </w:r>
          </w:p>
        </w:tc>
        <w:tc>
          <w:tcPr>
            <w:tcW w:type="dxa" w:w="212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&gt; 50</w:t>
            </w:r>
          </w:p>
        </w:tc>
      </w:tr>
      <w:tr>
        <w:tc>
          <w:tcPr>
            <w:tcW w:type="dxa" w:w="212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Order/hour</w:t>
            </w:r>
          </w:p>
        </w:tc>
        <w:tc>
          <w:tcPr>
            <w:tcW w:type="dxa" w:w="212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1.2</w:t>
            </w:r>
          </w:p>
        </w:tc>
        <w:tc>
          <w:tcPr>
            <w:tcW w:type="dxa" w:w="212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1.0</w:t>
            </w:r>
          </w:p>
        </w:tc>
        <w:tc>
          <w:tcPr>
            <w:tcW w:type="dxa" w:w="212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&gt; 5</w:t>
            </w:r>
          </w:p>
        </w:tc>
      </w:tr>
      <w:tr>
        <w:tc>
          <w:tcPr>
            <w:tcW w:type="dxa" w:w="212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Failed Login/10 min</w:t>
            </w:r>
          </w:p>
        </w:tc>
        <w:tc>
          <w:tcPr>
            <w:tcW w:type="dxa" w:w="212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0.5</w:t>
            </w:r>
          </w:p>
        </w:tc>
        <w:tc>
          <w:tcPr>
            <w:tcW w:type="dxa" w:w="212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1.2</w:t>
            </w:r>
          </w:p>
        </w:tc>
        <w:tc>
          <w:tcPr>
            <w:tcW w:type="dxa" w:w="212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&gt; 5</w:t>
            </w:r>
          </w:p>
        </w:tc>
      </w:tr>
    </w:tbl>
    <w:p>
      <w:pPr>
        <w:spacing w:after="0"/>
        <w:ind w:firstLine="709"/>
        <w:jc w:val="both"/>
      </w:pPr>
      <w:r>
        <w:rPr>
          <w:rFonts w:ascii="TH Sarabun New" w:hAnsi="TH Sarabun New" w:eastAsia="TH Sarabun New"/>
          <w:b w:val="0"/>
          <w:sz w:val="32"/>
        </w:rPr>
        <w:t>ค่า Mean และ S.D. จะคำนวณใหม่จากข้อมูล Normal ของการทดลอง ส่วน Threshold เป็นค่า Policy ที่กำหนดไว้ล่วงหน้าและใช้เหมือนกันทั้งการทดลองและ Runtime เพื่อไม่ปรับเกณฑ์ตามผลลัพธ์ภายหลัง</w:t>
      </w:r>
    </w:p>
    <w:p>
      <w:r>
        <w:br w:type="page"/>
      </w:r>
    </w:p>
    <w:p>
      <w:pPr>
        <w:spacing w:after="60"/>
        <w:ind w:firstLine="0"/>
        <w:jc w:val="both"/>
      </w:pPr>
      <w:r>
        <w:rPr>
          <w:rFonts w:ascii="TH Sarabun New" w:hAnsi="TH Sarabun New" w:eastAsia="TH Sarabun New"/>
          <w:b/>
          <w:sz w:val="32"/>
        </w:rPr>
        <w:t>4.5 สถิติที่ใช้ในการวิเคราะห์ข้อมูล</w:t>
      </w:r>
    </w:p>
    <w:p>
      <w:pPr>
        <w:spacing w:after="0"/>
        <w:ind w:firstLine="0"/>
        <w:jc w:val="both"/>
      </w:pPr>
      <w:r>
        <w:rPr>
          <w:rFonts w:ascii="TH Sarabun New" w:hAnsi="TH Sarabun New" w:eastAsia="TH Sarabun New"/>
          <w:b w:val="0"/>
          <w:sz w:val="32"/>
        </w:rPr>
        <w:t>1) ค่าเฉลี่ย (Mean) ใช้สูตร  X̄ = ΣXi / n</w:t>
      </w:r>
    </w:p>
    <w:p>
      <w:pPr>
        <w:spacing w:after="0"/>
        <w:ind w:firstLine="0"/>
        <w:jc w:val="both"/>
      </w:pPr>
      <w:r>
        <w:rPr>
          <w:rFonts w:ascii="TH Sarabun New" w:hAnsi="TH Sarabun New" w:eastAsia="TH Sarabun New"/>
          <w:b w:val="0"/>
          <w:sz w:val="32"/>
        </w:rPr>
        <w:t>2) ส่วนเบี่ยงเบนมาตรฐานของกลุ่มตัวอย่าง (Sample Standard Deviation) ใช้สูตร  S.D. = √[Σ(Xi − X̄)² / (n − 1)]</w:t>
      </w:r>
    </w:p>
    <w:p>
      <w:pPr>
        <w:spacing w:after="0"/>
        <w:ind w:firstLine="0"/>
        <w:jc w:val="both"/>
      </w:pPr>
      <w:r>
        <w:rPr>
          <w:rFonts w:ascii="TH Sarabun New" w:hAnsi="TH Sarabun New" w:eastAsia="TH Sarabun New"/>
          <w:b w:val="0"/>
          <w:sz w:val="32"/>
        </w:rPr>
        <w:t>3) Confusion Matrix ประกอบด้วย True Positive (TP), True Negative (TN), False Positive (FP) และ False Negative (FN)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shd w:fill="E7E6E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ตัวชี้วัด</w:t>
            </w:r>
          </w:p>
        </w:tc>
        <w:tc>
          <w:tcPr>
            <w:tcW w:type="dxa" w:w="2835"/>
            <w:shd w:fill="E7E6E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สูตร</w:t>
            </w:r>
          </w:p>
        </w:tc>
        <w:tc>
          <w:tcPr>
            <w:tcW w:type="dxa" w:w="2835"/>
            <w:shd w:fill="E7E6E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ความหมาย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Accuracy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(TP+TN)/(TP+TN+FP+FN)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ความถูกต้องโดยรวม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Precision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TP/(TP+FP)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เมื่อระบบแจ้ง Suspicious แล้วถูกต้องเท่าใด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Detection Rate / Recall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TP/(TP+FN)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ตรวจจับเหตุการณ์ผิดปกติได้เท่าใด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F1-score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2×Precision×Recall/(Precision+Recall)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สมดุล Precision และ Recall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False Positive Rate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FP/(FP+TN)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ผู้ใช้ปกติถูกแจ้งผิดเท่าใด</w:t>
            </w:r>
          </w:p>
        </w:tc>
      </w:tr>
    </w:tbl>
    <w:p>
      <w:pPr>
        <w:spacing w:after="0"/>
        <w:ind w:firstLine="0"/>
        <w:jc w:val="both"/>
      </w:pPr>
      <w:r>
        <w:rPr>
          <w:rFonts w:ascii="TH Sarabun New" w:hAnsi="TH Sarabun New" w:eastAsia="TH Sarabun New"/>
          <w:b w:val="0"/>
          <w:sz w:val="32"/>
        </w:rPr>
        <w:t>4) Detection Time วัดเวลาตั้งแต่กิจกรรมผิดปกติรายการแรกจนระบบตรวจพบว่าเกิน Threshold</w:t>
      </w:r>
    </w:p>
    <w:p>
      <w:pPr>
        <w:spacing w:after="0"/>
        <w:ind w:firstLine="0"/>
        <w:jc w:val="both"/>
      </w:pPr>
      <w:r>
        <w:rPr>
          <w:rFonts w:ascii="TH Sarabun New" w:hAnsi="TH Sarabun New" w:eastAsia="TH Sarabun New"/>
          <w:b w:val="0"/>
          <w:sz w:val="32"/>
        </w:rPr>
        <w:t>5) System Performance วัดค่าเฉลี่ยและ P95 ของ Response Time, CPU Usage, Peak Memory และจำนวนกรณีที่วิเคราะห์ได้ต่อวินาที</w:t>
      </w:r>
    </w:p>
    <w:p>
      <w:pPr>
        <w:spacing w:after="60"/>
        <w:ind w:firstLine="0"/>
        <w:jc w:val="both"/>
      </w:pPr>
      <w:r>
        <w:rPr>
          <w:rFonts w:ascii="TH Sarabun New" w:hAnsi="TH Sarabun New" w:eastAsia="TH Sarabun New"/>
          <w:b/>
          <w:sz w:val="32"/>
        </w:rPr>
        <w:t>4.6 รูปแบบการทดลอง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1. Normal User: Login ปกติ ดูสินค้า เพิ่มสินค้าในตะกร้า และซื้อสินค้าเฉลี่ย 1–2 ครั้ง โดยมีความแปรปรวนตามธรรมชาติ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2. Suspicious User: Login ผิดหลายครั้ง, ส่ง Request 500 ครั้ง/นาที, พยายามเข้า /admin และสร้างคำสั่งซื้อ 6–20 ครั้งในช่วงเวลาสั้น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3. เพิ่ม Normal burst บางกรณีเพื่อทดสอบ False Positive และเพิ่ม Slow attack ที่ต่ำกว่า Threshold บางกรณีเพื่อทดสอบ False Negative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4. การทดลองทำกับข้อมูลจำลองในเครื่องและไม่ยิงโจมตีระบบสาธารณะหรือบุคคลภายนอก</w:t>
      </w:r>
    </w:p>
    <w:p>
      <w:r>
        <w:br w:type="page"/>
      </w:r>
    </w:p>
    <w:p>
      <w:pPr>
        <w:spacing w:after="60"/>
        <w:ind w:firstLine="0"/>
        <w:jc w:val="both"/>
      </w:pPr>
      <w:r>
        <w:rPr>
          <w:rFonts w:ascii="TH Sarabun New" w:hAnsi="TH Sarabun New" w:eastAsia="TH Sarabun New"/>
          <w:b/>
          <w:sz w:val="32"/>
        </w:rPr>
        <w:t>5. เทคโนโลยีที่ใช้</w:t>
      </w:r>
    </w:p>
    <w:p>
      <w:pPr>
        <w:spacing w:after="60"/>
        <w:ind w:firstLine="0"/>
        <w:jc w:val="both"/>
      </w:pPr>
      <w:r>
        <w:rPr>
          <w:rFonts w:ascii="TH Sarabun New" w:hAnsi="TH Sarabun New" w:eastAsia="TH Sarabun New"/>
          <w:b/>
          <w:sz w:val="32"/>
        </w:rPr>
        <w:t>5.1 เทคนิคหรือเทคโนโลยีที่ใช้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1. Threshold-based Anomaly Detection: สร้างคุณลักษณะตาม Time Window และเปรียบเทียบค่าที่สังเกตได้กับเกณฑ์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2. Behavioral Logging: บันทึกกิจกรรม Login, Request, Order และ Unauthorized Access พร้อมเวลาและผลลัพธ์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3. Defense in Depth: ใช้การแจ้งเตือน การจำกัดอัตรา การระงับตัวตน/IP ชั่วคราว และบันทึก Audit ร่วมกัน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4. Privacy-aware Logging: แสดง IP แบบปกปิดและเก็บ Hash แทนการเปิดเผยข้อมูลเต็มในหน้าวิเคราะห์</w:t>
      </w:r>
    </w:p>
    <w:p>
      <w:pPr>
        <w:spacing w:after="60"/>
        <w:ind w:firstLine="0"/>
        <w:jc w:val="both"/>
      </w:pPr>
      <w:r>
        <w:rPr>
          <w:rFonts w:ascii="TH Sarabun New" w:hAnsi="TH Sarabun New" w:eastAsia="TH Sarabun New"/>
          <w:b/>
          <w:sz w:val="32"/>
        </w:rPr>
        <w:t>5.2 เครื่องมือที่ใช้ในการวิจัย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1. แบบบันทึกผลการทดลอง 3,000 กรณีและ Confusion Matrix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2. รายงาน CSV ภาษาไทย/อังกฤษสำหรับเปิดด้วย Microsoft Excel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3. เครื่องมือวัดเวลา CPU หน่วยความจำ และ Throughput ภายในโปรแกรมทดลอง</w:t>
      </w:r>
    </w:p>
    <w:p>
      <w:pPr>
        <w:spacing w:after="60"/>
        <w:ind w:firstLine="0"/>
        <w:jc w:val="both"/>
      </w:pPr>
      <w:r>
        <w:rPr>
          <w:rFonts w:ascii="TH Sarabun New" w:hAnsi="TH Sarabun New" w:eastAsia="TH Sarabun New"/>
          <w:b/>
          <w:sz w:val="32"/>
        </w:rPr>
        <w:t>5.3 เครื่องมือที่ใช้ในการพัฒนา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shd w:fill="E7E6E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ประเภท</w:t>
            </w:r>
          </w:p>
        </w:tc>
        <w:tc>
          <w:tcPr>
            <w:tcW w:type="dxa" w:w="4252"/>
            <w:shd w:fill="E7E6E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เครื่องมือ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ภาษา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PHP 8, JavaScript, HTML5, CSS3, SQL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ฐานข้อมูล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MySQL/MariaDB ผ่าน PDO Prepared Statements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เว็บเซิร์ฟเวอร์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PHP Development Server / Apache (XAMPP)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เครือข่าย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Cloudflare Tunnel สำหรับสาธิตระบบ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เครื่องมือ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Visual Studio Code, Git, GitHub, Microsoft Excel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ระบบปฏิบัติการ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Windows 11</w:t>
            </w:r>
          </w:p>
        </w:tc>
      </w:tr>
    </w:tbl>
    <w:p>
      <w:pPr>
        <w:spacing w:after="60"/>
        <w:ind w:firstLine="0"/>
        <w:jc w:val="both"/>
      </w:pPr>
      <w:r>
        <w:rPr>
          <w:rFonts w:ascii="TH Sarabun New" w:hAnsi="TH Sarabun New" w:eastAsia="TH Sarabun New"/>
          <w:b/>
          <w:sz w:val="32"/>
        </w:rPr>
        <w:t>6. วิธีการดำเนินงาน</w:t>
      </w:r>
    </w:p>
    <w:p>
      <w:pPr>
        <w:spacing w:after="0"/>
        <w:ind w:firstLine="709"/>
        <w:jc w:val="both"/>
      </w:pPr>
      <w:r>
        <w:rPr>
          <w:rFonts w:ascii="TH Sarabun New" w:hAnsi="TH Sarabun New" w:eastAsia="TH Sarabun New"/>
          <w:b w:val="0"/>
          <w:sz w:val="32"/>
        </w:rPr>
        <w:t>ประยุกต์กระบวนการพัฒนาแบบ ADDIE ร่วมกับวงจร Software Development Life Cycle โดยมีขั้นตอนดังนี้</w:t>
      </w:r>
    </w:p>
    <w:p>
      <w:pPr>
        <w:spacing w:after="60"/>
        <w:ind w:firstLine="0"/>
        <w:jc w:val="both"/>
      </w:pPr>
      <w:r>
        <w:rPr>
          <w:rFonts w:ascii="TH Sarabun New" w:hAnsi="TH Sarabun New" w:eastAsia="TH Sarabun New"/>
          <w:b/>
          <w:sz w:val="32"/>
        </w:rPr>
        <w:t>1. Analysis (การวิเคราะห์)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1. ศึกษาปัญหาและจำแนกภัย เช่น Credential Cracking, Credential Stuffing, Request Burst, Unauthorized Access และ Abnormal Checkout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2. กำหนด Log schema, กลุ่มตัวอย่าง, Feature, Threshold และตัวชี้วัดก่อนเริ่มทดลอง</w:t>
      </w:r>
    </w:p>
    <w:p>
      <w:pPr>
        <w:spacing w:after="60"/>
        <w:ind w:firstLine="0"/>
        <w:jc w:val="both"/>
      </w:pPr>
      <w:r>
        <w:rPr>
          <w:rFonts w:ascii="TH Sarabun New" w:hAnsi="TH Sarabun New" w:eastAsia="TH Sarabun New"/>
          <w:b/>
          <w:sz w:val="32"/>
        </w:rPr>
        <w:t>2. Design (การออกแบบ)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1. ออกแบบสถาปัตยกรรม User Activity → Log → Feature Calculation → Threshold Evaluation → Classification → Response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2. ออกแบบฐานข้อมูล activity_logs, baselines, detections และ experiments โดยแยก runtime/simulation</w:t>
      </w:r>
    </w:p>
    <w:p>
      <w:r>
        <w:br w:type="page"/>
      </w:r>
    </w:p>
    <w:p>
      <w:pPr>
        <w:spacing w:after="60"/>
        <w:ind w:firstLine="0"/>
        <w:jc w:val="both"/>
      </w:pPr>
      <w:r>
        <w:rPr>
          <w:rFonts w:ascii="TH Sarabun New" w:hAnsi="TH Sarabun New" w:eastAsia="TH Sarabun New"/>
          <w:b/>
          <w:sz w:val="32"/>
        </w:rPr>
        <w:t>3. Development (การพัฒนา)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1. พัฒนาระบบ E-commerce และระบบหลังบ้านที่เกี่ยวข้อง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2. พัฒนาตัวบันทึก Login, Request และ Order พร้อมการคำนวณ Feature ตาม Time Window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3. พัฒนา Alert, Email Notification, Temporary IP/User Block และหน้าวิเคราะห์สำหรับ Admin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4. พัฒนาเครื่องมือสร้างข้อมูล 100 ผู้ใช้/30 วัน วิเคราะห์ Baseline และ Export CSV</w:t>
      </w:r>
    </w:p>
    <w:p>
      <w:pPr>
        <w:spacing w:after="60"/>
        <w:ind w:firstLine="0"/>
        <w:jc w:val="both"/>
      </w:pPr>
      <w:r>
        <w:rPr>
          <w:rFonts w:ascii="TH Sarabun New" w:hAnsi="TH Sarabun New" w:eastAsia="TH Sarabun New"/>
          <w:b/>
          <w:sz w:val="32"/>
        </w:rPr>
        <w:t>4. Implementation (การนำไปใช้/ทดลอง)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1. สร้างข้อมูล Normal 2,400 กรณี และ Suspicious 600 กรณี รวม 3,000 กรณี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2. คำนวณ Mean และ Sample S.D. จาก Normal เท่านั้น และตรวจทุกกรณีด้วย Threshold เดียวกัน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3. บันทึกผลทำนาย เวลาตรวจจับ และทรัพยากรระบบ โดยไม่ใช้ป้าย Actual ช่วยการตัดสิน</w:t>
      </w:r>
    </w:p>
    <w:p>
      <w:pPr>
        <w:spacing w:after="60"/>
        <w:ind w:firstLine="0"/>
        <w:jc w:val="both"/>
      </w:pPr>
      <w:r>
        <w:rPr>
          <w:rFonts w:ascii="TH Sarabun New" w:hAnsi="TH Sarabun New" w:eastAsia="TH Sarabun New"/>
          <w:b/>
          <w:sz w:val="32"/>
        </w:rPr>
        <w:t>5. Evaluation (การประเมินผล)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1. สร้าง Confusion Matrix และคำนวณ Accuracy, Precision, Recall, F1-score และ FPR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2. วิเคราะห์ Detection Time, Response Time, CPU Usage, Peak Memory และ Throughput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3. วิเคราะห์สาเหตุ FP/FN และเสนอแนวทางปรับ Threshold หรือพัฒนาสู่ Machine Learning ในอนาคต</w:t>
      </w:r>
    </w:p>
    <w:p>
      <w:pPr>
        <w:spacing w:after="60"/>
        <w:ind w:firstLine="0"/>
        <w:jc w:val="both"/>
      </w:pPr>
      <w:r>
        <w:rPr>
          <w:rFonts w:ascii="TH Sarabun New" w:hAnsi="TH Sarabun New" w:eastAsia="TH Sarabun New"/>
          <w:b/>
          <w:sz w:val="32"/>
        </w:rPr>
        <w:t>ผลการทดลองเบื้องต้นจากระบบที่พัฒนาแล้ว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shd w:fill="E7E6E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รายการ</w:t>
            </w:r>
          </w:p>
        </w:tc>
        <w:tc>
          <w:tcPr>
            <w:tcW w:type="dxa" w:w="4252"/>
            <w:shd w:fill="E7E6E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ผล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จำนวนกรณี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3,000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TP / TN / FP / FN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540 / 2,375 / 25 / 60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Accuracy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97.17%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Precision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95.58%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Detection Rate / Recall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90.00%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F1-score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92.70%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False Positive Rate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1.04%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Average Detection Time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40 วินาที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Average Response Time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50.76 ms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Throughput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2,171 cases/sec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CPU Usage / Peak Memory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16.96% / 6 MB</w:t>
            </w:r>
          </w:p>
        </w:tc>
      </w:tr>
    </w:tbl>
    <w:p>
      <w:r>
        <w:br w:type="page"/>
      </w:r>
    </w:p>
    <w:p>
      <w:pPr>
        <w:spacing w:after="60"/>
        <w:ind w:firstLine="0"/>
        <w:jc w:val="both"/>
      </w:pPr>
      <w:r>
        <w:rPr>
          <w:rFonts w:ascii="TH Sarabun New" w:hAnsi="TH Sarabun New" w:eastAsia="TH Sarabun New"/>
          <w:b/>
          <w:sz w:val="32"/>
        </w:rPr>
        <w:t>7. แผนการดำเนินงาน</w:t>
      </w:r>
    </w:p>
    <w:p>
      <w:pPr>
        <w:spacing w:after="0"/>
        <w:ind w:firstLine="0"/>
        <w:jc w:val="both"/>
      </w:pPr>
      <w:r>
        <w:rPr>
          <w:rFonts w:ascii="TH Sarabun New" w:hAnsi="TH Sarabun New" w:eastAsia="TH Sarabun New"/>
          <w:b w:val="0"/>
          <w:sz w:val="32"/>
        </w:rPr>
        <w:t>ตารางที่ 1.1 ระยะเวลาการดำเนินงาน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</w:tblGrid>
      <w:tr>
        <w:tc>
          <w:tcPr>
            <w:tcW w:type="dxa" w:w="945"/>
            <w:shd w:fill="E7E6E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กิจกรรม</w:t>
            </w:r>
          </w:p>
        </w:tc>
        <w:tc>
          <w:tcPr>
            <w:tcW w:type="dxa" w:w="945"/>
            <w:shd w:fill="E7E6E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ก.ย.</w:t>
            </w:r>
          </w:p>
        </w:tc>
        <w:tc>
          <w:tcPr>
            <w:tcW w:type="dxa" w:w="945"/>
            <w:shd w:fill="E7E6E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ต.ค.</w:t>
            </w:r>
          </w:p>
        </w:tc>
        <w:tc>
          <w:tcPr>
            <w:tcW w:type="dxa" w:w="945"/>
            <w:shd w:fill="E7E6E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พ.ย.</w:t>
            </w:r>
          </w:p>
        </w:tc>
        <w:tc>
          <w:tcPr>
            <w:tcW w:type="dxa" w:w="945"/>
            <w:shd w:fill="E7E6E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ธ.ค.</w:t>
            </w:r>
          </w:p>
        </w:tc>
        <w:tc>
          <w:tcPr>
            <w:tcW w:type="dxa" w:w="945"/>
            <w:shd w:fill="E7E6E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ม.ค.</w:t>
            </w:r>
          </w:p>
        </w:tc>
        <w:tc>
          <w:tcPr>
            <w:tcW w:type="dxa" w:w="945"/>
            <w:shd w:fill="E7E6E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ก.พ.</w:t>
            </w:r>
          </w:p>
        </w:tc>
        <w:tc>
          <w:tcPr>
            <w:tcW w:type="dxa" w:w="945"/>
            <w:shd w:fill="E7E6E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มี.ค.</w:t>
            </w:r>
          </w:p>
        </w:tc>
        <w:tc>
          <w:tcPr>
            <w:tcW w:type="dxa" w:w="945"/>
            <w:shd w:fill="E7E6E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เม.ย.</w:t>
            </w:r>
          </w:p>
        </w:tc>
      </w:tr>
      <w:tr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1. กำหนดและเสนอหัวข้อ</w:t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●</w:t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●</w:t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</w:tr>
      <w:tr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2. ศึกษาและรวบรวมข้อมูล</w:t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●</w:t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●</w:t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</w:tr>
      <w:tr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3. วิเคราะห์และออกแบบระบบ</w:t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●</w:t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●</w:t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</w:tr>
      <w:tr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4. พัฒนาเว็บไซต์และฐานข้อมูล</w:t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●</w:t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●</w:t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●</w:t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</w:tr>
      <w:tr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5. พัฒนาระบบตรวจจับ</w:t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●</w:t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●</w:t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</w:tr>
      <w:tr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6. สร้างข้อมูลและทดลอง</w:t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●</w:t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●</w:t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</w:tr>
      <w:tr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7. วิเคราะห์ผลและจัดทำรายงาน</w:t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●</w:t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●</w:t>
            </w:r>
          </w:p>
        </w:tc>
      </w:tr>
    </w:tbl>
    <w:p>
      <w:pPr>
        <w:spacing w:after="60"/>
        <w:ind w:firstLine="0"/>
        <w:jc w:val="both"/>
      </w:pPr>
      <w:r>
        <w:rPr>
          <w:rFonts w:ascii="TH Sarabun New" w:hAnsi="TH Sarabun New" w:eastAsia="TH Sarabun New"/>
          <w:b/>
          <w:sz w:val="32"/>
        </w:rPr>
        <w:t>8. ประโยชน์ที่คาดว่าจะได้รับ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1. ได้เว็บไซต์ E-commerce ที่ใช้งานได้ครบถ้วนและมีมาตรการรักษาความปลอดภัยหลายชั้น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2. ได้ระบบตรวจจับพฤติกรรมผิดปกติที่อธิบายเหตุผลได้จาก Feature และ Threshold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3. ผู้ดูแลได้รับการแจ้งเตือนและสามารถตรวจสอบหรือยกเลิกการระงับชั่วคราวได้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4. ได้ชุดข้อมูลทดลองและผลประเมินเชิงสถิติที่สามารถทำซ้ำและ Export ไปวิเคราะห์ต่อได้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5. เป็นแนวทางต่อยอดสู่ Adaptive Threshold, Machine Learning หรือระบบตรวจจับแบบ Streaming</w:t>
      </w:r>
    </w:p>
    <w:p>
      <w:pPr>
        <w:spacing w:after="60"/>
        <w:ind w:firstLine="0"/>
        <w:jc w:val="both"/>
      </w:pPr>
      <w:r>
        <w:rPr>
          <w:rFonts w:ascii="TH Sarabun New" w:hAnsi="TH Sarabun New" w:eastAsia="TH Sarabun New"/>
          <w:b/>
          <w:sz w:val="32"/>
        </w:rPr>
        <w:t>9. งานวิจัยที่เกี่ยวข้อง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shd w:fill="E7E6E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ชื่องานวิจัย/แหล่งอ้างอิง</w:t>
            </w:r>
          </w:p>
        </w:tc>
        <w:tc>
          <w:tcPr>
            <w:tcW w:type="dxa" w:w="2835"/>
            <w:shd w:fill="E7E6E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รายละเอียดผลสังเขป</w:t>
            </w:r>
          </w:p>
        </w:tc>
        <w:tc>
          <w:tcPr>
            <w:tcW w:type="dxa" w:w="2835"/>
            <w:shd w:fill="E7E6E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ความสอดคล้องกับโครงงาน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Effective fraud detection in e-commerce: Leveraging machine learning and big data analytics (2024)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เสนอการใช้ข้อมูลธุรกรรม การวิเคราะห์รูปแบบและ Anomaly Detection เพื่อลดความเสี่ยงการฉ้อโกง E-commerce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สนับสนุนการใช้ข้อมูลกิจกรรมและธุรกรรมเพื่อจำแนกพฤติกรรมผิดปกติ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Real-time anomaly detection using deep learning in e-commerce platform (2025)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ประเมินโมเดลหลายชนิดด้วย Accuracy, Precision, Recall และ F1-score และเน้น Low-latency deployment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สอดคล้องกับการตรวจจับแบบใกล้เวลาจริงและตัวชี้วัดที่ใช้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OWASP Automated Threats to Web Applications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จำแนก Credential Cracking, Credential Stuffing, Denial of Inventory, Scraping และ Vulnerability Scanning พร้อมแนวทางควบคุม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ใช้เป็นฐานกำหนดสถานการณ์ Suspicious, Rate Limit, Alert และ Temporary Block</w:t>
            </w:r>
          </w:p>
        </w:tc>
      </w:tr>
    </w:tbl>
    <w:p>
      <w:pPr>
        <w:spacing w:after="60"/>
        <w:ind w:firstLine="0"/>
        <w:jc w:val="both"/>
      </w:pPr>
      <w:r>
        <w:rPr>
          <w:rFonts w:ascii="TH Sarabun New" w:hAnsi="TH Sarabun New" w:eastAsia="TH Sarabun New"/>
          <w:b/>
          <w:sz w:val="32"/>
        </w:rPr>
        <w:t>9.1 งานวิจัยภาษาไทยจากชุดเอกสารอ้างอิงที่ผู้จัดทำรวบรวม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shd w:fill="E7E6E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งานวิจัย</w:t>
            </w:r>
          </w:p>
        </w:tc>
        <w:tc>
          <w:tcPr>
            <w:tcW w:type="dxa" w:w="2835"/>
            <w:shd w:fill="E7E6E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สาระสำคัญ</w:t>
            </w:r>
          </w:p>
        </w:tc>
        <w:tc>
          <w:tcPr>
            <w:tcW w:type="dxa" w:w="2835"/>
            <w:shd w:fill="E7E6E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การนำมาใช้กับโครงงาน KitchenMart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มีประสาท และศรีราชันทร์ (2566) การพัฒนาเว็บไซต์สำหรับการจัดการข้อมูลพฤติกรรมของนักศึกษาระหว่างการศึกษา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พัฒนาเว็บไซต์สำหรับบันทึกและจัดการข้อมูลพฤติกรรม โดยประเมินคุณภาพระบบและความพึงพอใจของผู้ใช้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ใช้เป็นแนวทางออกแบบการจัดเก็บข้อมูลพฤติกรรม การแบ่งสิทธิ์ผู้ใช้ และการประเมินระบบ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แย้มทุ่ง และพร้าโมต (2568) การออกแบบและพัฒนาระบบสารสนเทศกิจกรรมนักศึกษาผ่านเว็บแอปพลิเคชัน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พัฒนาระบบเป็น 5 ขั้นตอน ตั้งแต่ศึกษาปัญหา วิเคราะห์ ออกแบบ พัฒนา และทดสอบระบบ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ใช้สนับสนุนกระบวนการพัฒนาเว็บแอปพลิเคชันและการประเมินประสิทธิภาพของระบบ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อุ่นแก้ว และคณะ (2569) การพัฒนาเว็บแอปพลิเคชันเพื่อสนับสนุนการบริหารจัดการกิจกรรมนักศึกษา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พัฒนาเว็บแอปพลิเคชันที่จัดการข้อมูลหลายบทบาทและประเมินผลจากผู้เชี่ยวชาญกับผู้ใช้งาน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ใช้เป็นแนวทางออกแบบระบบหลายบทบาท ได้แก่ ลูกค้า ผู้ขาย และผู้ดูแลระบบ รวมถึงการทดสอบการใช้งาน</w:t>
            </w:r>
          </w:p>
        </w:tc>
      </w:tr>
    </w:tbl>
    <w:p>
      <w:r>
        <w:br w:type="page"/>
      </w:r>
    </w:p>
    <w:p>
      <w:pPr>
        <w:spacing w:after="60"/>
        <w:ind w:firstLine="0"/>
        <w:jc w:val="both"/>
      </w:pPr>
      <w:r>
        <w:rPr>
          <w:rFonts w:ascii="TH Sarabun New" w:hAnsi="TH Sarabun New" w:eastAsia="TH Sarabun New"/>
          <w:b/>
          <w:sz w:val="32"/>
        </w:rPr>
        <w:t>10. บรรณานุกรม (รูปแบบ APA 7)</w:t>
      </w:r>
    </w:p>
    <w:p>
      <w:pPr>
        <w:spacing w:after="0"/>
        <w:ind w:firstLine="0"/>
        <w:jc w:val="both"/>
      </w:pPr>
      <w:r>
        <w:rPr>
          <w:rFonts w:ascii="TH Sarabun New" w:hAnsi="TH Sarabun New" w:eastAsia="TH Sarabun New"/>
          <w:b w:val="0"/>
          <w:sz w:val="32"/>
        </w:rPr>
        <w:t>Al-Hashedi, K. G., &amp; Magalingam, P. (2024). Effective fraud detection in e-commerce: Leveraging machine learning and big data analytics. Measurement: Sensors, 33, 101138. https://doi.org/10.1016/j.measen.2024.101138</w:t>
      </w:r>
    </w:p>
    <w:p>
      <w:pPr>
        <w:spacing w:after="0"/>
        <w:ind w:firstLine="0"/>
        <w:jc w:val="both"/>
      </w:pPr>
      <w:r>
        <w:rPr>
          <w:rFonts w:ascii="TH Sarabun New" w:hAnsi="TH Sarabun New" w:eastAsia="TH Sarabun New"/>
          <w:b w:val="0"/>
          <w:sz w:val="32"/>
        </w:rPr>
        <w:t>Guo, Y., Li, Z., Zhang, H., &amp; Liu, Y. (2023). Supervised and hybrid learning-based zero-day attack detection. Computer Communications, 198, 175–185.</w:t>
      </w:r>
    </w:p>
    <w:p>
      <w:pPr>
        <w:spacing w:after="0"/>
        <w:ind w:firstLine="0"/>
        <w:jc w:val="both"/>
      </w:pPr>
      <w:r>
        <w:rPr>
          <w:rFonts w:ascii="TH Sarabun New" w:hAnsi="TH Sarabun New" w:eastAsia="TH Sarabun New"/>
          <w:b w:val="0"/>
          <w:sz w:val="32"/>
        </w:rPr>
        <w:t>Scarfone, K., &amp; Mell, P. (2007). Guide to intrusion detection and prevention systems (IDPS) (NIST Special Publication 800-94). National Institute of Standards and Technology. https://doi.org/10.6028/NIST.SP.800-94</w:t>
      </w:r>
    </w:p>
    <w:p>
      <w:pPr>
        <w:spacing w:after="0"/>
        <w:ind w:firstLine="0"/>
        <w:jc w:val="both"/>
      </w:pPr>
      <w:r>
        <w:rPr>
          <w:rFonts w:ascii="TH Sarabun New" w:hAnsi="TH Sarabun New" w:eastAsia="TH Sarabun New"/>
          <w:b w:val="0"/>
          <w:sz w:val="32"/>
        </w:rPr>
        <w:t>Open Worldwide Application Security Project. (n.d.). Automated threats to web applications. https://owasp.org/www-project-automated-threats-to-web-applications/</w:t>
      </w:r>
    </w:p>
    <w:p>
      <w:pPr>
        <w:spacing w:after="0"/>
        <w:ind w:firstLine="0"/>
        <w:jc w:val="both"/>
      </w:pPr>
      <w:r>
        <w:rPr>
          <w:rFonts w:ascii="TH Sarabun New" w:hAnsi="TH Sarabun New" w:eastAsia="TH Sarabun New"/>
          <w:b w:val="0"/>
          <w:sz w:val="32"/>
        </w:rPr>
        <w:t>Open Worldwide Application Security Project. (n.d.). Bot management and anti-automation cheat sheet. https://cheatsheetseries.owasp.org/cheatsheets/Bot_Management_and_Anti-Automation_Cheat_Sheet.html</w:t>
      </w:r>
    </w:p>
    <w:p>
      <w:pPr>
        <w:spacing w:after="0"/>
        <w:ind w:firstLine="0"/>
        <w:jc w:val="both"/>
      </w:pPr>
      <w:r>
        <w:rPr>
          <w:rFonts w:ascii="TH Sarabun New" w:hAnsi="TH Sarabun New" w:eastAsia="TH Sarabun New"/>
          <w:b w:val="0"/>
          <w:sz w:val="32"/>
        </w:rPr>
        <w:t>Open Worldwide Application Security Project. (n.d.). Credential stuffing prevention cheat sheet. https://cheatsheetseries.owasp.org/cheatsheets/Credential_Stuffing_Prevention_Cheat_Sheet.html</w:t>
      </w:r>
    </w:p>
    <w:p>
      <w:pPr>
        <w:spacing w:after="0"/>
        <w:ind w:firstLine="0"/>
        <w:jc w:val="both"/>
      </w:pPr>
      <w:r>
        <w:rPr>
          <w:rFonts w:ascii="TH Sarabun New" w:hAnsi="TH Sarabun New" w:eastAsia="TH Sarabun New"/>
          <w:b w:val="0"/>
          <w:sz w:val="32"/>
        </w:rPr>
        <w:t>Open Worldwide Application Security Project. (n.d.). OAT-007 credential cracking. https://owasp.org/www-project-automated-threats-to-web-applications/assets/oats/EN/OAT-007_Credential_Cracking</w:t>
      </w:r>
    </w:p>
    <w:p>
      <w:pPr>
        <w:spacing w:after="0"/>
        <w:ind w:firstLine="0"/>
        <w:jc w:val="both"/>
      </w:pPr>
      <w:r>
        <w:rPr>
          <w:rFonts w:ascii="TH Sarabun New" w:hAnsi="TH Sarabun New" w:eastAsia="TH Sarabun New"/>
          <w:b w:val="0"/>
          <w:sz w:val="32"/>
        </w:rPr>
        <w:t>Real-time anomaly detection using deep learning in e-commerce platform. (2025). Procedia Computer Science, 269, 309–320. https://doi.org/10.1016/j.procs.2025.08.283</w:t>
      </w:r>
    </w:p>
    <w:p>
      <w:pPr>
        <w:spacing w:after="0"/>
        <w:ind w:firstLine="0"/>
        <w:jc w:val="both"/>
      </w:pPr>
      <w:r>
        <w:rPr>
          <w:rFonts w:ascii="TH Sarabun New" w:hAnsi="TH Sarabun New" w:eastAsia="TH Sarabun New"/>
          <w:b w:val="0"/>
          <w:sz w:val="32"/>
        </w:rPr>
        <w:t>ธนกร มีประสาท และ ณัฐพัชญ์ ศรีราชันทร์. (2566). การพัฒนาเว็บไซต์สำหรับการจัดการข้อมูลพฤติกรรมของนักศึกษาระหว่างการศึกษา. วารสารวิทยสารสนเทศและเทคโนโลยี, 4(1), 59–73.</w:t>
      </w:r>
    </w:p>
    <w:p>
      <w:pPr>
        <w:spacing w:after="0"/>
        <w:ind w:firstLine="0"/>
        <w:jc w:val="both"/>
      </w:pPr>
      <w:r>
        <w:rPr>
          <w:rFonts w:ascii="TH Sarabun New" w:hAnsi="TH Sarabun New" w:eastAsia="TH Sarabun New"/>
          <w:b w:val="0"/>
          <w:sz w:val="32"/>
        </w:rPr>
        <w:t>ธนพล แย้มทุ่ง และ อรอุมา พร้าโมต. (2568). การออกแบบและพัฒนาระบบสารสนเทศกิจกรรมนักศึกษาผ่านเว็บแอปพลิเคชัน กรณีศึกษาสาขาวิทยาการคอมพิวเตอร์ มหาวิทยาลัยราชภัฏพิบูลสงคราม. วารสารก้าวทันโลกวิทยาศาสตร์, 25(1), 63–84.</w:t>
      </w:r>
    </w:p>
    <w:p>
      <w:pPr>
        <w:spacing w:after="0"/>
        <w:ind w:firstLine="0"/>
        <w:jc w:val="both"/>
      </w:pPr>
      <w:r>
        <w:rPr>
          <w:rFonts w:ascii="TH Sarabun New" w:hAnsi="TH Sarabun New" w:eastAsia="TH Sarabun New"/>
          <w:b w:val="0"/>
          <w:sz w:val="32"/>
        </w:rPr>
        <w:t>กิตติพงศ์ อุ่นแก้ว, มาริสา กัณฑาทรัพย์, ธมนวรรณ บุญไทย, ฤทธิรงค์ แสงสร้อย, และ ปรกฤษฎิ์ สายหัสฤดี. (2569). การพัฒนาเว็บแอปพลิเคชันเพื่อสนับสนุนการบริหารจัดการกิจกรรมนักศึกษาในมหาวิทยาลัยพิษณุโลก. วารสารวิชาการเทคโนโลยีอุตสาหกรรมและวิศวกรรม มหาวิทยาลัยราชภัฏพิบูลสงคราม, 8(2), 144–161.</w:t>
      </w:r>
    </w:p>
    <w:p>
      <w:pPr>
        <w:spacing w:after="0"/>
        <w:ind w:firstLine="0"/>
        <w:jc w:val="both"/>
      </w:pPr>
      <w:r>
        <w:rPr>
          <w:rFonts w:ascii="TH Sarabun New" w:hAnsi="TH Sarabun New" w:eastAsia="TH Sarabun New"/>
          <w:b/>
          <w:sz w:val="32"/>
        </w:rPr>
        <w:t>หมายเหตุ: โปรดกรอกชื่อ-สกุลและรหัสนักศึกษาที่หน้าแรกก่อนส่งอาจารย์</w:t>
      </w:r>
    </w:p>
    <w:sectPr w:rsidR="00FC693F" w:rsidRPr="0006063C" w:rsidSect="00034616">
      <w:pgSz w:w="11906" w:h="16838"/>
      <w:pgMar w:top="1440" w:right="1417" w:bottom="1440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