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H Sarabun New" w:hAnsi="TH Sarabun New" w:cs="TH Sarabun New" w:eastAsia="TH Sarabun New"/>
          <w:b/>
          <w:i w:val="0"/>
          <w:color w:val="000000"/>
          <w:sz w:val="36"/>
        </w:rPr>
        <w:t>แบบเสนอเค้าโครงวิชาสัมมนาด้านเทคโนโลยีคอมพิวเตอร์และดิจิทัล</w:t>
      </w:r>
    </w:p>
    <w:p>
      <w:pPr>
        <w:spacing w:before="0" w:after="280" w:line="276" w:lineRule="auto"/>
        <w:jc w:val="center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ปีการศึกษา 1/ 2568</w:t>
      </w:r>
    </w:p>
    <w:p>
      <w:pPr>
        <w:spacing w:before="80" w:after="4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1. ชื่องาน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การพัฒนาระบบสารสนเทศบริหารจัดการกิจกรรมนักศึกษาและการตรวจสอบชั่วโมงกิจกรรม คณะวิทยาศาสตร์และเทคโนโลยี มหาวิทยาลัยราชภัฏสกลนคร</w:t>
      </w:r>
    </w:p>
    <w:p>
      <w:pPr>
        <w:spacing w:before="0" w:after="200" w:line="276" w:lineRule="auto"/>
        <w:jc w:val="left"/>
      </w:pPr>
      <w:r>
        <w:rPr>
          <w:rFonts w:ascii="TH Sarabun New" w:hAnsi="TH Sarabun New" w:cs="TH Sarabun New" w:eastAsia="TH Sarabun New"/>
          <w:b w:val="0"/>
          <w:i/>
          <w:color w:val="000000"/>
          <w:sz w:val="28"/>
        </w:rPr>
        <w:t>Development of Student Activity Management and Activity Hours Verification Information System, Faculty of Science and Technology, Sakon Nakhon Rajabhat University</w:t>
      </w:r>
    </w:p>
    <w:p>
      <w:pPr>
        <w:spacing w:before="80" w:after="4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2. ผู้เสนอโครงงาน</w:t>
      </w:r>
    </w:p>
    <w:p>
      <w:pPr>
        <w:spacing w:before="0" w:after="16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 xml:space="preserve">ชื่อ-สกุล: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 xml:space="preserve">นาย กฤษฎา ศรีคิลิน  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 xml:space="preserve">รหัสประจำตัว: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67102122111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กิจกรรมนักศึกษาถือเป็นกลไกสำคัญในการพัฒนานักศึกษาตามกรอบมาตรฐานคุณวุฒิระดับอุดมศึกษาแห่งชาติ โดยมีบทบาทสำคัญในการปลูกฝังวินัย ภาวะผู้นำ จิตสาธารณะ ความสามัคคี ตลอดจนการเสริมสร้างทักษะการทำงานร่วมกับผู้อื่น (Soft Skills) คณะวิทยาศาสตร์และเทคโนโลยี มหาวิทยาลัยราชภัฏสกลนคร ซึ่งประกอบด้วยหลากหลายสาขาวิชา ได้กำหนดให้นักศึกษาทุกคนต้องเข้าร่วมกิจกรรมเสริมหลักสูตรและสะสมหน่วยชั่วโมงกิจกรรมให้ครบถ้วนตามเกณฑ์เพื่อเป็นเงื่อนไขประกอบการสำเร็จการศึกษา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อย่างไรก็ตาม ที่ผ่านมาการดำเนินงานบริหารจัดการกิจกรรมยังคงอาศัยรูปแบบดั้งเดิมที่ก่อให้เกิดปัญหาหลายด้าน เช่น ขาดระบบกลางในการควบคุมจำนวนผู้เข้าร่วมให้พอดีกับความจุของสถานที่จัดงาน การเช็คอินหน้างานด้วยการลงชื่อบนกระดาษก่อให้เกิดความล่าช้าและเสี่ยงต่อการลงชื่อแทนกัน การส่งหลักฐานภาพถ่ายมีความกระจัดกระจายและต้องตรวจแบบแมนนวล ส่งผลให้นักศึกษาไม่ทราบสถานะคะแนนสะสมแบบเรียลไทม์ และเกียรติบัตรยังขาดระบบตรวจสอบความถูกต้องแบบดิจิทัล ทำให้มีความเสี่ยงต่อการปลอมแปลง</w:t>
      </w:r>
    </w:p>
    <w:p>
      <w:pPr>
        <w:spacing w:before="0" w:after="200" w:line="276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โครงงานนี้จึงมีเป้าหมายในการพัฒนาระบบสารสนเทศบริหารจัดการกิจกรรมนักศึกษาและการตรวจสอบชั่วโมงกิจกรรม คณะวิทยาศาสตร์และเทคโนโลยี มหาวิทยาลัยราชภัฏสกลนคร ในรูปแบบเว็บแอปพลิเคชันที่รองรับการใช้งานบนทุกอุปกรณ์ โดยนำเทคโนโลยีพิกัดภูมิศาสตร์ (GPS Geolocation ร่วมกับขั้นตอนวิธี Haversine) ควบคู่กับ Dynamic HMAC-SHA256 QR Code เพื่อเช็คอินหน้างานอย่างแม่นยำ ป้องกันการทุจริต พร้อมระบบจัดสรรคิวสำรองอัตโนมัติ (Waitlist), ระบบตรวจสอบและลดขนาดภาพถ่ายหลักฐาน, ระบบเกียรติบัตรดิจิทัลพร้อม QR Code ตรวจสอบความถูกต้อง และระบบแจ้งเตือนผ่านจดหมายอิเล็กทรอนิกส์ (Email Notification) พร้อมระบบแจ้งเตือนผ่านเว็บแอปพลิเคชัน เพื่อเพิ่มประสิทธิภาพการทำงานและอำนวยความสะดวกแก่นักศึกษาอย่างมีประสิทธิผล</w:t>
      </w:r>
    </w:p>
    <w:p>
      <w:pPr>
        <w:spacing w:before="8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3. วัตถุประสงค์ของโครงงาน</w:t>
      </w:r>
    </w:p>
    <w:p>
      <w:pPr>
        <w:spacing w:before="0" w:after="60" w:line="276" w:lineRule="auto"/>
        <w:ind w:left="425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1. เพื่อออกแบบและพัฒนาระบบสารสนเทศบริหารจัดการกิจกรรมนักศึกษาและการตรวจสอบชั่วโมงกิจกรรม คณะวิทยาศาสตร์และเทคโนโลยี มหาวิทยาลัยราชภัฏสกลนคร</w:t>
      </w:r>
    </w:p>
    <w:p>
      <w:pPr>
        <w:spacing w:before="0" w:after="60" w:line="276" w:lineRule="auto"/>
        <w:ind w:left="425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2. เพื่อประเมินประสิทธิภาพการทำงานของระบบสารสนเทศบริหารจัดการกิจกรรมนักศึกษาและการตรวจสอบชั่วโมงกิจกรรม โดยผู้เชี่ยวชาญด้านเทคโนโลยีสารสนเทศ</w:t>
      </w:r>
    </w:p>
    <w:p>
      <w:pPr>
        <w:spacing w:before="0" w:after="80" w:line="276" w:lineRule="auto"/>
        <w:ind w:left="425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3. เพื่อศึกษาความพึงพอใจของนักศึกษาและบุคลากรผู้ใช้งานที่มีต่อระบบสารสนเทศบริหารจัดการกิจกรรมนักศึกษาและการตรวจสอบชั่วโมงกิจกรรม</w:t>
      </w:r>
    </w:p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4. ขอบเขตของโครงงาน</w:t>
      </w:r>
    </w:p>
    <w:p>
      <w:pPr>
        <w:spacing w:before="40" w:after="6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4.1 ขอบเขตเนื้อหา</w:t>
      </w:r>
    </w:p>
    <w:p>
      <w:pPr>
        <w:spacing w:before="0" w:after="80" w:line="276" w:lineRule="auto"/>
        <w:ind w:left="283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โครงงานนี้มุ่งเน้นการพัฒนาระบบสารสนเทศบริหารจัดการกิจกรรมนักศึกษาและการตรวจสอบชั่วโมงกิจกรรม โดยมีเนื้อหาและฟังก์ชันการทำงานแบ่งตามกลุ่มผู้ใช้งาน (RBAC) ได้แก่</w:t>
      </w:r>
    </w:p>
    <w:p>
      <w:pPr>
        <w:spacing w:before="40" w:after="40" w:line="276" w:lineRule="auto"/>
        <w:ind w:left="454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บทบาทนักศึกษา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1. การลงทะเบียน เข้าสู่ระบบ และจัดการข้อมูลโปรไฟล์ส่วนตัว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2. การสืบค้นและเรียกดูรายละเอียดกิจกรรมบนปฏิทินกิจกรรมคณะแบบ Interactive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3. การลงทะเบียนจองสิทธิ์เข้าร่วมกิจกรรม พร้อมระบบจัดลำดับรายชื่อสำรองอัตโนมัติ (Waitlist)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4. การเช็คอินเข้าร่วมกิจกรรมหน้างานผ่านสมาร์ตโฟนด้วย Dynamic QR Code ร่วมกับพิกัด GPS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5. การอัปโหลดภาพถ่ายหลักฐานการเข้าร่วมกิจกรรมเพื่อขอรับการอนุมัติหน่วยชั่วโมง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6. การตรวจสอบสถานะการอนุมัติและผลรวมคะแนนกิจกรรมสะสมแบบเรียลไทม์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7. การดาวน์โหลดเกียรติบัตรดิจิทัลพร้อม QR Code ตรวจสอบความถูกต้องแท้จริง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8. การรับข้อความแจ้งเตือนผลการอนุมัติและกำหนดการกิจกรรมล่วงหน้าผ่านระบบและจดหมายอิเล็กทรอนิกส์ (Email Notification)</w:t>
      </w:r>
    </w:p>
    <w:p>
      <w:pPr>
        <w:spacing w:before="60" w:after="40" w:line="276" w:lineRule="auto"/>
        <w:ind w:left="454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บทบาทผู้ดูแลระดับสาขาวิชา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1. การบริหารจัดการกิจกรรมเฉพาะที่สังกัดสาขาวิชา (สร้าง, แก้ไข, กำหนดจำนวนรับ)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2. การตรวจสอบรายชื่อนักศึกษาที่ลงทะเบียนในแต่ละกิจกรรมของสาขาวิชา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3. การตรวจสอบและอนุมัติหลักฐานภาพถ่ายกิจกรรมเป็นรายบุคคลหรือแบบกลุ่ม (Bulk Review)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4. การส่งออกรายงานสรุปสถิติการเข้าร่วมกิจกรรมของสาขาวิชาในรูปแบบไฟล์ CSV/Excel</w:t>
      </w:r>
    </w:p>
    <w:p>
      <w:pPr>
        <w:spacing w:before="60" w:after="40" w:line="276" w:lineRule="auto"/>
        <w:ind w:left="454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บทบาทผู้ดูแลระบบส่วนกลาง (Central Admin / สโมสรนักศึกษา)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1. การบริหารจัดการกิจกรรมระดับคณะและระดับมหาวิทยาลัย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2. การสร้างรหัส Dynamic QR Code เช็คอินหน้างาน พร้อมกำหนดพิกัดและรัศมีระยะทาง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3. การบริหารจัดการบัญชีผู้ใช้งาน (เพิ่ม, แก้ไข, ระงับสิทธิ์, รีเซ็ตรหัสผ่าน)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4. การจัดการภาพแบนเนอร์ประชาสัมพันธ์ข่าวสารกิจกรรมบนหน้าหลักของระบบ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5. การเรียกดูสถิติภาพรวมบน Dashboard (จำนวนผู้ใช้งาน, จำนวนกิจกรรม, รายการรอตรวจสอบ)</w:t>
      </w:r>
    </w:p>
    <w:p>
      <w:pPr>
        <w:spacing w:before="0" w:after="2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6. การตรวจสอบบันทึกความมั่นคงปลอดภัย (Security Audit Logs) และการสำรองฐานข้อมูลออนไลน์</w:t>
      </w:r>
    </w:p>
    <w:p>
      <w:pPr>
        <w:spacing w:before="100" w:after="6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4.2 ขอบเขตการพัฒนา</w:t>
      </w:r>
    </w:p>
    <w:p>
      <w:pPr>
        <w:spacing w:before="0" w:after="60" w:line="276" w:lineRule="auto"/>
        <w:ind w:left="283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การพัฒนาระบบในโครงงานนี้อยู่ในรูปแบบเว็บแอปพลิเคชัน (Responsive Web Application) โดยมีฟังก์ชันการทำงานดังนี้</w:t>
      </w:r>
    </w:p>
    <w:p>
      <w:pPr>
        <w:spacing w:before="0" w:after="20" w:line="276" w:lineRule="auto"/>
        <w:ind w:left="56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1. พัฒนาระบบในรูปแบบ Responsive Web Application รองรับการแสดงผลบนสมาร์ตโฟน แท็บเล็ต และคอมพิวเตอร์</w:t>
      </w:r>
    </w:p>
    <w:p>
      <w:pPr>
        <w:spacing w:before="0" w:after="20" w:line="276" w:lineRule="auto"/>
        <w:ind w:left="56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2. ใช้เทคโนโลยี Dynamic HMAC-SHA256 Token ร่วมกับพิกัด GPS Geolocation เพื่อเช็คอินหน้างาน</w:t>
      </w:r>
    </w:p>
    <w:p>
      <w:pPr>
        <w:spacing w:before="0" w:after="20" w:line="276" w:lineRule="auto"/>
        <w:ind w:left="56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3. มีระบบฐานข้อมูล SQLite 3 ในโหมด WAL พร้อม Database Triggers ควบคุมความสอดคล้องระดับ ACID</w:t>
      </w:r>
    </w:p>
    <w:p>
      <w:pPr>
        <w:spacing w:before="0" w:after="20" w:line="276" w:lineRule="auto"/>
        <w:ind w:left="56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4. มีระบบประมวลผล บีบอัด และตรวจสอบความปลอดภัยของภาพถ่ายหลักฐาน (Image Sanitization)</w:t>
      </w:r>
    </w:p>
    <w:p>
      <w:pPr>
        <w:spacing w:before="0" w:after="20" w:line="276" w:lineRule="auto"/>
        <w:ind w:left="56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5. มีระบบออกเกียรติบัตรดิจิทัลพร้อมกลไก Signed Serializer URL สำหรับสแกนตรวจสอบความถูกต้องแท้จริง</w:t>
      </w:r>
    </w:p>
    <w:p>
      <w:pPr>
        <w:spacing w:before="0" w:after="20" w:line="276" w:lineRule="auto"/>
        <w:ind w:left="56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6. มีระบบส่งการแจ้งเตือนแบบอะซิงโครนัสผ่าน Outbox Pattern เชื่อมต่อบริการจดหมายอิเล็กทรอนิกส์ (SMTP Email) และการแจ้งเตือนบนเว็บ</w:t>
      </w:r>
    </w:p>
    <w:p>
      <w:pPr>
        <w:spacing w:before="0" w:after="20" w:line="276" w:lineRule="auto"/>
        <w:ind w:left="56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7. เน้นกลุ่มผู้ใช้งานนักศึกษา คณะวิทยาศาสตร์และเทคโนโลยี มหาวิทยาลัยราชภัฏสกลนคร</w:t>
      </w:r>
    </w:p>
    <w:p>
      <w:pPr>
        <w:spacing w:before="0" w:after="20" w:line="276" w:lineRule="auto"/>
        <w:ind w:left="56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8. ออกแบบส่วนติดต่อผู้ใช้ให้ใช้งานง่าย สวยงาม ทันสมัย และเป็นไปตามหลักมาตรฐานสากล</w:t>
      </w:r>
    </w:p>
    <w:p>
      <w:pPr>
        <w:spacing w:before="100" w:after="4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4.3 ประชากร/กลุ่มตัวอย่าง</w:t>
      </w:r>
    </w:p>
    <w:p>
      <w:r>
        <w:br w:type="page"/>
      </w:r>
    </w:p>
    <w:p>
      <w:pPr>
        <w:spacing w:before="0" w:after="6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 xml:space="preserve">ประชากร: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นักศึกษาคณะวิทยาศาสตร์และเทคโนโลยี มหาวิทยาลัยราชภัฏสกลนคร ทุกชั้นปี และอาจารย์หรือบุคลากรที่รับผิดชอบงานกิจกรรมนักศึกษา</w:t>
      </w:r>
    </w:p>
    <w:p>
      <w:pPr>
        <w:spacing w:before="40" w:after="4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กลุ่มตัวอย่าง:</w:t>
      </w:r>
    </w:p>
    <w:p>
      <w:pPr>
        <w:spacing w:before="0" w:after="4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1. นักศึกษาคณะวิทยาศาสตร์และเทคโนโลยี มหาวิทยาลัยราชภัฏสกลนคร จำนวน 30 คน โดยเลือกแบบเจาะจงจากตัวแทนนักศึกษาทุกชั้นปีและหลากหลายสาขาวิชาที่เข้าร่วมกิจกรรมเสริมหลักสูตร</w:t>
      </w:r>
    </w:p>
    <w:p>
      <w:pPr>
        <w:spacing w:before="0" w:after="4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2. กรรมการสโมสรนักศึกษาและตัวแทนผู้รับผิดชอบกิจกรรมประจำสาขาวิชา จำนวน 5 คน ทำหน้าที่ทดลองใช้งานระบบการจัดกิจกรรม การเช็คอิน และการตรวจสอบอนุมัติ</w:t>
      </w:r>
    </w:p>
    <w:p>
      <w:pPr>
        <w:spacing w:before="0" w:after="4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3. อาจารย์และผู้เชี่ยวชาญด้านเทคโนโลยีสารสนเทศและการพัฒนาเว็บแอปพลิเคชัน จำนวน 3 ท่าน เพื่อประเมินคุณภาพและประสิทธิภาพของระบบ</w:t>
      </w:r>
    </w:p>
    <w:p>
      <w:pPr>
        <w:spacing w:before="80" w:after="4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4.4 สถิติที่ใช้ในการวิเคราะห์ข้อมูล</w:t>
      </w:r>
    </w:p>
    <w:p>
      <w:pPr>
        <w:spacing w:before="20" w:after="40" w:line="276" w:lineRule="auto"/>
        <w:ind w:left="454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1) วิเคราะห์ผลการประเมินประสิทธิภาพ/คุณภาพของระบบ</w:t>
      </w:r>
    </w:p>
    <w:p>
      <w:pPr>
        <w:spacing w:before="20" w:after="4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1.1 ค่าเฉลี่ย (Mean) ใช้สูตร:</w:t>
      </w:r>
    </w:p>
    <w:p>
      <w:pPr>
        <w:spacing w:before="40" w:after="40" w:line="276" w:lineRule="auto"/>
        <w:jc w:val="center"/>
      </w:pPr>
      <m:oMathPara>
        <m:oMath>
          <m:acc>
            <m:accPr>
              <m:chr m:val="̄"/>
            </m:accPr>
            <m:e>
              <m:r>
                <m:rPr>
                  <m:scr m:val="roman"/>
                  <m:sty m:val="p"/>
                </m:rPr>
                <m:t>X</m:t>
              </m:r>
            </m:e>
          </m:acc>
          <m:r>
            <m:t> = </m:t>
          </m:r>
          <m:f>
            <m:num>
              <m:r>
                <m:t>∑ </m:t>
              </m:r>
              <m:sSub>
                <m:e>
                  <m:r>
                    <m:rPr>
                      <m:scr m:val="roman"/>
                      <m:sty m:val="p"/>
                    </m:rPr>
                    <m:t>X</m:t>
                  </m:r>
                </m:e>
                <m:sub>
                  <m:r>
                    <m:rPr>
                      <m:scr m:val="roman"/>
                      <m:sty m:val="p"/>
                    </m:rPr>
                    <m:t>i</m:t>
                  </m:r>
                </m:sub>
              </m:sSub>
            </m:num>
            <m:den>
              <m:r>
                <m:rPr>
                  <m:scr m:val="roman"/>
                  <m:sty m:val="p"/>
                </m:rPr>
                <m:t>n</m:t>
              </m:r>
            </m:den>
          </m:f>
        </m:oMath>
      </m:oMathPara>
    </w:p>
    <w:p>
      <w:pPr>
        <w:spacing w:before="20" w:after="6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โดย  X̄ = ค่าเฉลี่ย,  Xi = ค่าคะแนนแต่ละตัว,  n = จำนวนผู้ตอบ</w:t>
      </w:r>
    </w:p>
    <w:p>
      <w:pPr>
        <w:spacing w:before="40" w:after="4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1.2 ส่วนเบี่ยงเบนมาตรฐาน (Standard Deviation, S.D.) ใช้สูตร:</w:t>
      </w:r>
    </w:p>
    <w:p>
      <w:pPr>
        <w:spacing w:before="40" w:after="40" w:line="276" w:lineRule="auto"/>
        <w:jc w:val="center"/>
      </w:pPr>
      <m:oMathPara>
        <m:oMath>
          <m:r>
            <m:rPr>
              <m:scr m:val="roman"/>
              <m:sty m:val="p"/>
            </m:rPr>
            <m:t>S.D. = </m:t>
          </m:r>
          <m:rad>
            <m:radPr>
              <m:degHide m:val="1"/>
            </m:radPr>
            <m:deg/>
            <m:e>
              <m:f>
                <m:num>
                  <m:r>
                    <m:t>∑ (</m:t>
                  </m:r>
                  <m:sSub>
                    <m:e>
                      <m:r>
                        <m:rPr>
                          <m:scr m:val="roman"/>
                          <m:sty m:val="p"/>
                        </m:rPr>
                        <m:t>X</m:t>
                      </m:r>
                    </m:e>
                    <m:sub>
                      <m:r>
                        <m:rPr>
                          <m:scr m:val="roman"/>
                          <m:sty m:val="p"/>
                        </m:rPr>
                        <m:t>i</m:t>
                      </m:r>
                    </m:sub>
                  </m:sSub>
                  <m:r>
                    <m:t> - </m:t>
                  </m:r>
                  <m:acc>
                    <m:accPr>
                      <m:chr m:val="̄"/>
                    </m:accPr>
                    <m:e>
                      <m:r>
                        <m:rPr>
                          <m:scr m:val="roman"/>
                          <m:sty m:val="p"/>
                        </m:rPr>
                        <m:t>X</m:t>
                      </m:r>
                    </m:e>
                  </m:acc>
                  <m:r>
                    <m:t>)</m:t>
                  </m:r>
                  <m:sSup>
                    <m:e>
                      <m:r>
                        <m:t/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cr m:val="roman"/>
                      <m:sty m:val="p"/>
                    </m:rPr>
                    <m:t>n - 1</m:t>
                  </m:r>
                </m:den>
              </m:f>
            </m:e>
          </m:rad>
        </m:oMath>
      </m:oMathPara>
    </w:p>
    <w:p>
      <w:pPr>
        <w:spacing w:before="40" w:after="4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1.3 เกณฑ์การประเมิน: ใช้มาตราส่วนประมาณค่า 5 ระดับ (Likert Scale)</w:t>
      </w:r>
    </w:p>
    <w:p>
      <w:pPr>
        <w:spacing w:before="0" w:after="20" w:line="276" w:lineRule="auto"/>
        <w:ind w:left="90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- 4.51 – 5.00 = ดีมาก</w:t>
      </w:r>
    </w:p>
    <w:p>
      <w:pPr>
        <w:spacing w:before="0" w:after="20" w:line="276" w:lineRule="auto"/>
        <w:ind w:left="90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- 3.51 – 4.50 = ดี</w:t>
      </w:r>
    </w:p>
    <w:p>
      <w:pPr>
        <w:spacing w:before="0" w:after="20" w:line="276" w:lineRule="auto"/>
        <w:ind w:left="90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- 2.51 – 3.50 = ปานกลาง</w:t>
      </w:r>
    </w:p>
    <w:p>
      <w:pPr>
        <w:spacing w:before="0" w:after="20" w:line="276" w:lineRule="auto"/>
        <w:ind w:left="90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- 1.51 – 2.50 = น้อย</w:t>
      </w:r>
    </w:p>
    <w:p>
      <w:pPr>
        <w:spacing w:before="0" w:after="20" w:line="276" w:lineRule="auto"/>
        <w:ind w:left="90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- 1.00 – 1.50 = น้อยที่สุด</w:t>
      </w:r>
    </w:p>
    <w:p>
      <w:pPr>
        <w:spacing w:before="60" w:after="40" w:line="276" w:lineRule="auto"/>
        <w:ind w:left="454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2) วิเคราะห์ผลการประเมินความพึงพอใจของผู้ใช้งาน</w:t>
      </w:r>
    </w:p>
    <w:p>
      <w:r>
        <w:br w:type="page"/>
      </w:r>
    </w:p>
    <w:p>
      <w:pPr>
        <w:spacing w:before="0" w:after="4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2.1 ค่าเฉลี่ย (Mean) ใช้สูตร:</w:t>
      </w:r>
    </w:p>
    <w:p>
      <w:pPr>
        <w:spacing w:before="40" w:after="40" w:line="276" w:lineRule="auto"/>
        <w:jc w:val="center"/>
      </w:pPr>
      <m:oMathPara>
        <m:oMath>
          <m:acc>
            <m:accPr>
              <m:chr m:val="̄"/>
            </m:accPr>
            <m:e>
              <m:r>
                <m:rPr>
                  <m:scr m:val="roman"/>
                  <m:sty m:val="p"/>
                </m:rPr>
                <m:t>X</m:t>
              </m:r>
            </m:e>
          </m:acc>
          <m:r>
            <m:t> = </m:t>
          </m:r>
          <m:f>
            <m:num>
              <m:r>
                <m:t>∑ </m:t>
              </m:r>
              <m:sSub>
                <m:e>
                  <m:r>
                    <m:rPr>
                      <m:scr m:val="roman"/>
                      <m:sty m:val="p"/>
                    </m:rPr>
                    <m:t>X</m:t>
                  </m:r>
                </m:e>
                <m:sub>
                  <m:r>
                    <m:rPr>
                      <m:scr m:val="roman"/>
                      <m:sty m:val="p"/>
                    </m:rPr>
                    <m:t>i</m:t>
                  </m:r>
                </m:sub>
              </m:sSub>
            </m:num>
            <m:den>
              <m:r>
                <m:rPr>
                  <m:scr m:val="roman"/>
                  <m:sty m:val="p"/>
                </m:rPr>
                <m:t>n</m:t>
              </m:r>
            </m:den>
          </m:f>
        </m:oMath>
      </m:oMathPara>
    </w:p>
    <w:p>
      <w:pPr>
        <w:spacing w:before="40" w:after="4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2.2 ส่วนเบี่ยงเบนมาตรฐาน (Standard Deviation, S.D.) ใช้สูตร:</w:t>
      </w:r>
    </w:p>
    <w:p>
      <w:pPr>
        <w:spacing w:before="40" w:after="40" w:line="276" w:lineRule="auto"/>
        <w:jc w:val="center"/>
      </w:pPr>
      <m:oMathPara>
        <m:oMath>
          <m:r>
            <m:rPr>
              <m:scr m:val="roman"/>
              <m:sty m:val="p"/>
            </m:rPr>
            <m:t>S.D. = </m:t>
          </m:r>
          <m:rad>
            <m:radPr>
              <m:degHide m:val="1"/>
            </m:radPr>
            <m:deg/>
            <m:e>
              <m:f>
                <m:num>
                  <m:r>
                    <m:t>∑ (</m:t>
                  </m:r>
                  <m:sSub>
                    <m:e>
                      <m:r>
                        <m:rPr>
                          <m:scr m:val="roman"/>
                          <m:sty m:val="p"/>
                        </m:rPr>
                        <m:t>X</m:t>
                      </m:r>
                    </m:e>
                    <m:sub>
                      <m:r>
                        <m:rPr>
                          <m:scr m:val="roman"/>
                          <m:sty m:val="p"/>
                        </m:rPr>
                        <m:t>i</m:t>
                      </m:r>
                    </m:sub>
                  </m:sSub>
                  <m:r>
                    <m:t> - </m:t>
                  </m:r>
                  <m:acc>
                    <m:accPr>
                      <m:chr m:val="̄"/>
                    </m:accPr>
                    <m:e>
                      <m:r>
                        <m:rPr>
                          <m:scr m:val="roman"/>
                          <m:sty m:val="p"/>
                        </m:rPr>
                        <m:t>X</m:t>
                      </m:r>
                    </m:e>
                  </m:acc>
                  <m:r>
                    <m:t>)</m:t>
                  </m:r>
                  <m:sSup>
                    <m:e>
                      <m:r>
                        <m:t/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cr m:val="roman"/>
                      <m:sty m:val="p"/>
                    </m:rPr>
                    <m:t>n - 1</m:t>
                  </m:r>
                </m:den>
              </m:f>
            </m:e>
          </m:rad>
        </m:oMath>
      </m:oMathPara>
    </w:p>
    <w:p>
      <w:pPr>
        <w:spacing w:before="40" w:after="40" w:line="276" w:lineRule="auto"/>
        <w:ind w:left="68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2.3 เกณฑ์การประเมิน: ใช้มาตราส่วนประมาณค่า 5 ระดับ (Likert Scale)</w:t>
      </w:r>
    </w:p>
    <w:p>
      <w:pPr>
        <w:spacing w:before="0" w:after="20" w:line="276" w:lineRule="auto"/>
        <w:ind w:left="90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- 4.51 – 5.00 = ดีมาก</w:t>
      </w:r>
    </w:p>
    <w:p>
      <w:pPr>
        <w:spacing w:before="0" w:after="20" w:line="276" w:lineRule="auto"/>
        <w:ind w:left="90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- 3.51 – 4.50 = ดี</w:t>
      </w:r>
    </w:p>
    <w:p>
      <w:pPr>
        <w:spacing w:before="0" w:after="20" w:line="276" w:lineRule="auto"/>
        <w:ind w:left="90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- 2.51 – 3.50 = ปานกลาง</w:t>
      </w:r>
    </w:p>
    <w:p>
      <w:pPr>
        <w:spacing w:before="0" w:after="20" w:line="276" w:lineRule="auto"/>
        <w:ind w:left="90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- 1.51 – 2.50 = น้อย</w:t>
      </w:r>
    </w:p>
    <w:p>
      <w:pPr>
        <w:spacing w:before="0" w:after="20" w:line="276" w:lineRule="auto"/>
        <w:ind w:left="90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- 1.00 – 1.50 = น้อยที่สุด</w:t>
      </w:r>
    </w:p>
    <w:p>
      <w:pPr>
        <w:spacing w:before="80" w:after="4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5. เทคโนโลยีที่ใช้</w:t>
      </w:r>
    </w:p>
    <w:p>
      <w:pPr>
        <w:spacing w:before="20" w:after="4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1.1 เทคนิคหรือเทคโนโลยีที่ใช้</w:t>
      </w:r>
    </w:p>
    <w:p>
      <w:pPr>
        <w:spacing w:before="20" w:after="4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1. GPS Geolocation &amp; Haversine Formula: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เป็นเทคโนโลยีระบุพิกัดตำแหน่งทางภูมิศาสตร์ของผู้ใช้งานเทียบกับสถานที่จัดกิจกรรมจริง โดยใช้สูตร Haversine คำนวณระยะทางบนผิวโลก เพื่อให้มั่นใจว่านักศึกษาเข้าร่วมกิจกรรมในพื้นที่จริง</w:t>
      </w:r>
    </w:p>
    <w:p>
      <w:pPr>
        <w:spacing w:before="20" w:after="4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2. Dynamic QR Code with HMAC-SHA256: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เทคโนโลยีสร้างรหัสคิวอาร์แบบพลวัตที่มีการลงลายมือชื่อดิจิทัล ประทับเวลา และ Nonce ซึ่งหมดอายุภายใน 5 นาที เพื่อป้องกันการคัดลอกหรือถ่ายภาพส่งต่อให้ผู้อื่นเช็คอินแทน</w:t>
      </w:r>
    </w:p>
    <w:p>
      <w:pPr>
        <w:spacing w:before="20" w:after="4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3. Cryptographic URL Verification: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ระบบลงนามดิจิทัลบนลิงก์และรหัสเกียรติบัตร เพื่อให้บุคคลภายนอกสามารถสแกนตรวจสอบความถูกต้องแท้จริงของเกียรติบัตรได้แบบเรียลไทม์ ป้องกันการปลอมแปลง</w:t>
      </w:r>
    </w:p>
    <w:p>
      <w:pPr>
        <w:spacing w:before="20" w:after="4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4. Transactional Outbox Pattern &amp; Background Worker: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สถาปัตยกรรมคิวงานเบื้องหลังที่รับประกันความแน่นอนในการส่งข้อความแจ้งเตือนผ่านจดหมายอิเล็กทรอนิกส์ (SMTP Email) โดยไม่หน่วงเวลาการตอบสนองของระบบหลัก</w:t>
      </w:r>
    </w:p>
    <w:p>
      <w:pPr>
        <w:spacing w:before="20" w:after="4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5. ACID Database Concurrency &amp; Triggers: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การใช้ SQLite โหมด WAL ร่วมกับ Database Trigger เพื่อควบคุมการจองที่นั่งแบบเรียลไทม์ ป้องกันปัญหา Race Condition เมื่อมีผู้ใช้งานลงทะเบียนพร้อมกันเป็นจำนวนมาก</w:t>
      </w:r>
    </w:p>
    <w:p>
      <w:pPr>
        <w:spacing w:before="60" w:after="4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1.2 เครื่องมือที่ใช้ในการวิจัย</w:t>
      </w:r>
    </w:p>
    <w:p>
      <w:pPr>
        <w:spacing w:before="0" w:after="4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1. แบบสอบถามประเมินประสิทธิภาพระบบ: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เพื่อประเมินความถูกต้อง ความเหมาะสม และประสิทธิผลของระบบในการสนับสนุนงานกิจกรรม</w:t>
      </w:r>
    </w:p>
    <w:p>
      <w:pPr>
        <w:spacing w:before="0" w:after="4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2. แบบสอบถามประเมินความพึงพอใจ: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เพื่อประเมินความสะดวก ความเข้าใจ และความพึงพอใจของผู้ใช้ต่อระบบสารสนเทศ</w:t>
      </w:r>
    </w:p>
    <w:p>
      <w:pPr>
        <w:spacing w:before="0" w:after="4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3. ชุดทดสอบซอฟต์แวร์อัตโนมัติ (Automated Testing):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ใช้ Pytest และ Playwright สำหรับทดสอบ API และพฤติกรรมการใช้งานบนเบราว์เซอร์จริง</w:t>
      </w:r>
    </w:p>
    <w:p>
      <w:pPr>
        <w:spacing w:before="60" w:after="4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1.3 เครื่องมือที่ใช้ในการพัฒนา</w:t>
      </w:r>
    </w:p>
    <w:p>
      <w:r>
        <w:br w:type="page"/>
      </w:r>
    </w:p>
    <w:p>
      <w:pPr>
        <w:spacing w:before="0" w:after="4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1.ภาษาโปรแกรม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− Python 3.12: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ใช้พัฒนา Backend API, ระบบคำนวณคะแนน, ระบบความปลอดภัย และ Background Worker Scheduler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− JavaScript (ES6+):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ใช้เขียนสคริปต์ควบคุมการทำงานของเว็บแอปพลิเคชัน การเปิดกล้อง และการดึงพิกัด Geolocation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− HTML5 &amp; CSS3: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ใช้สร้างโครงสร้างหน้าเว็บและตกแต่งส่วนติดต่อผู้ใช้แบบ Responsive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− SQL: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ใช้จัดการโครงสร้างฐานข้อมูล ความสัมพันธ์ และทริกเกอร์</w:t>
      </w:r>
    </w:p>
    <w:p>
      <w:pPr>
        <w:spacing w:before="60" w:after="4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2. ซอฟต์แวร์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− Flask 3.0: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สำหรับพัฒนาเว็บแอปพลิเคชัน และบริหารจัดการ RESTful API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− Waitress 3.0: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WSGI Server ประสิทธิภาพสูงสำหรับการประมวลผลคำขอพร้อมกัน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− SQLite 3 (WAL Mode):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สำหรับจัดการฐานข้อมูลเชิงสัมพันธ์ที่มีความรวดเร็วและปลอดภัย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− Pillow (PIL):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สำหรับตรวจจับ ปรับแต่ง และบีบอัดไฟล์ภาพหลักฐานอย่างปลอดภัย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− Visual Studio Code / Git: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เครื่องมือสำหรับพัฒนาโค้ดและควบคุมเวอร์ชันของโครงงาน</w:t>
      </w:r>
    </w:p>
    <w:p>
      <w:pPr>
        <w:spacing w:before="60" w:after="4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3.ฮาร์ดแวร์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 xml:space="preserve">− สมาร์ทโฟน/แท็บเล็ต: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ระบบปฏิบัติการ Android และ iOS สำหรับทดลองใช้งานเว็บแอปพลิเคชัน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</w:rPr>
        <w:t>− คอมพิวเตอร์สำหรับพัฒนาระบบ (Dell Desktop):</w:t>
      </w:r>
    </w:p>
    <w:p>
      <w:pPr>
        <w:spacing w:before="0" w:after="20" w:line="276" w:lineRule="auto"/>
        <w:ind w:left="794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</w:rPr>
        <w:t>1. CPU: 12th Gen Intel® Core™ i5-12600 (3.3 GHz), x64-based processor</w:t>
      </w:r>
    </w:p>
    <w:p>
      <w:pPr>
        <w:spacing w:before="0" w:after="20" w:line="276" w:lineRule="auto"/>
        <w:ind w:left="794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</w:rPr>
        <w:t>2. GPU: NVIDIA GeForce RTX 3060 12GB</w:t>
      </w:r>
    </w:p>
    <w:p>
      <w:pPr>
        <w:spacing w:before="0" w:after="20" w:line="276" w:lineRule="auto"/>
        <w:ind w:left="794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</w:rPr>
        <w:t>3. RAM: 16.0 GB (15.7 GB usable) DDR4</w:t>
      </w:r>
    </w:p>
    <w:p>
      <w:pPr>
        <w:spacing w:before="0" w:after="20" w:line="276" w:lineRule="auto"/>
        <w:ind w:left="794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</w:rPr>
        <w:t>4. Storage: SSD 1TB NVMe + HDD 2TB</w:t>
      </w:r>
    </w:p>
    <w:p>
      <w:pPr>
        <w:spacing w:before="0" w:after="20" w:line="276" w:lineRule="auto"/>
        <w:ind w:left="794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</w:rPr>
        <w:t>5. ระบบปฏิบัติการ: Windows 11 Pro 64-bit</w:t>
      </w:r>
    </w:p>
    <w:p>
      <w:pPr>
        <w:spacing w:before="0" w:after="20" w:line="276" w:lineRule="auto"/>
        <w:ind w:left="794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</w:rPr>
        <w:t>6. อุปกรณ์เสริม: จอภาพ Full HD/4K</w:t>
      </w:r>
    </w:p>
    <w:p>
      <w:pPr>
        <w:spacing w:before="80" w:after="4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6.วิธีการดำเนินงาน</w:t>
      </w:r>
    </w:p>
    <w:p>
      <w:pPr>
        <w:spacing w:before="0" w:after="60" w:line="276" w:lineRule="auto"/>
        <w:ind w:firstLine="567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โครงงานนี้ดำเนินการตาม โมเดล ADDIE (Analysis, Design, Development, Implementation, Evaluation) ซึ่งเป็นกรอบการพัฒนาระบบเชิงระบบ โดยมีรายละเอียดดังนี้</w:t>
      </w:r>
    </w:p>
    <w:p>
      <w:pPr>
        <w:spacing w:before="40" w:after="4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1. Analysis (การวิเคราะห์ความต้องการและปัญหา)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1.1 ศึกษาเอกสาร คู่มือ และเกณฑ์การสะสมหน่วยชั่วโมงกิจกรรมของมหาวิทยาลัย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1.2 กำหนดกลุ่มเป้าหมาย ได้แก่ นักศึกษา เจ้าหน้าที่ และอาจารย์ผู้รับผิดชอบกิจกรรม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1.3 เก็บข้อมูลเบื้องต้นเพื่อนำมาประกอบการออกแบบระบบ ให้ตรงตามความต้องการของผู้ใช้งาน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1.4 ระบุปัญหาการจัดกิจกรรมในปัจจุบัน เช่น การเช็คอินล่าช้า การลงชื่อแทนกัน และการส่งหลักฐานที่กระจัดกระจาย</w:t>
      </w:r>
    </w:p>
    <w:p>
      <w:r>
        <w:br w:type="page"/>
      </w:r>
    </w:p>
    <w:p>
      <w:pPr>
        <w:spacing w:before="0" w:after="4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2. Design (การออกแบบสื่อและระบบ)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2.1 ออกแบบโครงสร้างสถาปัตยกรรมของเว็บแอปพลิเคชัน และผังการไหลของข้อมูล (DFD)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2.2 ออกแบบฐานข้อมูล (ERD) ตารางความสัมพันธ์ และพจนานุกรมข้อมูล (Data Dictionary)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2.3 ออกแบบส่วนติดต่อผู้ใช้ (UI/UX) ให้ใช้งานง่ายและเหมาะสมกับกลุ่มเป้าหมายบนทุกอุปกรณ์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2.4 ออกแบบกลไกความปลอดภัย เช่น Dynamic HMAC Token, GPS Geolocation และระบบ RBAC</w:t>
      </w:r>
    </w:p>
    <w:p>
      <w:pPr>
        <w:spacing w:before="60" w:after="4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3. Development (การพัฒนาและสร้างระบบ)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3.1 สร้างโครงสร้างฐานข้อมูล SQLite พร้อมจัดทำ Trigger ควบคุม ACID Concurrency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3.2 พัฒนาระบบฝั่งเซิร์ฟเวอร์ (Backend) ด้วยภาษา Python และ Flask Framework เพื่อให้บริการ API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3.3 พัฒนาส่วนติดต่อผู้ใช้ฝั่งหน้าบ้าน (Frontend) ด้วย HTML5, CSS3 และ Modern JavaScript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3.4 พัฒนาระบบงานเบื้องหลัง (Outbox Worker) สำหรับเชื่อมต่อบริการจดหมายอิเล็กทรอนิกส์ (SMTP Email) และระบบแจ้งเตือนบนเว็บ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3.5 พัฒนาระบบออกเกียรติบัตรดิจิทัลพร้อมฟังก์ชันสแกน QR Code ตรวจสอบความถูกต้อง</w:t>
      </w:r>
    </w:p>
    <w:p>
      <w:pPr>
        <w:spacing w:before="60" w:after="4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4. Implementation (การทดลองใช้งาน)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4.1 ทดสอบระบบอัตโนมัติ (Automated Testing) ด้วย Pytest และ Playwright E2E Testing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4.2 ทดลองใช้งานระบบกับกลุ่มตัวอย่างนักศึกษาจำนวน 30 คน และผู้ดูแลกิจกรรม 5 คน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4.3 ให้ผู้ใช้งานปฏิบัติการเช็คอิน การส่งหลักฐาน และการตรวจสอบประวัติคะแนนผ่านระบบจริง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4.4 เก็บข้อมูลการสังเกตการณ์และความคิดเห็นเพื่อประเมินความเหมาะสมของระบบ</w:t>
      </w:r>
    </w:p>
    <w:p>
      <w:pPr>
        <w:spacing w:before="60" w:after="40" w:line="276" w:lineRule="auto"/>
        <w:ind w:left="283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5. Evaluation (การประเมินผล)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5.1 ประเมินประสิทธิภาพและคุณภาพของระบบโดยผู้เชี่ยวชาญด้านเทคโนโลยีสารสนเทศ 3 ท่าน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5.2 ประเมินความพึงพอใจของกลุ่มตัวอย่างนักศึกษาและผู้ดูแลระบบ โดยใช้แบบสอบถาม Likert Scale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5.3 วิเคราะห์ผลการทดลองทางสถิติ (ค่าเฉลี่ยและส่วนเบี่ยงเบนมาตรฐาน) และปรับปรุงระบบตามข้อเสนอแนะ</w:t>
      </w:r>
    </w:p>
    <w:p>
      <w:pPr>
        <w:spacing w:before="0" w:after="20" w:line="276" w:lineRule="auto"/>
        <w:ind w:left="510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5.4 จัดทำรายงานสรุปผลการดำเนินงานพร้อมข้อเสนอแนะสำหรับการพัฒนาต่อไป</w:t>
      </w:r>
    </w:p>
    <w:p>
      <w:r>
        <w:br w:type="page"/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7.แผนการดำเนินงาน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ตารางที่ 1.1 ระยะเวลาการดำเนินงาน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กิจกรรม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2"/>
              </w:rPr>
              <w:t>ต.ค.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2"/>
              </w:rPr>
              <w:t>พ.ย.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2"/>
              </w:rPr>
              <w:t>ธ.ค.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2"/>
              </w:rPr>
              <w:t>ม.ค.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2"/>
              </w:rPr>
              <w:t>ก.พ.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2"/>
              </w:rPr>
              <w:t>มี.ค.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2"/>
              </w:rPr>
              <w:t>เม.ย.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2"/>
              </w:rPr>
              <w:t>พ.ค.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2"/>
              </w:rPr>
              <w:t>มิ.ย.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2"/>
              </w:rPr>
              <w:t>ก.ค.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2"/>
              </w:rPr>
              <w:t>ส.ค.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2"/>
              </w:rPr>
              <w:t>ก.ย.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sz w:val="26"/>
              </w:rPr>
              <w:t>1. กำหนดและเสนอหัวข้อ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sz w:val="26"/>
              </w:rPr>
              <w:t>2. ศึกษาและรวบรวมข้อมูล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sz w:val="26"/>
              </w:rPr>
              <w:t>3. ขั้นตอนการวิเคราะห์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sz w:val="26"/>
              </w:rPr>
              <w:t>4. ขั้นตอนการออกแบบ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sz w:val="26"/>
              </w:rPr>
              <w:t>5. ขั้นตอนการพัฒนาระบบ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sz w:val="26"/>
              </w:rPr>
              <w:t>6. ขั้นตอนการนำไปใช้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sz w:val="26"/>
              </w:rPr>
              <w:t>7. ขั้นตอนการประเมินผล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  <w:tc>
          <w:tcPr>
            <w:tcW w:type="dxa" w:w="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40" w:type="dxa"/>
              <w:right w:w="40" w:type="dxa"/>
            </w:tcMar>
            <w:shd w:fill="E2E8F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●</w:t>
            </w:r>
          </w:p>
        </w:tc>
      </w:tr>
    </w:tbl>
    <w:p>
      <w:pPr>
        <w:spacing w:before="3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8. ประโยชน์ที่คาดว่าจะได้รับ</w:t>
      </w:r>
    </w:p>
    <w:p>
      <w:pPr>
        <w:spacing w:before="0" w:after="60" w:line="276" w:lineRule="auto"/>
        <w:ind w:left="425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1. ได้ระบบสารสนเทศบริหารจัดการกิจกรรมนักศึกษาและการตรวจสอบชั่วโมงกิจกรรมแบบบูรณาการที่ทำงานผ่านเว็บแอปพลิเคชันอย่างสมบูรณ์ และพร้อมนำไปใช้งานจริงในคณะวิทยาศาสตร์และเทคโนโลยี</w:t>
      </w:r>
    </w:p>
    <w:p>
      <w:pPr>
        <w:spacing w:before="0" w:after="60" w:line="276" w:lineRule="auto"/>
        <w:ind w:left="425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2. นักศึกษา ได้รับความสะดวกรวดเร็วในการติดตามข่าวสาร จองกิจกรรม เช็คอินผ่านสมาร์ตโฟน และสามารถตรวจสอบคะแนนกิจกรรมสะสมและดาวน์โหลดเกียรติบัตรได้แบบเรียลไทม์</w:t>
      </w:r>
    </w:p>
    <w:p>
      <w:pPr>
        <w:spacing w:before="0" w:after="60" w:line="276" w:lineRule="auto"/>
        <w:ind w:left="425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3. สโมสรนักศึกษาและผู้ดูแลกิจกรรมประจำสาขาวิชา ได้เครื่องมือดิจิทัลที่มีประสิทธิภาพในการจัดกิจกรรม ตรวจสอบรายชื่อ อนุมัติหลักฐาน และลดปัญหาการเช็คอินแทนกันได้อย่างมีประสิทธิผล</w:t>
      </w:r>
    </w:p>
    <w:p>
      <w:pPr>
        <w:spacing w:before="0" w:after="60" w:line="276" w:lineRule="auto"/>
        <w:ind w:left="425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</w:rPr>
        <w:t>4. คณะและมหาวิทยาลัย ได้ฐานข้อมูลกิจกรรมที่ถูกต้อง เชื่อถือได้ ปลอดภัย ลดปริมาณการใช้เอกสารกระดาษ (Paperless) และสามารถนำข้อมูลไปใช้ประกอบการประเมินคุณภาพการศึกษาและต่อยอดการพัฒนาในอนาคต</w:t>
      </w:r>
    </w:p>
    <w:p>
      <w:r>
        <w:br w:type="page"/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9. งานวิจัยที่เกี่ยวข้อง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1"/>
        <w:gridCol w:w="3111"/>
        <w:gridCol w:w="3111"/>
      </w:tblGrid>
      <w:tr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ชื่องานวิจัย / ผู้วิจัย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รายละเอียดพอสังเขป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ความสอดคล้องกับโครงงาน</w:t>
            </w:r>
          </w:p>
        </w:tc>
      </w:tr>
      <w:tr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H Sarabun New" w:hAnsi="TH Sarabun New"/>
                <w:b/>
                <w:sz w:val="26"/>
              </w:rPr>
              <w:t>การออกแบบและพัฒนาระบบสารสนเทศกิจกรรมนักศึกษาผ่านเว็บแอปพลิเคชัน กรณีศึกษาสาขาวิทยาการคอมพิวเตอร์ มหาวิทยาลัยราชภัฏพิบูลสงคราม</w:t>
              <w:br/>
              <w:t>(ธนพล แย้มทุ่ง และ อรอุมา พร้าโมต, 2568)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H Sarabun New" w:hAnsi="TH Sarabun New"/>
                <w:sz w:val="26"/>
              </w:rPr>
              <w:t>งานวิจัยนี้มุ่งเน้นการพัฒนาระบบสารสนเทศกิจกรรมนักศึกษาผ่านเว็บแอปพลิเคชันสำหรับสาขาวิชาวิทยาการคอมพิวเตอร์ มหาวิทยาลัยราชภัฏพิบูลสงคราม เพื่อแก้ปัญหาการจัดการข้อมูลกิจกรรม การลงทะเบียน และการบันทึกประวัติการเข้าร่วมกิจกรรมที่กระจัดกระจายและไม่เป็นปัจจุบัน ผลการประเมินประสิทธิภาพโดยผู้เชี่ยวชาญมีความเหมาะสมในระดับมากที่สุด (X̄ = 4.62, S.D. = 0.49) และความพึงพอใจของผู้ใช้งานอยู่ในระดับมากที่สุด (X̄ = 4.58, S.D. = 0.52)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H Sarabun New" w:hAnsi="TH Sarabun New"/>
                <w:sz w:val="26"/>
              </w:rPr>
              <w:t>สอดคล้องโดยตรงกับโครงงานในด้านการออกแบบสถาปัตยกรรมระบบสารสนเทศกิจกรรมนักศึกษาในบริบทของมหาวิทยาลัยราชภัฏ การจัดโครงสร้างฐานข้อมูลกิจกรรม และการออกแบบกระบวนการติดตามตรวจสอบชั่วโมงกิจกรรมของนักศึกษา</w:t>
            </w:r>
          </w:p>
        </w:tc>
      </w:tr>
      <w:tr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H Sarabun New" w:hAnsi="TH Sarabun New"/>
                <w:b/>
                <w:sz w:val="26"/>
              </w:rPr>
              <w:t>การพัฒนาระบบบริหารจัดการกิจกรรมนักศึกษา ด้วยกระบวนการแบบอไจล์</w:t>
              <w:br/>
              <w:t>(ชรินทร์ญา หวังวัชรกุล และคณะ, 2568)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H Sarabun New" w:hAnsi="TH Sarabun New"/>
                <w:sz w:val="26"/>
              </w:rPr>
              <w:t>งานวิจัยนี้นำกระบวนการพัฒนาซอฟต์แวร์แบบอไจล์ (Agile Methodology) มาประยุกต์ใช้ในการพัฒนาระบบบริหารจัดการกิจกรรมนักศึกษา โดยแบ่งบทบาทผู้ใช้งานเป็น 3 กลุ่ม ได้แก่ นักศึกษา เจ้าหน้าที่ และผู้บริหาร ระบบรองรับการเปิดรับสมัครกิจกรรม การเช็คชื่อผู้เข้าร่วม และการประมวลผลข้อมูลชั่วโมงกิจกรรมแบบอัตโนมัติ ช่วยลดข้อผิดพลาดและระยะเวลาการทำงานของเจ้าหน้าที่ได้อย่างมีนัยสำคัญ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H Sarabun New" w:hAnsi="TH Sarabun New"/>
                <w:sz w:val="26"/>
              </w:rPr>
              <w:t>สอดคล้องในด้านการกำหนดบทบาทผู้ใช้งาน (Role-Based Access Control: RBAC) การจัดการสิทธิ์การเข้าถึงข้อมูลของนักศึกษาและผู้ดูแลกิจกรรม รวมถึงแนวทางการพัฒนาระบบที่ยืดหยุ่นและตอบสนองต่อการเปลี่ยนแปลงข้อกำหนดกิจกรรม</w:t>
            </w:r>
          </w:p>
        </w:tc>
      </w:tr>
      <w:tr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H Sarabun New" w:hAnsi="TH Sarabun New"/>
                <w:b/>
                <w:sz w:val="26"/>
              </w:rPr>
              <w:t>การพัฒนาเว็บแอปพลิเคชันเพื่อสนับสนุนการบริหารจัดการกิจกรรมนักศึกษาในมหาวิทยาลัยพิษณุโลก</w:t>
              <w:br/>
              <w:t>(กิตติพงศ์ อุ่นแก้ว และคณะ, 2569)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H Sarabun New" w:hAnsi="TH Sarabun New"/>
                <w:sz w:val="26"/>
              </w:rPr>
              <w:t>งานวิจัยนี้พัฒนาเว็บแอปพลิเคชันเพื่อสนับสนุนการบริหารจัดการกิจกรรมนักศึกษา โดยใช้ฐานข้อมูลเชิงสัมพันธ์และสถาปัตยกรรมเว็บสมัยใหม่ รองรับการลงทะเบียนออนไลน์ การสแกนคิวอาร์โค้ดเพื่อเช็คชื่อเข้ากิจกรรม และการสรุปรายงานสถิติการเข้าร่วมกิจกรรมเพื่อสนับสนุนการตัดสินใจของผู้บริหาร ผลการประเมินความพึงพอใจอยู่ในระดับมากที่สุด (X̄ = 4.65, S.D. = 0.48)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H Sarabun New" w:hAnsi="TH Sarabun New"/>
                <w:sz w:val="26"/>
              </w:rPr>
              <w:t>สอดคล้องกับการนำเทคโนโลยี QR Code มาใช้ในการเช็คชื่อและยืนยันตัวตนผู้เข้าร่วมกิจกรรมหน้างานแบบเรียลไทม์ ตลอดจนการสรุปผลและส่งออกรายงานสถิติกิจกรรม</w:t>
            </w:r>
          </w:p>
        </w:tc>
      </w:tr>
      <w:tr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H Sarabun New" w:hAnsi="TH Sarabun New"/>
                <w:b/>
                <w:sz w:val="26"/>
              </w:rPr>
              <w:t>พฤติกรรมและแนวทางการพัฒนาประสิทธิภาพเว็บไซต์ด้านกิจการนักศึกษา: กรณีศึกษามหาวิทยาลัยมหิดล</w:t>
              <w:br/>
              <w:t>(ธารีย์ณิชา ลีพีรวิทิต และ ปเนต กุลฉันท์วิทย์, 2567)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H Sarabun New" w:hAnsi="TH Sarabun New"/>
                <w:sz w:val="26"/>
              </w:rPr>
              <w:t>งานวิจัยนี้ศึกษาพฤติกรรมของผู้ใช้งานและแนวทางการพัฒนาประสิทธิภาพของเว็บไซต์ด้านกิจการและกิจกรรมนักศึกษา โดยประเมินการเข้าถึงข้อมูลข่าวสารกิจกรรม ความง่ายในการใช้งาน และประสิทธิภาพการตอบสนองของระบบ พบว่าการจัดหมวดหมู่ข้อมูลที่ชัดเจนและการแสดงผลที่รองรับอุปกรณ์พกพาส่งผลต่อการมีส่วนร่วมของนักศึกษาอย่างมีนัยสำคัญ ผลการประเมินความพึงพอใจโดยรวมอยู่ในระดับมาก (X̄ = 4.22, S.D. = 0.58)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H Sarabun New" w:hAnsi="TH Sarabun New"/>
                <w:sz w:val="26"/>
              </w:rPr>
              <w:t>สอดคล้องในด้านการออกแบบสถาปัตยกรรมเว็บไซต์กิจกรรมนักศึกษา การจัดวางโครงสร้างสารสนเทศ (Information Architecture) และการพัฒนาส่วนติดต่อผู้ใช้ให้ตอบสนองต่อพฤติกรรมการใช้งานของนักศึกษาในระดับอุดมศึกษาอย่างมีประสิทธิภาพ</w:t>
            </w:r>
          </w:p>
        </w:tc>
      </w:tr>
      <w:tr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H Sarabun New" w:hAnsi="TH Sarabun New"/>
                <w:b/>
                <w:sz w:val="26"/>
              </w:rPr>
              <w:t>แอปพลิเคชันกิจกรรมนักศึกษา คณะวิทยาศาสตร์เทคโนโลยีและการเกษตร มหาวิทยาลัยราชภัฏยะลา</w:t>
              <w:br/>
              <w:t>(อับดุลเลาะ ยาหะยอ, มูฮาหมัด กะลูแป, และ บุญธิดา จิรรัตนโสภา, 2564)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H Sarabun New" w:hAnsi="TH Sarabun New"/>
                <w:sz w:val="26"/>
              </w:rPr>
              <w:t>การวิจัยนี้พัฒนาระบบเพื่อจัดการกิจกรรมนักศึกษาในระดับคณะวิทยาศาสตร์และเทคโนโลยีของมหาวิทยาลัยราชภัฏ เพื่ออำนวยความสะดวกในการจัดเก็บประวัติกิจกรรม การตรวจสอบสถานะการเข้าร่วมกิจกรรมของนักศึกษา และลดขั้นตอนการทำงานด้านเอกสารของฝ่ายพัฒนานักศึกษา ผลการประเมินความพึงพอใจอยู่ในระดับมาก (X̄ = 4.28, S.D. = 0.62)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H Sarabun New" w:hAnsi="TH Sarabun New"/>
                <w:sz w:val="26"/>
              </w:rPr>
              <w:t>สอดคล้องในบริบทของการดำเนินงานในคณะวิทยาศาสตร์และเทคโนโลยีของมหาวิทยาลัยราชภัฏ ซึ่งมีโครงสร้างสาขาวิชาและเกณฑ์การเก็บชั่วโมงกิจกรรมที่สอดคล้องกัน โดยนำแนวทางมาประยุกต์ใช้ในการจัดหมวดหมู่กิจกรรมและการแสดงผลประวัติคะแนนของนักศึกษา</w:t>
            </w:r>
          </w:p>
        </w:tc>
      </w:tr>
    </w:tbl>
    <w:p>
      <w:r>
        <w:br w:type="page"/>
      </w:r>
    </w:p>
    <w:p>
      <w:pPr>
        <w:spacing w:before="0" w:after="20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</w:rPr>
        <w:t>10. บรรณานุกรม (รูปแบบตาม APA7)</w:t>
      </w:r>
    </w:p>
    <w:p>
      <w:pPr>
        <w:spacing w:before="0" w:after="160" w:line="276" w:lineRule="auto"/>
        <w:ind w:hanging="709" w:left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กิตติพงศ์ อุ่นแก้ว, มาริสา กัณฑาทรัพย์, ธมนวรรณ บุญไทย, ฤทธิรงค์ แสงสร้อย, และ ปรกฤษฎิ์ สายหัสดี. (2569). การพัฒนาเว็บแอปพลิเคชันเพื่อสนับสนุนการบริหารจัดการกิจกรรมนักศึกษาในมหาวิทยาลัยพิษณุโลก. วารสารวิชาการเทคโนโลยีอุตสาหกรรมและวิศวกรรม มหาวิทยาลัยราชภัฏพิบูลสงคราม, 8(2), 144–157.</w:t>
      </w:r>
    </w:p>
    <w:p>
      <w:pPr>
        <w:spacing w:before="0" w:after="160" w:line="276" w:lineRule="auto"/>
        <w:ind w:hanging="709" w:left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คณะวิทยาศาสตร์และเทคโนโลยี มหาวิทยาลัยราชภัฏสกลนคร. (2566). คู่มือนักศึกษาและเกณฑ์การเข้าร่วมกิจกรรมเสริมหลักสูตร. มหาวิทยาลัยราชภัฏสกลนคร.</w:t>
      </w:r>
    </w:p>
    <w:p>
      <w:pPr>
        <w:spacing w:before="0" w:after="160" w:line="276" w:lineRule="auto"/>
        <w:ind w:hanging="709" w:left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ชรินทร์ญา หวังวัชรกุล, ปฐมาวดี คำทอง, กัลย์สุดา อินทะวงค์, กัลยรัตน์ อาจปาสา, และ สิทธิชัย เสนานุช. (2568). การพัฒนาระบบบริหารจัดการกิจกรรมนักศึกษา ด้วยกระบวนการแบบอไจล์. วารสารวิทยาศาสตร์และเทคโนโลยี มทร.สุวรรณภูมิ, 9(3), 96–113.</w:t>
      </w:r>
    </w:p>
    <w:p>
      <w:pPr>
        <w:spacing w:before="0" w:after="160" w:line="276" w:lineRule="auto"/>
        <w:ind w:hanging="709" w:left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ธนพล แย้มทุ่ง, และ อรอุมา พร้าโมต. (2568). การออกแบบและพัฒนาระบบสารสนเทศกิจกรรมนักศึกษาผ่านเว็บแอปพลิเคชัน กรณีศึกษาสาขาวิทยาการคอมพิวเตอร์ มหาวิทยาลัยราชภัฏพิบูลสงคราม. วารสารก้าวทันโลกวิทยาศาสตร์, 25(1), 63–76.</w:t>
      </w:r>
    </w:p>
    <w:p>
      <w:pPr>
        <w:spacing w:before="0" w:after="160" w:line="276" w:lineRule="auto"/>
        <w:ind w:hanging="709" w:left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ธารีย์ณิชา ลีพีรวิทิต, และ ปเนต กุลฉันท์วิทย์. (2567). พฤติกรรมและแนวทางการพัฒนาประสิทธิภาพเว็บไซต์ด้านกิจการนักศึกษา: กรณีศึกษามหาวิทยาลัยมหิดล. วารสารวิทยสารสนเทศและเทคโนโลยี, 5(2), 15–28.</w:t>
      </w:r>
    </w:p>
    <w:p>
      <w:pPr>
        <w:spacing w:before="0" w:after="160" w:line="276" w:lineRule="auto"/>
        <w:ind w:hanging="709" w:left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อับดุลเลาะ ยาหะยอ, มูฮาหมัด กะลูแป, และ บุญธิดา จิรรัตนโสภา. (2564). แอปพลิเคชันกิจกรรมนักศึกษา คณะวิทยาศาสตร์เทคโนโลยีและการเกษตร มหาวิทยาลัยราชภัฏยะลา. ใน รายงานสืบเนื่องจากการประชุมวิชาการระดับชาติด้านวิทยาศาสตร์และเทคโนโลยีเครือข่ายภาคใต้ ครั้งที่ 6 (น. 455–462). มหาวิทยาลัยราชภัฏสงขลา.</w:t>
      </w:r>
    </w:p>
    <w:p>
      <w:pPr>
        <w:spacing w:before="0" w:after="160" w:line="276" w:lineRule="auto"/>
        <w:ind w:hanging="709" w:left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</w:rPr>
        <w:t>Open Web Application Security Project (OWASP). (2021). OWASP Top 10: The Ten Most Critical Web Application Security Risks. Retrieved from https://owasp.org/www-project-top-ten/</w:t>
      </w:r>
    </w:p>
    <w:sectPr w:rsidR="00FC693F" w:rsidRPr="0006063C" w:rsidSect="00034616">
      <w:pgSz w:w="11906" w:h="16838"/>
      <w:pgMar w:top="1440" w:right="1134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