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B9D3" w14:textId="52514FD1" w:rsidR="005A36B0" w:rsidRPr="00647B7A" w:rsidRDefault="005A36B0">
      <w:pPr>
        <w:rPr>
          <w:sz w:val="24"/>
          <w:szCs w:val="24"/>
          <w:u w:val="single"/>
          <w:lang w:val="en-US"/>
        </w:rPr>
      </w:pPr>
      <w:r w:rsidRPr="00647B7A">
        <w:rPr>
          <w:sz w:val="24"/>
          <w:szCs w:val="24"/>
          <w:u w:val="single"/>
          <w:lang w:val="en-US"/>
        </w:rPr>
        <w:t>Active Directory File Access – Test Report</w:t>
      </w:r>
    </w:p>
    <w:p w14:paraId="217A259F" w14:textId="77777777" w:rsidR="005A36B0" w:rsidRDefault="005A36B0">
      <w:pPr>
        <w:rPr>
          <w:lang w:val="en-US"/>
        </w:rPr>
      </w:pPr>
    </w:p>
    <w:p w14:paraId="0C2628DF" w14:textId="7790372C" w:rsidR="005A36B0" w:rsidRDefault="00647B7A" w:rsidP="008F0E6A">
      <w:pPr>
        <w:rPr>
          <w:lang w:val="en-US"/>
        </w:rPr>
      </w:pPr>
      <w:r w:rsidRPr="008F0E6A">
        <w:rPr>
          <w:b/>
          <w:bCs/>
          <w:lang w:val="en-US"/>
        </w:rPr>
        <w:t>Environment</w:t>
      </w:r>
      <w:r w:rsidR="005A36B0">
        <w:rPr>
          <w:lang w:val="en-US"/>
        </w:rPr>
        <w:t xml:space="preserve">: Windows Server 2025 (DC01), Windows 11 Enterprise, </w:t>
      </w:r>
      <w:proofErr w:type="spellStart"/>
      <w:r w:rsidR="005A36B0">
        <w:rPr>
          <w:lang w:val="en-US"/>
        </w:rPr>
        <w:t>corp.lab</w:t>
      </w:r>
      <w:proofErr w:type="spellEnd"/>
    </w:p>
    <w:p w14:paraId="088FE837" w14:textId="1F12D581" w:rsidR="005A36B0" w:rsidRDefault="005A36B0" w:rsidP="008F0E6A">
      <w:pPr>
        <w:rPr>
          <w:lang w:val="en-US"/>
        </w:rPr>
      </w:pPr>
      <w:r w:rsidRPr="008F0E6A">
        <w:rPr>
          <w:b/>
          <w:bCs/>
          <w:lang w:val="en-US"/>
        </w:rPr>
        <w:t>Shared resource</w:t>
      </w:r>
      <w:r w:rsidR="008F0E6A">
        <w:rPr>
          <w:lang w:val="en-US"/>
        </w:rPr>
        <w:t>:</w:t>
      </w:r>
      <w:r>
        <w:rPr>
          <w:lang w:val="en-US"/>
        </w:rPr>
        <w:t xml:space="preserve"> </w:t>
      </w:r>
      <w:hyperlink r:id="rId4" w:history="1">
        <w:r w:rsidRPr="00CC1D3D">
          <w:rPr>
            <w:rStyle w:val="Hyperlink"/>
            <w:lang w:val="en-US"/>
          </w:rPr>
          <w:t>\\DC01\Departments</w:t>
        </w:r>
      </w:hyperlink>
    </w:p>
    <w:p w14:paraId="2D84F671" w14:textId="7F5F7E7F" w:rsidR="005A36B0" w:rsidRDefault="005A36B0" w:rsidP="008F0E6A">
      <w:pPr>
        <w:rPr>
          <w:lang w:val="en-US"/>
        </w:rPr>
      </w:pPr>
      <w:r w:rsidRPr="008F0E6A">
        <w:rPr>
          <w:b/>
          <w:bCs/>
          <w:lang w:val="en-US"/>
        </w:rPr>
        <w:t>Purpose:</w:t>
      </w:r>
      <w:r>
        <w:rPr>
          <w:lang w:val="en-US"/>
        </w:rPr>
        <w:t xml:space="preserve"> Verify that Active Directory security groups enforce the correct departmental access permissions.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A36B0" w14:paraId="5A5702D9" w14:textId="77777777" w:rsidTr="005A36B0">
        <w:tc>
          <w:tcPr>
            <w:tcW w:w="2254" w:type="dxa"/>
          </w:tcPr>
          <w:p w14:paraId="190CEDDF" w14:textId="0310A1C5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254" w:type="dxa"/>
          </w:tcPr>
          <w:p w14:paraId="200E52C3" w14:textId="010E025C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Sales</w:t>
            </w:r>
          </w:p>
        </w:tc>
        <w:tc>
          <w:tcPr>
            <w:tcW w:w="2254" w:type="dxa"/>
          </w:tcPr>
          <w:p w14:paraId="6089D901" w14:textId="3D8A035C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Finance</w:t>
            </w:r>
          </w:p>
        </w:tc>
        <w:tc>
          <w:tcPr>
            <w:tcW w:w="2254" w:type="dxa"/>
          </w:tcPr>
          <w:p w14:paraId="2356F739" w14:textId="21200DCB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</w:tr>
      <w:tr w:rsidR="005A36B0" w14:paraId="2758E073" w14:textId="77777777" w:rsidTr="005A36B0">
        <w:tc>
          <w:tcPr>
            <w:tcW w:w="2254" w:type="dxa"/>
          </w:tcPr>
          <w:p w14:paraId="57152110" w14:textId="0E2D6F15" w:rsidR="005A36B0" w:rsidRDefault="005A36B0" w:rsidP="008F0E6A">
            <w:pPr>
              <w:rPr>
                <w:lang w:val="en-US"/>
              </w:rPr>
            </w:pPr>
            <w:r>
              <w:rPr>
                <w:lang w:val="en-US"/>
              </w:rPr>
              <w:t>Alice Smith</w:t>
            </w:r>
          </w:p>
        </w:tc>
        <w:tc>
          <w:tcPr>
            <w:tcW w:w="2254" w:type="dxa"/>
          </w:tcPr>
          <w:p w14:paraId="60A241AC" w14:textId="02574394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  <w:tc>
          <w:tcPr>
            <w:tcW w:w="2254" w:type="dxa"/>
          </w:tcPr>
          <w:p w14:paraId="4BBE3BAD" w14:textId="3C26FF8B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  <w:tc>
          <w:tcPr>
            <w:tcW w:w="2254" w:type="dxa"/>
          </w:tcPr>
          <w:p w14:paraId="5C042DAB" w14:textId="1DA1460D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A36B0" w14:paraId="469EF5E8" w14:textId="77777777" w:rsidTr="005A36B0">
        <w:tc>
          <w:tcPr>
            <w:tcW w:w="2254" w:type="dxa"/>
          </w:tcPr>
          <w:p w14:paraId="17A761C3" w14:textId="4584915A" w:rsidR="005A36B0" w:rsidRDefault="005A36B0" w:rsidP="008F0E6A">
            <w:pPr>
              <w:rPr>
                <w:lang w:val="en-US"/>
              </w:rPr>
            </w:pPr>
            <w:r>
              <w:rPr>
                <w:lang w:val="en-US"/>
              </w:rPr>
              <w:t>Ben Jones</w:t>
            </w:r>
          </w:p>
        </w:tc>
        <w:tc>
          <w:tcPr>
            <w:tcW w:w="2254" w:type="dxa"/>
          </w:tcPr>
          <w:p w14:paraId="0B5E4258" w14:textId="111C4A07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  <w:tc>
          <w:tcPr>
            <w:tcW w:w="2254" w:type="dxa"/>
          </w:tcPr>
          <w:p w14:paraId="3A23EEE7" w14:textId="00AEABAD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  <w:tc>
          <w:tcPr>
            <w:tcW w:w="2254" w:type="dxa"/>
          </w:tcPr>
          <w:p w14:paraId="0F90F1F5" w14:textId="47FCBF1A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A36B0" w14:paraId="7C7BE8D6" w14:textId="77777777" w:rsidTr="005A36B0">
        <w:tc>
          <w:tcPr>
            <w:tcW w:w="2254" w:type="dxa"/>
          </w:tcPr>
          <w:p w14:paraId="5B4C9E12" w14:textId="0520E313" w:rsidR="005A36B0" w:rsidRDefault="005A36B0" w:rsidP="008F0E6A">
            <w:pPr>
              <w:rPr>
                <w:lang w:val="en-US"/>
              </w:rPr>
            </w:pPr>
            <w:r>
              <w:rPr>
                <w:lang w:val="en-US"/>
              </w:rPr>
              <w:t>Support Test</w:t>
            </w:r>
          </w:p>
        </w:tc>
        <w:tc>
          <w:tcPr>
            <w:tcW w:w="2254" w:type="dxa"/>
          </w:tcPr>
          <w:p w14:paraId="2558FBBF" w14:textId="05509CA1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  <w:tc>
          <w:tcPr>
            <w:tcW w:w="2254" w:type="dxa"/>
          </w:tcPr>
          <w:p w14:paraId="61BE94BE" w14:textId="009574CE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  <w:tc>
          <w:tcPr>
            <w:tcW w:w="2254" w:type="dxa"/>
          </w:tcPr>
          <w:p w14:paraId="675D2C5D" w14:textId="463C10B6" w:rsidR="005A36B0" w:rsidRDefault="005A36B0" w:rsidP="008F0E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4ED10BBC" w14:textId="77777777" w:rsidR="005A36B0" w:rsidRDefault="005A36B0" w:rsidP="008F0E6A">
      <w:pPr>
        <w:rPr>
          <w:lang w:val="en-US"/>
        </w:rPr>
      </w:pPr>
    </w:p>
    <w:p w14:paraId="658EC49A" w14:textId="789F8FAD" w:rsidR="005A36B0" w:rsidRDefault="005A36B0" w:rsidP="008F0E6A">
      <w:pPr>
        <w:rPr>
          <w:lang w:val="en-US"/>
        </w:rPr>
      </w:pPr>
      <w:r>
        <w:rPr>
          <w:lang w:val="en-US"/>
        </w:rPr>
        <w:t>All nine tests passed against the intended allow/deny rules.</w:t>
      </w:r>
    </w:p>
    <w:p w14:paraId="567BBD5A" w14:textId="32FA2E1D" w:rsidR="005A36B0" w:rsidRDefault="005A36B0" w:rsidP="008F0E6A">
      <w:pPr>
        <w:rPr>
          <w:lang w:val="en-US"/>
        </w:rPr>
      </w:pPr>
      <w:r w:rsidRPr="008F0E6A">
        <w:rPr>
          <w:b/>
          <w:bCs/>
          <w:lang w:val="en-US"/>
        </w:rPr>
        <w:t>Additional Validation:</w:t>
      </w:r>
      <w:r>
        <w:rPr>
          <w:lang w:val="en-US"/>
        </w:rPr>
        <w:t xml:space="preserve"> The GPO- Map Department Share policy successfully mapped </w:t>
      </w:r>
      <w:hyperlink r:id="rId5" w:history="1">
        <w:r w:rsidRPr="00CC1D3D">
          <w:rPr>
            <w:rStyle w:val="Hyperlink"/>
            <w:lang w:val="en-US"/>
          </w:rPr>
          <w:t>\\DC01\Departments</w:t>
        </w:r>
      </w:hyperlink>
      <w:r>
        <w:rPr>
          <w:lang w:val="en-US"/>
        </w:rPr>
        <w:t xml:space="preserve"> to drive S: for all three user accounts.</w:t>
      </w:r>
    </w:p>
    <w:p w14:paraId="247CB609" w14:textId="1EB19E4E" w:rsidR="005A36B0" w:rsidRDefault="005A36B0" w:rsidP="008F0E6A">
      <w:pPr>
        <w:rPr>
          <w:lang w:val="en-US"/>
        </w:rPr>
      </w:pPr>
      <w:r w:rsidRPr="008F0E6A">
        <w:rPr>
          <w:b/>
          <w:bCs/>
          <w:lang w:val="en-US"/>
        </w:rPr>
        <w:t>Final Result</w:t>
      </w:r>
      <w:r w:rsidR="008F0E6A" w:rsidRPr="008F0E6A">
        <w:rPr>
          <w:b/>
          <w:bCs/>
          <w:lang w:val="en-US"/>
        </w:rPr>
        <w:t>:</w:t>
      </w:r>
      <w:r>
        <w:rPr>
          <w:lang w:val="en-US"/>
        </w:rPr>
        <w:t xml:space="preserve"> Access restrictions and Group Policy drive mapping function as intended</w:t>
      </w:r>
    </w:p>
    <w:p w14:paraId="4336EA58" w14:textId="77777777" w:rsidR="00430298" w:rsidRDefault="00430298" w:rsidP="008F0E6A">
      <w:pPr>
        <w:rPr>
          <w:lang w:val="en-US"/>
        </w:rPr>
      </w:pPr>
    </w:p>
    <w:p w14:paraId="096A4763" w14:textId="469FCD45" w:rsidR="00794F5F" w:rsidRDefault="00430298" w:rsidP="008F0E6A">
      <w:pPr>
        <w:rPr>
          <w:lang w:val="en-US"/>
        </w:rPr>
      </w:pPr>
      <w:r>
        <w:rPr>
          <w:b/>
          <w:bCs/>
          <w:lang w:val="en-US"/>
        </w:rPr>
        <w:t>Lessons</w:t>
      </w:r>
      <w:r w:rsidR="00794F5F">
        <w:rPr>
          <w:b/>
          <w:bCs/>
          <w:lang w:val="en-US"/>
        </w:rPr>
        <w:t xml:space="preserve"> learnt:</w:t>
      </w:r>
      <w:r w:rsidR="00794F5F">
        <w:rPr>
          <w:lang w:val="en-US"/>
        </w:rPr>
        <w:t xml:space="preserve"> </w:t>
      </w:r>
    </w:p>
    <w:p w14:paraId="4315E88A" w14:textId="0BDE746F" w:rsidR="00794F5F" w:rsidRDefault="00794F5F" w:rsidP="008F0E6A">
      <w:pPr>
        <w:rPr>
          <w:lang w:val="en-US"/>
        </w:rPr>
      </w:pPr>
      <w:r>
        <w:rPr>
          <w:lang w:val="en-US"/>
        </w:rPr>
        <w:t>Share permissions and NTFS permissions work together to control access to a resource</w:t>
      </w:r>
    </w:p>
    <w:p w14:paraId="66AAB711" w14:textId="56D0F856" w:rsidR="00794F5F" w:rsidRDefault="00794F5F" w:rsidP="008F0E6A">
      <w:pPr>
        <w:rPr>
          <w:lang w:val="en-US"/>
        </w:rPr>
      </w:pPr>
      <w:r>
        <w:rPr>
          <w:lang w:val="en-US"/>
        </w:rPr>
        <w:t>Active Directory security groups simplify managing employee access.</w:t>
      </w:r>
    </w:p>
    <w:p w14:paraId="3EBF1702" w14:textId="13C9BAF2" w:rsidR="00794F5F" w:rsidRDefault="00794F5F" w:rsidP="008F0E6A">
      <w:pPr>
        <w:rPr>
          <w:lang w:val="en-US"/>
        </w:rPr>
      </w:pPr>
      <w:r>
        <w:rPr>
          <w:lang w:val="en-US"/>
        </w:rPr>
        <w:t>Group Policy can automatically configure network drives for domain users.</w:t>
      </w:r>
    </w:p>
    <w:p w14:paraId="5CFDF47C" w14:textId="3BF5ABD3" w:rsidR="00AD0226" w:rsidRPr="00794F5F" w:rsidRDefault="00AD0226" w:rsidP="008F0E6A">
      <w:pPr>
        <w:rPr>
          <w:lang w:val="en-US"/>
        </w:rPr>
      </w:pPr>
      <w:r>
        <w:rPr>
          <w:lang w:val="en-US"/>
        </w:rPr>
        <w:t>Testing with different user accounts verifies that access is restricted correctly.</w:t>
      </w:r>
    </w:p>
    <w:sectPr w:rsidR="00AD0226" w:rsidRPr="00794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CF"/>
    <w:rsid w:val="000313D9"/>
    <w:rsid w:val="002A57CF"/>
    <w:rsid w:val="00320E08"/>
    <w:rsid w:val="00430298"/>
    <w:rsid w:val="005A36B0"/>
    <w:rsid w:val="00647B7A"/>
    <w:rsid w:val="00794F5F"/>
    <w:rsid w:val="008F0E6A"/>
    <w:rsid w:val="00A3707F"/>
    <w:rsid w:val="00A466C2"/>
    <w:rsid w:val="00A911B6"/>
    <w:rsid w:val="00AC7074"/>
    <w:rsid w:val="00AD0226"/>
    <w:rsid w:val="00E3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8073"/>
  <w15:chartTrackingRefBased/>
  <w15:docId w15:val="{05BE1B3D-6B95-4B7A-991B-07809B02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6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6B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\\DC01\Departments" TargetMode="External"/><Relationship Id="rId4" Type="http://schemas.openxmlformats.org/officeDocument/2006/relationships/hyperlink" Target="file:///\\DC01\Depart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Rokossa</dc:creator>
  <cp:keywords/>
  <dc:description/>
  <cp:lastModifiedBy>Felix Rokossa</cp:lastModifiedBy>
  <cp:revision>8</cp:revision>
  <dcterms:created xsi:type="dcterms:W3CDTF">2026-10-21T12:59:00Z</dcterms:created>
  <dcterms:modified xsi:type="dcterms:W3CDTF">2026-10-21T13:06:00Z</dcterms:modified>
</cp:coreProperties>
</file>