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0307656" w:displacedByCustomXml="next"/>
    <w:bookmarkStart w:id="1" w:name="_Toc121128953" w:displacedByCustomXml="next"/>
    <w:sdt>
      <w:sdtPr>
        <w:rPr>
          <w:rFonts w:asciiTheme="minorHAnsi" w:eastAsiaTheme="minorEastAsia" w:hAnsiTheme="minorHAnsi" w:cstheme="minorBidi"/>
          <w:color w:val="auto"/>
          <w:kern w:val="2"/>
          <w:sz w:val="21"/>
          <w:szCs w:val="22"/>
          <w:lang w:val="zh-CN"/>
        </w:rPr>
        <w:id w:val="-1037119187"/>
        <w:docPartObj>
          <w:docPartGallery w:val="Table of Contents"/>
          <w:docPartUnique/>
        </w:docPartObj>
      </w:sdtPr>
      <w:sdtEndPr>
        <w:rPr>
          <w:b/>
          <w:bCs/>
        </w:rPr>
      </w:sdtEndPr>
      <w:sdtContent>
        <w:p w:rsidR="00DC1782" w:rsidRDefault="004E0853">
          <w:pPr>
            <w:pStyle w:val="TOC"/>
          </w:pPr>
          <w:r>
            <w:rPr>
              <w:noProof/>
            </w:rPr>
            <mc:AlternateContent>
              <mc:Choice Requires="wps">
                <w:drawing>
                  <wp:anchor distT="0" distB="0" distL="114300" distR="114300" simplePos="0" relativeHeight="251659264" behindDoc="0" locked="0" layoutInCell="1" allowOverlap="1" wp14:anchorId="09ED51A6" wp14:editId="70620C64">
                    <wp:simplePos x="0" y="0"/>
                    <wp:positionH relativeFrom="margin">
                      <wp:posOffset>1324415</wp:posOffset>
                    </wp:positionH>
                    <wp:positionV relativeFrom="paragraph">
                      <wp:posOffset>0</wp:posOffset>
                    </wp:positionV>
                    <wp:extent cx="3018692" cy="568569"/>
                    <wp:effectExtent l="0" t="0" r="0" b="3175"/>
                    <wp:wrapNone/>
                    <wp:docPr id="1" name="文本框 1"/>
                    <wp:cNvGraphicFramePr/>
                    <a:graphic xmlns:a="http://schemas.openxmlformats.org/drawingml/2006/main">
                      <a:graphicData uri="http://schemas.microsoft.com/office/word/2010/wordprocessingShape">
                        <wps:wsp>
                          <wps:cNvSpPr txBox="1"/>
                          <wps:spPr>
                            <a:xfrm>
                              <a:off x="0" y="0"/>
                              <a:ext cx="3018692" cy="568569"/>
                            </a:xfrm>
                            <a:prstGeom prst="rect">
                              <a:avLst/>
                            </a:prstGeom>
                            <a:noFill/>
                            <a:ln>
                              <a:noFill/>
                            </a:ln>
                          </wps:spPr>
                          <wps:txbx>
                            <w:txbxContent>
                              <w:p w:rsidR="003712AA" w:rsidRPr="00EA1EC4" w:rsidRDefault="003712AA" w:rsidP="00EA1EC4">
                                <w:pPr>
                                  <w:pStyle w:val="11"/>
                                  <w:rPr>
                                    <w:rFonts w:asciiTheme="majorHAnsi" w:eastAsiaTheme="majorEastAsia" w:hAnsiTheme="majorHAnsi" w:cstheme="majorBidi"/>
                                    <w:color w:val="000000" w:themeColor="text1"/>
                                    <w:kern w:val="0"/>
                                    <w:sz w:val="44"/>
                                    <w:szCs w:val="44"/>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4">
                                  <w:rPr>
                                    <w:rFonts w:hint="eastAsia"/>
                                    <w:sz w:val="44"/>
                                    <w:szCs w:val="44"/>
                                  </w:rPr>
                                  <w:t>软件需求分析报告文档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D51A6" id="_x0000_t202" coordsize="21600,21600" o:spt="202" path="m,l,21600r21600,l21600,xe">
                    <v:stroke joinstyle="miter"/>
                    <v:path gradientshapeok="t" o:connecttype="rect"/>
                  </v:shapetype>
                  <v:shape id="文本框 1" o:spid="_x0000_s1026" type="#_x0000_t202" style="position:absolute;margin-left:104.3pt;margin-top:0;width:237.7pt;height:4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" filled="f" stroked="f">
                    <v:textbox>
                      <w:txbxContent>
                        <w:p w:rsidR="003712AA" w:rsidRPr="00EA1EC4" w:rsidRDefault="003712AA" w:rsidP="00EA1EC4">
                          <w:pPr>
                            <w:pStyle w:val="11"/>
                            <w:rPr>
                              <w:rFonts w:asciiTheme="majorHAnsi" w:eastAsiaTheme="majorEastAsia" w:hAnsiTheme="majorHAnsi" w:cstheme="majorBidi"/>
                              <w:color w:val="000000" w:themeColor="text1"/>
                              <w:kern w:val="0"/>
                              <w:sz w:val="44"/>
                              <w:szCs w:val="44"/>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EC4">
                            <w:rPr>
                              <w:rFonts w:hint="eastAsia"/>
                              <w:sz w:val="44"/>
                              <w:szCs w:val="44"/>
                            </w:rPr>
                            <w:t>软件需求分析报告文档</w:t>
                          </w:r>
                        </w:p>
                      </w:txbxContent>
                    </v:textbox>
                    <w10:wrap anchorx="margin"/>
                  </v:shape>
                </w:pict>
              </mc:Fallback>
            </mc:AlternateContent>
          </w:r>
        </w:p>
        <w:p w:rsidR="003712AA" w:rsidRDefault="00DC1782">
          <w:pPr>
            <w:pStyle w:val="11"/>
            <w:tabs>
              <w:tab w:val="right" w:leader="dot" w:pos="8296"/>
            </w:tabs>
            <w:rPr>
              <w:rFonts w:asciiTheme="minorHAnsi"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476921696" w:history="1">
            <w:r w:rsidR="003712AA" w:rsidRPr="002D3041">
              <w:rPr>
                <w:rStyle w:val="a5"/>
              </w:rPr>
              <w:t>1. 引言</w:t>
            </w:r>
            <w:r w:rsidR="003712AA">
              <w:rPr>
                <w:webHidden/>
              </w:rPr>
              <w:tab/>
            </w:r>
            <w:r w:rsidR="003712AA">
              <w:rPr>
                <w:webHidden/>
              </w:rPr>
              <w:fldChar w:fldCharType="begin"/>
            </w:r>
            <w:r w:rsidR="003712AA">
              <w:rPr>
                <w:webHidden/>
              </w:rPr>
              <w:instrText xml:space="preserve"> PAGEREF _Toc476921696 \h </w:instrText>
            </w:r>
            <w:r w:rsidR="003712AA">
              <w:rPr>
                <w:webHidden/>
              </w:rPr>
            </w:r>
            <w:r w:rsidR="003712AA">
              <w:rPr>
                <w:webHidden/>
              </w:rPr>
              <w:fldChar w:fldCharType="separate"/>
            </w:r>
            <w:r w:rsidR="003712AA">
              <w:rPr>
                <w:webHidden/>
              </w:rPr>
              <w:t>3</w:t>
            </w:r>
            <w:r w:rsidR="003712AA">
              <w:rPr>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697" w:history="1">
            <w:r w:rsidR="003712AA" w:rsidRPr="002D3041">
              <w:rPr>
                <w:rStyle w:val="a5"/>
                <w:noProof/>
              </w:rPr>
              <w:t xml:space="preserve">1.1 </w:t>
            </w:r>
            <w:r w:rsidR="003712AA" w:rsidRPr="002D3041">
              <w:rPr>
                <w:rStyle w:val="a5"/>
                <w:noProof/>
              </w:rPr>
              <w:t>编写目的</w:t>
            </w:r>
            <w:r w:rsidR="003712AA">
              <w:rPr>
                <w:noProof/>
                <w:webHidden/>
              </w:rPr>
              <w:tab/>
            </w:r>
            <w:r w:rsidR="003712AA">
              <w:rPr>
                <w:noProof/>
                <w:webHidden/>
              </w:rPr>
              <w:fldChar w:fldCharType="begin"/>
            </w:r>
            <w:r w:rsidR="003712AA">
              <w:rPr>
                <w:noProof/>
                <w:webHidden/>
              </w:rPr>
              <w:instrText xml:space="preserve"> PAGEREF _Toc476921697 \h </w:instrText>
            </w:r>
            <w:r w:rsidR="003712AA">
              <w:rPr>
                <w:noProof/>
                <w:webHidden/>
              </w:rPr>
            </w:r>
            <w:r w:rsidR="003712AA">
              <w:rPr>
                <w:noProof/>
                <w:webHidden/>
              </w:rPr>
              <w:fldChar w:fldCharType="separate"/>
            </w:r>
            <w:r w:rsidR="003712AA">
              <w:rPr>
                <w:noProof/>
                <w:webHidden/>
              </w:rPr>
              <w:t>3</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698" w:history="1">
            <w:r w:rsidR="003712AA" w:rsidRPr="002D3041">
              <w:rPr>
                <w:rStyle w:val="a5"/>
                <w:noProof/>
              </w:rPr>
              <w:t xml:space="preserve">1.2 </w:t>
            </w:r>
            <w:r w:rsidR="003712AA" w:rsidRPr="002D3041">
              <w:rPr>
                <w:rStyle w:val="a5"/>
                <w:noProof/>
              </w:rPr>
              <w:t>项目风险</w:t>
            </w:r>
            <w:r w:rsidR="003712AA">
              <w:rPr>
                <w:noProof/>
                <w:webHidden/>
              </w:rPr>
              <w:tab/>
            </w:r>
            <w:r w:rsidR="003712AA">
              <w:rPr>
                <w:noProof/>
                <w:webHidden/>
              </w:rPr>
              <w:fldChar w:fldCharType="begin"/>
            </w:r>
            <w:r w:rsidR="003712AA">
              <w:rPr>
                <w:noProof/>
                <w:webHidden/>
              </w:rPr>
              <w:instrText xml:space="preserve"> PAGEREF _Toc476921698 \h </w:instrText>
            </w:r>
            <w:r w:rsidR="003712AA">
              <w:rPr>
                <w:noProof/>
                <w:webHidden/>
              </w:rPr>
            </w:r>
            <w:r w:rsidR="003712AA">
              <w:rPr>
                <w:noProof/>
                <w:webHidden/>
              </w:rPr>
              <w:fldChar w:fldCharType="separate"/>
            </w:r>
            <w:r w:rsidR="003712AA">
              <w:rPr>
                <w:noProof/>
                <w:webHidden/>
              </w:rPr>
              <w:t>3</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699" w:history="1">
            <w:r w:rsidR="003712AA" w:rsidRPr="002D3041">
              <w:rPr>
                <w:rStyle w:val="a5"/>
                <w:noProof/>
              </w:rPr>
              <w:t xml:space="preserve">1.3 </w:t>
            </w:r>
            <w:r w:rsidR="003712AA" w:rsidRPr="002D3041">
              <w:rPr>
                <w:rStyle w:val="a5"/>
                <w:noProof/>
              </w:rPr>
              <w:t>预期读者和阅读建议</w:t>
            </w:r>
            <w:r w:rsidR="003712AA">
              <w:rPr>
                <w:noProof/>
                <w:webHidden/>
              </w:rPr>
              <w:tab/>
            </w:r>
            <w:r w:rsidR="003712AA">
              <w:rPr>
                <w:noProof/>
                <w:webHidden/>
              </w:rPr>
              <w:fldChar w:fldCharType="begin"/>
            </w:r>
            <w:r w:rsidR="003712AA">
              <w:rPr>
                <w:noProof/>
                <w:webHidden/>
              </w:rPr>
              <w:instrText xml:space="preserve"> PAGEREF _Toc476921699 \h </w:instrText>
            </w:r>
            <w:r w:rsidR="003712AA">
              <w:rPr>
                <w:noProof/>
                <w:webHidden/>
              </w:rPr>
            </w:r>
            <w:r w:rsidR="003712AA">
              <w:rPr>
                <w:noProof/>
                <w:webHidden/>
              </w:rPr>
              <w:fldChar w:fldCharType="separate"/>
            </w:r>
            <w:r w:rsidR="003712AA">
              <w:rPr>
                <w:noProof/>
                <w:webHidden/>
              </w:rPr>
              <w:t>3</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0" w:history="1">
            <w:r w:rsidR="003712AA" w:rsidRPr="002D3041">
              <w:rPr>
                <w:rStyle w:val="a5"/>
                <w:noProof/>
              </w:rPr>
              <w:t xml:space="preserve">1.4 </w:t>
            </w:r>
            <w:r w:rsidR="003712AA" w:rsidRPr="002D3041">
              <w:rPr>
                <w:rStyle w:val="a5"/>
                <w:noProof/>
              </w:rPr>
              <w:t>参考文献</w:t>
            </w:r>
            <w:r w:rsidR="003712AA">
              <w:rPr>
                <w:noProof/>
                <w:webHidden/>
              </w:rPr>
              <w:tab/>
            </w:r>
            <w:r w:rsidR="003712AA">
              <w:rPr>
                <w:noProof/>
                <w:webHidden/>
              </w:rPr>
              <w:fldChar w:fldCharType="begin"/>
            </w:r>
            <w:r w:rsidR="003712AA">
              <w:rPr>
                <w:noProof/>
                <w:webHidden/>
              </w:rPr>
              <w:instrText xml:space="preserve"> PAGEREF _Toc476921700 \h </w:instrText>
            </w:r>
            <w:r w:rsidR="003712AA">
              <w:rPr>
                <w:noProof/>
                <w:webHidden/>
              </w:rPr>
            </w:r>
            <w:r w:rsidR="003712AA">
              <w:rPr>
                <w:noProof/>
                <w:webHidden/>
              </w:rPr>
              <w:fldChar w:fldCharType="separate"/>
            </w:r>
            <w:r w:rsidR="003712AA">
              <w:rPr>
                <w:noProof/>
                <w:webHidden/>
              </w:rPr>
              <w:t>3</w:t>
            </w:r>
            <w:r w:rsidR="003712AA">
              <w:rPr>
                <w:noProof/>
                <w:webHidden/>
              </w:rPr>
              <w:fldChar w:fldCharType="end"/>
            </w:r>
          </w:hyperlink>
        </w:p>
        <w:p w:rsidR="003712AA" w:rsidRDefault="002E3903">
          <w:pPr>
            <w:pStyle w:val="11"/>
            <w:tabs>
              <w:tab w:val="right" w:leader="dot" w:pos="8296"/>
            </w:tabs>
            <w:rPr>
              <w:rFonts w:asciiTheme="minorHAnsi" w:eastAsiaTheme="minorEastAsia" w:hAnsiTheme="minorHAnsi" w:cstheme="minorBidi"/>
              <w:b w:val="0"/>
              <w:bCs w:val="0"/>
              <w:caps w:val="0"/>
              <w:sz w:val="21"/>
              <w:szCs w:val="22"/>
            </w:rPr>
          </w:pPr>
          <w:hyperlink w:anchor="_Toc476921701" w:history="1">
            <w:r w:rsidR="003712AA" w:rsidRPr="002D3041">
              <w:rPr>
                <w:rStyle w:val="a5"/>
              </w:rPr>
              <w:t>2. 综合描述</w:t>
            </w:r>
            <w:r w:rsidR="003712AA">
              <w:rPr>
                <w:webHidden/>
              </w:rPr>
              <w:tab/>
            </w:r>
            <w:r w:rsidR="003712AA">
              <w:rPr>
                <w:webHidden/>
              </w:rPr>
              <w:fldChar w:fldCharType="begin"/>
            </w:r>
            <w:r w:rsidR="003712AA">
              <w:rPr>
                <w:webHidden/>
              </w:rPr>
              <w:instrText xml:space="preserve"> PAGEREF _Toc476921701 \h </w:instrText>
            </w:r>
            <w:r w:rsidR="003712AA">
              <w:rPr>
                <w:webHidden/>
              </w:rPr>
            </w:r>
            <w:r w:rsidR="003712AA">
              <w:rPr>
                <w:webHidden/>
              </w:rPr>
              <w:fldChar w:fldCharType="separate"/>
            </w:r>
            <w:r w:rsidR="003712AA">
              <w:rPr>
                <w:webHidden/>
              </w:rPr>
              <w:t>4</w:t>
            </w:r>
            <w:r w:rsidR="003712AA">
              <w:rPr>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2" w:history="1">
            <w:r w:rsidR="003712AA" w:rsidRPr="002D3041">
              <w:rPr>
                <w:rStyle w:val="a5"/>
                <w:noProof/>
              </w:rPr>
              <w:t xml:space="preserve">2.1 </w:t>
            </w:r>
            <w:r w:rsidR="003712AA" w:rsidRPr="002D3041">
              <w:rPr>
                <w:rStyle w:val="a5"/>
                <w:noProof/>
              </w:rPr>
              <w:t>产品的状况</w:t>
            </w:r>
            <w:r w:rsidR="003712AA">
              <w:rPr>
                <w:noProof/>
                <w:webHidden/>
              </w:rPr>
              <w:tab/>
            </w:r>
            <w:r w:rsidR="003712AA">
              <w:rPr>
                <w:noProof/>
                <w:webHidden/>
              </w:rPr>
              <w:fldChar w:fldCharType="begin"/>
            </w:r>
            <w:r w:rsidR="003712AA">
              <w:rPr>
                <w:noProof/>
                <w:webHidden/>
              </w:rPr>
              <w:instrText xml:space="preserve"> PAGEREF _Toc476921702 \h </w:instrText>
            </w:r>
            <w:r w:rsidR="003712AA">
              <w:rPr>
                <w:noProof/>
                <w:webHidden/>
              </w:rPr>
            </w:r>
            <w:r w:rsidR="003712AA">
              <w:rPr>
                <w:noProof/>
                <w:webHidden/>
              </w:rPr>
              <w:fldChar w:fldCharType="separate"/>
            </w:r>
            <w:r w:rsidR="003712AA">
              <w:rPr>
                <w:noProof/>
                <w:webHidden/>
              </w:rPr>
              <w:t>4</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3" w:history="1">
            <w:r w:rsidR="003712AA" w:rsidRPr="002D3041">
              <w:rPr>
                <w:rStyle w:val="a5"/>
                <w:noProof/>
              </w:rPr>
              <w:t xml:space="preserve">2.2 </w:t>
            </w:r>
            <w:r w:rsidR="003712AA" w:rsidRPr="002D3041">
              <w:rPr>
                <w:rStyle w:val="a5"/>
                <w:noProof/>
              </w:rPr>
              <w:t>产品的功能</w:t>
            </w:r>
            <w:r w:rsidR="003712AA">
              <w:rPr>
                <w:noProof/>
                <w:webHidden/>
              </w:rPr>
              <w:tab/>
            </w:r>
            <w:r w:rsidR="003712AA">
              <w:rPr>
                <w:noProof/>
                <w:webHidden/>
              </w:rPr>
              <w:fldChar w:fldCharType="begin"/>
            </w:r>
            <w:r w:rsidR="003712AA">
              <w:rPr>
                <w:noProof/>
                <w:webHidden/>
              </w:rPr>
              <w:instrText xml:space="preserve"> PAGEREF _Toc476921703 \h </w:instrText>
            </w:r>
            <w:r w:rsidR="003712AA">
              <w:rPr>
                <w:noProof/>
                <w:webHidden/>
              </w:rPr>
            </w:r>
            <w:r w:rsidR="003712AA">
              <w:rPr>
                <w:noProof/>
                <w:webHidden/>
              </w:rPr>
              <w:fldChar w:fldCharType="separate"/>
            </w:r>
            <w:r w:rsidR="003712AA">
              <w:rPr>
                <w:noProof/>
                <w:webHidden/>
              </w:rPr>
              <w:t>5</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4" w:history="1">
            <w:r w:rsidR="003712AA" w:rsidRPr="002D3041">
              <w:rPr>
                <w:rStyle w:val="a5"/>
                <w:noProof/>
              </w:rPr>
              <w:t xml:space="preserve">2.3 </w:t>
            </w:r>
            <w:r w:rsidR="003712AA" w:rsidRPr="002D3041">
              <w:rPr>
                <w:rStyle w:val="a5"/>
                <w:noProof/>
              </w:rPr>
              <w:t>用户类和特性</w:t>
            </w:r>
            <w:r w:rsidR="003712AA">
              <w:rPr>
                <w:noProof/>
                <w:webHidden/>
              </w:rPr>
              <w:tab/>
            </w:r>
            <w:r w:rsidR="003712AA">
              <w:rPr>
                <w:noProof/>
                <w:webHidden/>
              </w:rPr>
              <w:fldChar w:fldCharType="begin"/>
            </w:r>
            <w:r w:rsidR="003712AA">
              <w:rPr>
                <w:noProof/>
                <w:webHidden/>
              </w:rPr>
              <w:instrText xml:space="preserve"> PAGEREF _Toc476921704 \h </w:instrText>
            </w:r>
            <w:r w:rsidR="003712AA">
              <w:rPr>
                <w:noProof/>
                <w:webHidden/>
              </w:rPr>
            </w:r>
            <w:r w:rsidR="003712AA">
              <w:rPr>
                <w:noProof/>
                <w:webHidden/>
              </w:rPr>
              <w:fldChar w:fldCharType="separate"/>
            </w:r>
            <w:r w:rsidR="003712AA">
              <w:rPr>
                <w:noProof/>
                <w:webHidden/>
              </w:rPr>
              <w:t>6</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5" w:history="1">
            <w:r w:rsidR="003712AA" w:rsidRPr="002D3041">
              <w:rPr>
                <w:rStyle w:val="a5"/>
                <w:noProof/>
              </w:rPr>
              <w:t xml:space="preserve">2.4 </w:t>
            </w:r>
            <w:r w:rsidR="003712AA" w:rsidRPr="002D3041">
              <w:rPr>
                <w:rStyle w:val="a5"/>
                <w:noProof/>
              </w:rPr>
              <w:t>运行环境</w:t>
            </w:r>
            <w:r w:rsidR="003712AA">
              <w:rPr>
                <w:noProof/>
                <w:webHidden/>
              </w:rPr>
              <w:tab/>
            </w:r>
            <w:r w:rsidR="003712AA">
              <w:rPr>
                <w:noProof/>
                <w:webHidden/>
              </w:rPr>
              <w:fldChar w:fldCharType="begin"/>
            </w:r>
            <w:r w:rsidR="003712AA">
              <w:rPr>
                <w:noProof/>
                <w:webHidden/>
              </w:rPr>
              <w:instrText xml:space="preserve"> PAGEREF _Toc476921705 \h </w:instrText>
            </w:r>
            <w:r w:rsidR="003712AA">
              <w:rPr>
                <w:noProof/>
                <w:webHidden/>
              </w:rPr>
            </w:r>
            <w:r w:rsidR="003712AA">
              <w:rPr>
                <w:noProof/>
                <w:webHidden/>
              </w:rPr>
              <w:fldChar w:fldCharType="separate"/>
            </w:r>
            <w:r w:rsidR="003712AA">
              <w:rPr>
                <w:noProof/>
                <w:webHidden/>
              </w:rPr>
              <w:t>6</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6" w:history="1">
            <w:r w:rsidR="003712AA" w:rsidRPr="002D3041">
              <w:rPr>
                <w:rStyle w:val="a5"/>
                <w:noProof/>
              </w:rPr>
              <w:t xml:space="preserve">2.5 </w:t>
            </w:r>
            <w:r w:rsidR="003712AA" w:rsidRPr="002D3041">
              <w:rPr>
                <w:rStyle w:val="a5"/>
                <w:noProof/>
              </w:rPr>
              <w:t>假设和约束</w:t>
            </w:r>
            <w:r w:rsidR="003712AA" w:rsidRPr="002D3041">
              <w:rPr>
                <w:rStyle w:val="a5"/>
                <w:noProof/>
              </w:rPr>
              <w:t>(</w:t>
            </w:r>
            <w:r w:rsidR="003712AA" w:rsidRPr="002D3041">
              <w:rPr>
                <w:rStyle w:val="a5"/>
                <w:noProof/>
              </w:rPr>
              <w:t>依赖</w:t>
            </w:r>
            <w:r w:rsidR="003712AA" w:rsidRPr="002D3041">
              <w:rPr>
                <w:rStyle w:val="a5"/>
                <w:noProof/>
              </w:rPr>
              <w:t>)</w:t>
            </w:r>
            <w:r w:rsidR="003712AA">
              <w:rPr>
                <w:noProof/>
                <w:webHidden/>
              </w:rPr>
              <w:tab/>
            </w:r>
            <w:r w:rsidR="003712AA">
              <w:rPr>
                <w:noProof/>
                <w:webHidden/>
              </w:rPr>
              <w:fldChar w:fldCharType="begin"/>
            </w:r>
            <w:r w:rsidR="003712AA">
              <w:rPr>
                <w:noProof/>
                <w:webHidden/>
              </w:rPr>
              <w:instrText xml:space="preserve"> PAGEREF _Toc476921706 \h </w:instrText>
            </w:r>
            <w:r w:rsidR="003712AA">
              <w:rPr>
                <w:noProof/>
                <w:webHidden/>
              </w:rPr>
            </w:r>
            <w:r w:rsidR="003712AA">
              <w:rPr>
                <w:noProof/>
                <w:webHidden/>
              </w:rPr>
              <w:fldChar w:fldCharType="separate"/>
            </w:r>
            <w:r w:rsidR="003712AA">
              <w:rPr>
                <w:noProof/>
                <w:webHidden/>
              </w:rPr>
              <w:t>6</w:t>
            </w:r>
            <w:r w:rsidR="003712AA">
              <w:rPr>
                <w:noProof/>
                <w:webHidden/>
              </w:rPr>
              <w:fldChar w:fldCharType="end"/>
            </w:r>
          </w:hyperlink>
        </w:p>
        <w:p w:rsidR="003712AA" w:rsidRDefault="002E3903">
          <w:pPr>
            <w:pStyle w:val="11"/>
            <w:tabs>
              <w:tab w:val="right" w:leader="dot" w:pos="8296"/>
            </w:tabs>
            <w:rPr>
              <w:rFonts w:asciiTheme="minorHAnsi" w:eastAsiaTheme="minorEastAsia" w:hAnsiTheme="minorHAnsi" w:cstheme="minorBidi"/>
              <w:b w:val="0"/>
              <w:bCs w:val="0"/>
              <w:caps w:val="0"/>
              <w:sz w:val="21"/>
              <w:szCs w:val="22"/>
            </w:rPr>
          </w:pPr>
          <w:hyperlink w:anchor="_Toc476921707" w:history="1">
            <w:r w:rsidR="003712AA" w:rsidRPr="002D3041">
              <w:rPr>
                <w:rStyle w:val="a5"/>
              </w:rPr>
              <w:t>3. 外部接口需求</w:t>
            </w:r>
            <w:r w:rsidR="003712AA">
              <w:rPr>
                <w:webHidden/>
              </w:rPr>
              <w:tab/>
            </w:r>
            <w:r w:rsidR="003712AA">
              <w:rPr>
                <w:webHidden/>
              </w:rPr>
              <w:fldChar w:fldCharType="begin"/>
            </w:r>
            <w:r w:rsidR="003712AA">
              <w:rPr>
                <w:webHidden/>
              </w:rPr>
              <w:instrText xml:space="preserve"> PAGEREF _Toc476921707 \h </w:instrText>
            </w:r>
            <w:r w:rsidR="003712AA">
              <w:rPr>
                <w:webHidden/>
              </w:rPr>
            </w:r>
            <w:r w:rsidR="003712AA">
              <w:rPr>
                <w:webHidden/>
              </w:rPr>
              <w:fldChar w:fldCharType="separate"/>
            </w:r>
            <w:r w:rsidR="003712AA">
              <w:rPr>
                <w:webHidden/>
              </w:rPr>
              <w:t>7</w:t>
            </w:r>
            <w:r w:rsidR="003712AA">
              <w:rPr>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8" w:history="1">
            <w:r w:rsidR="003712AA" w:rsidRPr="002D3041">
              <w:rPr>
                <w:rStyle w:val="a5"/>
                <w:noProof/>
              </w:rPr>
              <w:t xml:space="preserve">3.1 </w:t>
            </w:r>
            <w:r w:rsidR="003712AA" w:rsidRPr="002D3041">
              <w:rPr>
                <w:rStyle w:val="a5"/>
                <w:noProof/>
              </w:rPr>
              <w:t>用户界面</w:t>
            </w:r>
            <w:r w:rsidR="003712AA">
              <w:rPr>
                <w:noProof/>
                <w:webHidden/>
              </w:rPr>
              <w:tab/>
            </w:r>
            <w:r w:rsidR="003712AA">
              <w:rPr>
                <w:noProof/>
                <w:webHidden/>
              </w:rPr>
              <w:fldChar w:fldCharType="begin"/>
            </w:r>
            <w:r w:rsidR="003712AA">
              <w:rPr>
                <w:noProof/>
                <w:webHidden/>
              </w:rPr>
              <w:instrText xml:space="preserve"> PAGEREF _Toc476921708 \h </w:instrText>
            </w:r>
            <w:r w:rsidR="003712AA">
              <w:rPr>
                <w:noProof/>
                <w:webHidden/>
              </w:rPr>
            </w:r>
            <w:r w:rsidR="003712AA">
              <w:rPr>
                <w:noProof/>
                <w:webHidden/>
              </w:rPr>
              <w:fldChar w:fldCharType="separate"/>
            </w:r>
            <w:r w:rsidR="003712AA">
              <w:rPr>
                <w:noProof/>
                <w:webHidden/>
              </w:rPr>
              <w:t>7</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09" w:history="1">
            <w:r w:rsidR="003712AA" w:rsidRPr="002D3041">
              <w:rPr>
                <w:rStyle w:val="a5"/>
                <w:noProof/>
              </w:rPr>
              <w:t xml:space="preserve">3.2 </w:t>
            </w:r>
            <w:r w:rsidR="003712AA" w:rsidRPr="002D3041">
              <w:rPr>
                <w:rStyle w:val="a5"/>
                <w:noProof/>
              </w:rPr>
              <w:t>软件接口</w:t>
            </w:r>
            <w:r w:rsidR="003712AA">
              <w:rPr>
                <w:noProof/>
                <w:webHidden/>
              </w:rPr>
              <w:tab/>
            </w:r>
            <w:r w:rsidR="003712AA">
              <w:rPr>
                <w:noProof/>
                <w:webHidden/>
              </w:rPr>
              <w:fldChar w:fldCharType="begin"/>
            </w:r>
            <w:r w:rsidR="003712AA">
              <w:rPr>
                <w:noProof/>
                <w:webHidden/>
              </w:rPr>
              <w:instrText xml:space="preserve"> PAGEREF _Toc476921709 \h </w:instrText>
            </w:r>
            <w:r w:rsidR="003712AA">
              <w:rPr>
                <w:noProof/>
                <w:webHidden/>
              </w:rPr>
            </w:r>
            <w:r w:rsidR="003712AA">
              <w:rPr>
                <w:noProof/>
                <w:webHidden/>
              </w:rPr>
              <w:fldChar w:fldCharType="separate"/>
            </w:r>
            <w:r w:rsidR="003712AA">
              <w:rPr>
                <w:noProof/>
                <w:webHidden/>
              </w:rPr>
              <w:t>7</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0" w:history="1">
            <w:r w:rsidR="003712AA" w:rsidRPr="002D3041">
              <w:rPr>
                <w:rStyle w:val="a5"/>
                <w:noProof/>
              </w:rPr>
              <w:t xml:space="preserve">3.3 </w:t>
            </w:r>
            <w:r w:rsidR="003712AA" w:rsidRPr="002D3041">
              <w:rPr>
                <w:rStyle w:val="a5"/>
                <w:noProof/>
              </w:rPr>
              <w:t>数据接口</w:t>
            </w:r>
            <w:r w:rsidR="003712AA">
              <w:rPr>
                <w:noProof/>
                <w:webHidden/>
              </w:rPr>
              <w:tab/>
            </w:r>
            <w:r w:rsidR="003712AA">
              <w:rPr>
                <w:noProof/>
                <w:webHidden/>
              </w:rPr>
              <w:fldChar w:fldCharType="begin"/>
            </w:r>
            <w:r w:rsidR="003712AA">
              <w:rPr>
                <w:noProof/>
                <w:webHidden/>
              </w:rPr>
              <w:instrText xml:space="preserve"> PAGEREF _Toc476921710 \h </w:instrText>
            </w:r>
            <w:r w:rsidR="003712AA">
              <w:rPr>
                <w:noProof/>
                <w:webHidden/>
              </w:rPr>
            </w:r>
            <w:r w:rsidR="003712AA">
              <w:rPr>
                <w:noProof/>
                <w:webHidden/>
              </w:rPr>
              <w:fldChar w:fldCharType="separate"/>
            </w:r>
            <w:r w:rsidR="003712AA">
              <w:rPr>
                <w:noProof/>
                <w:webHidden/>
              </w:rPr>
              <w:t>8</w:t>
            </w:r>
            <w:r w:rsidR="003712AA">
              <w:rPr>
                <w:noProof/>
                <w:webHidden/>
              </w:rPr>
              <w:fldChar w:fldCharType="end"/>
            </w:r>
          </w:hyperlink>
        </w:p>
        <w:p w:rsidR="003712AA" w:rsidRDefault="002E3903">
          <w:pPr>
            <w:pStyle w:val="11"/>
            <w:tabs>
              <w:tab w:val="right" w:leader="dot" w:pos="8296"/>
            </w:tabs>
            <w:rPr>
              <w:rFonts w:asciiTheme="minorHAnsi" w:eastAsiaTheme="minorEastAsia" w:hAnsiTheme="minorHAnsi" w:cstheme="minorBidi"/>
              <w:b w:val="0"/>
              <w:bCs w:val="0"/>
              <w:caps w:val="0"/>
              <w:sz w:val="21"/>
              <w:szCs w:val="22"/>
            </w:rPr>
          </w:pPr>
          <w:hyperlink w:anchor="_Toc476921711" w:history="1">
            <w:r w:rsidR="003712AA" w:rsidRPr="002D3041">
              <w:rPr>
                <w:rStyle w:val="a5"/>
              </w:rPr>
              <w:t>4. 系统功能需求</w:t>
            </w:r>
            <w:r w:rsidR="003712AA">
              <w:rPr>
                <w:webHidden/>
              </w:rPr>
              <w:tab/>
            </w:r>
            <w:r w:rsidR="003712AA">
              <w:rPr>
                <w:webHidden/>
              </w:rPr>
              <w:fldChar w:fldCharType="begin"/>
            </w:r>
            <w:r w:rsidR="003712AA">
              <w:rPr>
                <w:webHidden/>
              </w:rPr>
              <w:instrText xml:space="preserve"> PAGEREF _Toc476921711 \h </w:instrText>
            </w:r>
            <w:r w:rsidR="003712AA">
              <w:rPr>
                <w:webHidden/>
              </w:rPr>
            </w:r>
            <w:r w:rsidR="003712AA">
              <w:rPr>
                <w:webHidden/>
              </w:rPr>
              <w:fldChar w:fldCharType="separate"/>
            </w:r>
            <w:r w:rsidR="003712AA">
              <w:rPr>
                <w:webHidden/>
              </w:rPr>
              <w:t>9</w:t>
            </w:r>
            <w:r w:rsidR="003712AA">
              <w:rPr>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2" w:history="1">
            <w:r w:rsidR="003712AA" w:rsidRPr="002D3041">
              <w:rPr>
                <w:rStyle w:val="a5"/>
                <w:noProof/>
              </w:rPr>
              <w:t xml:space="preserve">4.1 </w:t>
            </w:r>
            <w:r w:rsidR="003712AA" w:rsidRPr="002D3041">
              <w:rPr>
                <w:rStyle w:val="a5"/>
                <w:noProof/>
              </w:rPr>
              <w:t>说明</w:t>
            </w:r>
            <w:r w:rsidR="003712AA">
              <w:rPr>
                <w:noProof/>
                <w:webHidden/>
              </w:rPr>
              <w:tab/>
            </w:r>
            <w:r w:rsidR="003712AA">
              <w:rPr>
                <w:noProof/>
                <w:webHidden/>
              </w:rPr>
              <w:fldChar w:fldCharType="begin"/>
            </w:r>
            <w:r w:rsidR="003712AA">
              <w:rPr>
                <w:noProof/>
                <w:webHidden/>
              </w:rPr>
              <w:instrText xml:space="preserve"> PAGEREF _Toc476921712 \h </w:instrText>
            </w:r>
            <w:r w:rsidR="003712AA">
              <w:rPr>
                <w:noProof/>
                <w:webHidden/>
              </w:rPr>
            </w:r>
            <w:r w:rsidR="003712AA">
              <w:rPr>
                <w:noProof/>
                <w:webHidden/>
              </w:rPr>
              <w:fldChar w:fldCharType="separate"/>
            </w:r>
            <w:r w:rsidR="003712AA">
              <w:rPr>
                <w:noProof/>
                <w:webHidden/>
              </w:rPr>
              <w:t>10</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3" w:history="1">
            <w:r w:rsidR="003712AA" w:rsidRPr="002D3041">
              <w:rPr>
                <w:rStyle w:val="a5"/>
                <w:noProof/>
              </w:rPr>
              <w:t xml:space="preserve">4.2 </w:t>
            </w:r>
            <w:r w:rsidR="003712AA" w:rsidRPr="002D3041">
              <w:rPr>
                <w:rStyle w:val="a5"/>
                <w:noProof/>
              </w:rPr>
              <w:t>业务流图</w:t>
            </w:r>
            <w:r w:rsidR="003712AA">
              <w:rPr>
                <w:noProof/>
                <w:webHidden/>
              </w:rPr>
              <w:tab/>
            </w:r>
            <w:r w:rsidR="003712AA">
              <w:rPr>
                <w:noProof/>
                <w:webHidden/>
              </w:rPr>
              <w:fldChar w:fldCharType="begin"/>
            </w:r>
            <w:r w:rsidR="003712AA">
              <w:rPr>
                <w:noProof/>
                <w:webHidden/>
              </w:rPr>
              <w:instrText xml:space="preserve"> PAGEREF _Toc476921713 \h </w:instrText>
            </w:r>
            <w:r w:rsidR="003712AA">
              <w:rPr>
                <w:noProof/>
                <w:webHidden/>
              </w:rPr>
            </w:r>
            <w:r w:rsidR="003712AA">
              <w:rPr>
                <w:noProof/>
                <w:webHidden/>
              </w:rPr>
              <w:fldChar w:fldCharType="separate"/>
            </w:r>
            <w:r w:rsidR="003712AA">
              <w:rPr>
                <w:noProof/>
                <w:webHidden/>
              </w:rPr>
              <w:t>10</w:t>
            </w:r>
            <w:r w:rsidR="003712AA">
              <w:rPr>
                <w:noProof/>
                <w:webHidden/>
              </w:rPr>
              <w:fldChar w:fldCharType="end"/>
            </w:r>
          </w:hyperlink>
        </w:p>
        <w:p w:rsidR="003712AA" w:rsidRDefault="002E3903">
          <w:pPr>
            <w:pStyle w:val="11"/>
            <w:tabs>
              <w:tab w:val="right" w:leader="dot" w:pos="8296"/>
            </w:tabs>
            <w:rPr>
              <w:rFonts w:asciiTheme="minorHAnsi" w:eastAsiaTheme="minorEastAsia" w:hAnsiTheme="minorHAnsi" w:cstheme="minorBidi"/>
              <w:b w:val="0"/>
              <w:bCs w:val="0"/>
              <w:caps w:val="0"/>
              <w:sz w:val="21"/>
              <w:szCs w:val="22"/>
            </w:rPr>
          </w:pPr>
          <w:hyperlink w:anchor="_Toc476921714" w:history="1">
            <w:r w:rsidR="003712AA" w:rsidRPr="002D3041">
              <w:rPr>
                <w:rStyle w:val="a5"/>
              </w:rPr>
              <w:t>5. 其它非功能需求</w:t>
            </w:r>
            <w:r w:rsidR="003712AA">
              <w:rPr>
                <w:webHidden/>
              </w:rPr>
              <w:tab/>
            </w:r>
            <w:r w:rsidR="003712AA">
              <w:rPr>
                <w:webHidden/>
              </w:rPr>
              <w:fldChar w:fldCharType="begin"/>
            </w:r>
            <w:r w:rsidR="003712AA">
              <w:rPr>
                <w:webHidden/>
              </w:rPr>
              <w:instrText xml:space="preserve"> PAGEREF _Toc476921714 \h </w:instrText>
            </w:r>
            <w:r w:rsidR="003712AA">
              <w:rPr>
                <w:webHidden/>
              </w:rPr>
            </w:r>
            <w:r w:rsidR="003712AA">
              <w:rPr>
                <w:webHidden/>
              </w:rPr>
              <w:fldChar w:fldCharType="separate"/>
            </w:r>
            <w:r w:rsidR="003712AA">
              <w:rPr>
                <w:webHidden/>
              </w:rPr>
              <w:t>10</w:t>
            </w:r>
            <w:r w:rsidR="003712AA">
              <w:rPr>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5" w:history="1">
            <w:r w:rsidR="003712AA" w:rsidRPr="002D3041">
              <w:rPr>
                <w:rStyle w:val="a5"/>
                <w:noProof/>
              </w:rPr>
              <w:t xml:space="preserve">5.1 </w:t>
            </w:r>
            <w:r w:rsidR="003712AA" w:rsidRPr="002D3041">
              <w:rPr>
                <w:rStyle w:val="a5"/>
                <w:noProof/>
              </w:rPr>
              <w:t>性能需求</w:t>
            </w:r>
            <w:r w:rsidR="003712AA">
              <w:rPr>
                <w:noProof/>
                <w:webHidden/>
              </w:rPr>
              <w:tab/>
            </w:r>
            <w:r w:rsidR="003712AA">
              <w:rPr>
                <w:noProof/>
                <w:webHidden/>
              </w:rPr>
              <w:fldChar w:fldCharType="begin"/>
            </w:r>
            <w:r w:rsidR="003712AA">
              <w:rPr>
                <w:noProof/>
                <w:webHidden/>
              </w:rPr>
              <w:instrText xml:space="preserve"> PAGEREF _Toc476921715 \h </w:instrText>
            </w:r>
            <w:r w:rsidR="003712AA">
              <w:rPr>
                <w:noProof/>
                <w:webHidden/>
              </w:rPr>
            </w:r>
            <w:r w:rsidR="003712AA">
              <w:rPr>
                <w:noProof/>
                <w:webHidden/>
              </w:rPr>
              <w:fldChar w:fldCharType="separate"/>
            </w:r>
            <w:r w:rsidR="003712AA">
              <w:rPr>
                <w:noProof/>
                <w:webHidden/>
              </w:rPr>
              <w:t>10</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6" w:history="1">
            <w:r w:rsidR="003712AA" w:rsidRPr="002D3041">
              <w:rPr>
                <w:rStyle w:val="a5"/>
                <w:noProof/>
              </w:rPr>
              <w:t xml:space="preserve">5.2 </w:t>
            </w:r>
            <w:r w:rsidR="003712AA" w:rsidRPr="002D3041">
              <w:rPr>
                <w:rStyle w:val="a5"/>
                <w:noProof/>
              </w:rPr>
              <w:t>安全措施需求</w:t>
            </w:r>
            <w:r w:rsidR="003712AA">
              <w:rPr>
                <w:noProof/>
                <w:webHidden/>
              </w:rPr>
              <w:tab/>
            </w:r>
            <w:r w:rsidR="003712AA">
              <w:rPr>
                <w:noProof/>
                <w:webHidden/>
              </w:rPr>
              <w:fldChar w:fldCharType="begin"/>
            </w:r>
            <w:r w:rsidR="003712AA">
              <w:rPr>
                <w:noProof/>
                <w:webHidden/>
              </w:rPr>
              <w:instrText xml:space="preserve"> PAGEREF _Toc476921716 \h </w:instrText>
            </w:r>
            <w:r w:rsidR="003712AA">
              <w:rPr>
                <w:noProof/>
                <w:webHidden/>
              </w:rPr>
            </w:r>
            <w:r w:rsidR="003712AA">
              <w:rPr>
                <w:noProof/>
                <w:webHidden/>
              </w:rPr>
              <w:fldChar w:fldCharType="separate"/>
            </w:r>
            <w:r w:rsidR="003712AA">
              <w:rPr>
                <w:noProof/>
                <w:webHidden/>
              </w:rPr>
              <w:t>11</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7" w:history="1">
            <w:r w:rsidR="003712AA" w:rsidRPr="002D3041">
              <w:rPr>
                <w:rStyle w:val="a5"/>
                <w:noProof/>
              </w:rPr>
              <w:t xml:space="preserve">5.3 </w:t>
            </w:r>
            <w:r w:rsidR="003712AA" w:rsidRPr="002D3041">
              <w:rPr>
                <w:rStyle w:val="a5"/>
                <w:noProof/>
              </w:rPr>
              <w:t>安全性需求</w:t>
            </w:r>
            <w:r w:rsidR="003712AA">
              <w:rPr>
                <w:noProof/>
                <w:webHidden/>
              </w:rPr>
              <w:tab/>
            </w:r>
            <w:r w:rsidR="003712AA">
              <w:rPr>
                <w:noProof/>
                <w:webHidden/>
              </w:rPr>
              <w:fldChar w:fldCharType="begin"/>
            </w:r>
            <w:r w:rsidR="003712AA">
              <w:rPr>
                <w:noProof/>
                <w:webHidden/>
              </w:rPr>
              <w:instrText xml:space="preserve"> PAGEREF _Toc476921717 \h </w:instrText>
            </w:r>
            <w:r w:rsidR="003712AA">
              <w:rPr>
                <w:noProof/>
                <w:webHidden/>
              </w:rPr>
            </w:r>
            <w:r w:rsidR="003712AA">
              <w:rPr>
                <w:noProof/>
                <w:webHidden/>
              </w:rPr>
              <w:fldChar w:fldCharType="separate"/>
            </w:r>
            <w:r w:rsidR="003712AA">
              <w:rPr>
                <w:noProof/>
                <w:webHidden/>
              </w:rPr>
              <w:t>11</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8" w:history="1">
            <w:r w:rsidR="003712AA" w:rsidRPr="002D3041">
              <w:rPr>
                <w:rStyle w:val="a5"/>
                <w:noProof/>
              </w:rPr>
              <w:t xml:space="preserve">5.4 </w:t>
            </w:r>
            <w:r w:rsidR="003712AA" w:rsidRPr="002D3041">
              <w:rPr>
                <w:rStyle w:val="a5"/>
                <w:noProof/>
              </w:rPr>
              <w:t>软件质量属性</w:t>
            </w:r>
            <w:r w:rsidR="003712AA">
              <w:rPr>
                <w:noProof/>
                <w:webHidden/>
              </w:rPr>
              <w:tab/>
            </w:r>
            <w:r w:rsidR="003712AA">
              <w:rPr>
                <w:noProof/>
                <w:webHidden/>
              </w:rPr>
              <w:fldChar w:fldCharType="begin"/>
            </w:r>
            <w:r w:rsidR="003712AA">
              <w:rPr>
                <w:noProof/>
                <w:webHidden/>
              </w:rPr>
              <w:instrText xml:space="preserve"> PAGEREF _Toc476921718 \h </w:instrText>
            </w:r>
            <w:r w:rsidR="003712AA">
              <w:rPr>
                <w:noProof/>
                <w:webHidden/>
              </w:rPr>
            </w:r>
            <w:r w:rsidR="003712AA">
              <w:rPr>
                <w:noProof/>
                <w:webHidden/>
              </w:rPr>
              <w:fldChar w:fldCharType="separate"/>
            </w:r>
            <w:r w:rsidR="003712AA">
              <w:rPr>
                <w:noProof/>
                <w:webHidden/>
              </w:rPr>
              <w:t>11</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19" w:history="1">
            <w:r w:rsidR="003712AA" w:rsidRPr="002D3041">
              <w:rPr>
                <w:rStyle w:val="a5"/>
                <w:noProof/>
              </w:rPr>
              <w:t xml:space="preserve">5.5 </w:t>
            </w:r>
            <w:r w:rsidR="003712AA" w:rsidRPr="002D3041">
              <w:rPr>
                <w:rStyle w:val="a5"/>
                <w:noProof/>
              </w:rPr>
              <w:t>业务规则</w:t>
            </w:r>
            <w:r w:rsidR="003712AA">
              <w:rPr>
                <w:noProof/>
                <w:webHidden/>
              </w:rPr>
              <w:tab/>
            </w:r>
            <w:r w:rsidR="003712AA">
              <w:rPr>
                <w:noProof/>
                <w:webHidden/>
              </w:rPr>
              <w:fldChar w:fldCharType="begin"/>
            </w:r>
            <w:r w:rsidR="003712AA">
              <w:rPr>
                <w:noProof/>
                <w:webHidden/>
              </w:rPr>
              <w:instrText xml:space="preserve"> PAGEREF _Toc476921719 \h </w:instrText>
            </w:r>
            <w:r w:rsidR="003712AA">
              <w:rPr>
                <w:noProof/>
                <w:webHidden/>
              </w:rPr>
            </w:r>
            <w:r w:rsidR="003712AA">
              <w:rPr>
                <w:noProof/>
                <w:webHidden/>
              </w:rPr>
              <w:fldChar w:fldCharType="separate"/>
            </w:r>
            <w:r w:rsidR="003712AA">
              <w:rPr>
                <w:noProof/>
                <w:webHidden/>
              </w:rPr>
              <w:t>11</w:t>
            </w:r>
            <w:r w:rsidR="003712AA">
              <w:rPr>
                <w:noProof/>
                <w:webHidden/>
              </w:rPr>
              <w:fldChar w:fldCharType="end"/>
            </w:r>
          </w:hyperlink>
        </w:p>
        <w:p w:rsidR="003712AA" w:rsidRDefault="002E3903">
          <w:pPr>
            <w:pStyle w:val="23"/>
            <w:tabs>
              <w:tab w:val="right" w:leader="dot" w:pos="8296"/>
            </w:tabs>
            <w:ind w:firstLine="400"/>
            <w:rPr>
              <w:rFonts w:asciiTheme="minorHAnsi" w:eastAsiaTheme="minorEastAsia" w:hAnsiTheme="minorHAnsi" w:cstheme="minorBidi"/>
              <w:smallCaps w:val="0"/>
              <w:noProof/>
              <w:sz w:val="21"/>
              <w:szCs w:val="22"/>
            </w:rPr>
          </w:pPr>
          <w:hyperlink w:anchor="_Toc476921720" w:history="1">
            <w:r w:rsidR="003712AA" w:rsidRPr="002D3041">
              <w:rPr>
                <w:rStyle w:val="a5"/>
                <w:noProof/>
              </w:rPr>
              <w:t xml:space="preserve">5.6 </w:t>
            </w:r>
            <w:r w:rsidR="003712AA" w:rsidRPr="002D3041">
              <w:rPr>
                <w:rStyle w:val="a5"/>
                <w:noProof/>
              </w:rPr>
              <w:t>用户文档</w:t>
            </w:r>
            <w:r w:rsidR="003712AA">
              <w:rPr>
                <w:noProof/>
                <w:webHidden/>
              </w:rPr>
              <w:tab/>
            </w:r>
            <w:r w:rsidR="003712AA">
              <w:rPr>
                <w:noProof/>
                <w:webHidden/>
              </w:rPr>
              <w:fldChar w:fldCharType="begin"/>
            </w:r>
            <w:r w:rsidR="003712AA">
              <w:rPr>
                <w:noProof/>
                <w:webHidden/>
              </w:rPr>
              <w:instrText xml:space="preserve"> PAGEREF _Toc476921720 \h </w:instrText>
            </w:r>
            <w:r w:rsidR="003712AA">
              <w:rPr>
                <w:noProof/>
                <w:webHidden/>
              </w:rPr>
            </w:r>
            <w:r w:rsidR="003712AA">
              <w:rPr>
                <w:noProof/>
                <w:webHidden/>
              </w:rPr>
              <w:fldChar w:fldCharType="separate"/>
            </w:r>
            <w:r w:rsidR="003712AA">
              <w:rPr>
                <w:noProof/>
                <w:webHidden/>
              </w:rPr>
              <w:t>11</w:t>
            </w:r>
            <w:r w:rsidR="003712AA">
              <w:rPr>
                <w:noProof/>
                <w:webHidden/>
              </w:rPr>
              <w:fldChar w:fldCharType="end"/>
            </w:r>
          </w:hyperlink>
        </w:p>
        <w:p w:rsidR="003712AA" w:rsidRDefault="002E3903">
          <w:pPr>
            <w:pStyle w:val="11"/>
            <w:tabs>
              <w:tab w:val="right" w:leader="dot" w:pos="8296"/>
            </w:tabs>
            <w:rPr>
              <w:rFonts w:asciiTheme="minorHAnsi" w:eastAsiaTheme="minorEastAsia" w:hAnsiTheme="minorHAnsi" w:cstheme="minorBidi"/>
              <w:b w:val="0"/>
              <w:bCs w:val="0"/>
              <w:caps w:val="0"/>
              <w:sz w:val="21"/>
              <w:szCs w:val="22"/>
            </w:rPr>
          </w:pPr>
          <w:hyperlink w:anchor="_Toc476921721" w:history="1">
            <w:r w:rsidR="003712AA" w:rsidRPr="002D3041">
              <w:rPr>
                <w:rStyle w:val="a5"/>
              </w:rPr>
              <w:t>6. 待定问题列表</w:t>
            </w:r>
            <w:r w:rsidR="003712AA">
              <w:rPr>
                <w:webHidden/>
              </w:rPr>
              <w:tab/>
            </w:r>
            <w:r w:rsidR="003712AA">
              <w:rPr>
                <w:webHidden/>
              </w:rPr>
              <w:fldChar w:fldCharType="begin"/>
            </w:r>
            <w:r w:rsidR="003712AA">
              <w:rPr>
                <w:webHidden/>
              </w:rPr>
              <w:instrText xml:space="preserve"> PAGEREF _Toc476921721 \h </w:instrText>
            </w:r>
            <w:r w:rsidR="003712AA">
              <w:rPr>
                <w:webHidden/>
              </w:rPr>
            </w:r>
            <w:r w:rsidR="003712AA">
              <w:rPr>
                <w:webHidden/>
              </w:rPr>
              <w:fldChar w:fldCharType="separate"/>
            </w:r>
            <w:r w:rsidR="003712AA">
              <w:rPr>
                <w:webHidden/>
              </w:rPr>
              <w:t>12</w:t>
            </w:r>
            <w:r w:rsidR="003712AA">
              <w:rPr>
                <w:webHidden/>
              </w:rPr>
              <w:fldChar w:fldCharType="end"/>
            </w:r>
          </w:hyperlink>
        </w:p>
        <w:p w:rsidR="00DC1782" w:rsidRDefault="00DC1782">
          <w:r>
            <w:rPr>
              <w:b/>
              <w:bCs/>
              <w:lang w:val="zh-CN"/>
            </w:rPr>
            <w:fldChar w:fldCharType="end"/>
          </w:r>
        </w:p>
      </w:sdtContent>
    </w:sdt>
    <w:p w:rsidR="00001184" w:rsidRDefault="00001184" w:rsidP="00EA1EC4">
      <w:pPr>
        <w:pStyle w:val="11"/>
      </w:pPr>
      <w:r>
        <w:br w:type="page"/>
      </w:r>
    </w:p>
    <w:p w:rsidR="00001184" w:rsidRDefault="00001184" w:rsidP="00001184"/>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Pr="00F30778" w:rsidRDefault="00001184" w:rsidP="00001184">
      <w:pPr>
        <w:pStyle w:val="21"/>
      </w:pPr>
    </w:p>
    <w:p w:rsidR="00001184" w:rsidRDefault="00001184" w:rsidP="00001184">
      <w:pPr>
        <w:pStyle w:val="1"/>
        <w:numPr>
          <w:ilvl w:val="0"/>
          <w:numId w:val="9"/>
        </w:numPr>
      </w:pPr>
      <w:bookmarkStart w:id="2" w:name="_Toc127799062"/>
      <w:bookmarkStart w:id="3" w:name="_Toc476921696"/>
      <w:r>
        <w:rPr>
          <w:rFonts w:hint="eastAsia"/>
        </w:rPr>
        <w:lastRenderedPageBreak/>
        <w:t>引言</w:t>
      </w:r>
      <w:bookmarkEnd w:id="1"/>
      <w:bookmarkEnd w:id="0"/>
      <w:bookmarkEnd w:id="2"/>
      <w:bookmarkEnd w:id="3"/>
    </w:p>
    <w:p w:rsidR="00001184" w:rsidRDefault="00001184" w:rsidP="00001184">
      <w:r>
        <w:rPr>
          <w:rFonts w:hint="eastAsia"/>
        </w:rPr>
        <w:t>引言是对这份软件产品需求分析报告的概览，是为了帮助阅读者了解这份文档是如何编写的，并且应该如何阅读、理解和解释这份文档。</w:t>
      </w:r>
    </w:p>
    <w:p w:rsidR="00001184" w:rsidRPr="00F82507" w:rsidRDefault="00001184" w:rsidP="00001184">
      <w:pPr>
        <w:pStyle w:val="2"/>
        <w:ind w:left="180"/>
        <w:rPr>
          <w:szCs w:val="24"/>
        </w:rPr>
      </w:pPr>
      <w:bookmarkStart w:id="4" w:name="_Toc120307657"/>
      <w:bookmarkStart w:id="5" w:name="_Toc121128954"/>
      <w:bookmarkStart w:id="6" w:name="_Toc127799063"/>
      <w:bookmarkStart w:id="7" w:name="_Toc476921697"/>
      <w:r w:rsidRPr="00F82507">
        <w:rPr>
          <w:rFonts w:hint="eastAsia"/>
          <w:szCs w:val="24"/>
        </w:rPr>
        <w:t>编写目的</w:t>
      </w:r>
      <w:bookmarkEnd w:id="4"/>
      <w:bookmarkEnd w:id="5"/>
      <w:bookmarkEnd w:id="6"/>
      <w:bookmarkEnd w:id="7"/>
    </w:p>
    <w:p w:rsidR="009500A6" w:rsidRDefault="009500A6" w:rsidP="009500A6">
      <w:bookmarkStart w:id="8" w:name="_Toc120307658"/>
      <w:bookmarkStart w:id="9" w:name="_Toc121128955"/>
      <w:bookmarkStart w:id="10" w:name="_Toc127799064"/>
      <w:bookmarkStart w:id="11" w:name="_Toc476921698"/>
      <w:r>
        <w:rPr>
          <w:rFonts w:hint="eastAsia"/>
        </w:rPr>
        <w:t>说明这份软件需求分析报告是为</w:t>
      </w:r>
      <w:r>
        <w:rPr>
          <w:rFonts w:eastAsia="宋体" w:hint="eastAsia"/>
        </w:rPr>
        <w:t>哪款</w:t>
      </w:r>
      <w:r>
        <w:rPr>
          <w:rFonts w:hint="eastAsia"/>
        </w:rPr>
        <w:t>软件产品编写的，</w:t>
      </w:r>
      <w:r>
        <w:rPr>
          <w:rFonts w:eastAsia="宋体" w:hint="eastAsia"/>
        </w:rPr>
        <w:t>以及</w:t>
      </w:r>
      <w:r>
        <w:rPr>
          <w:rFonts w:hint="eastAsia"/>
        </w:rPr>
        <w:t>开发这个软件</w:t>
      </w:r>
      <w:r>
        <w:rPr>
          <w:rFonts w:eastAsia="宋体" w:hint="eastAsia"/>
        </w:rPr>
        <w:t>的</w:t>
      </w:r>
      <w:r>
        <w:rPr>
          <w:rFonts w:hint="eastAsia"/>
        </w:rPr>
        <w:t>意义、作用</w:t>
      </w:r>
      <w:r>
        <w:rPr>
          <w:rFonts w:eastAsia="宋体" w:hint="eastAsia"/>
        </w:rPr>
        <w:t>和</w:t>
      </w:r>
      <w:r>
        <w:rPr>
          <w:rFonts w:hint="eastAsia"/>
        </w:rPr>
        <w:t>意图。这份软件需求分析报告详尽说明了该软件产品的需求规格</w:t>
      </w:r>
      <w:r>
        <w:rPr>
          <w:rFonts w:eastAsia="宋体" w:hint="eastAsia"/>
        </w:rPr>
        <w:t>。</w:t>
      </w:r>
    </w:p>
    <w:p w:rsidR="00001184" w:rsidRPr="00F82507" w:rsidRDefault="00001184" w:rsidP="00001184">
      <w:pPr>
        <w:pStyle w:val="2"/>
        <w:ind w:left="180"/>
        <w:rPr>
          <w:szCs w:val="24"/>
        </w:rPr>
      </w:pPr>
      <w:r w:rsidRPr="00F82507">
        <w:rPr>
          <w:rFonts w:hint="eastAsia"/>
          <w:szCs w:val="24"/>
        </w:rPr>
        <w:t>项目风险</w:t>
      </w:r>
      <w:bookmarkEnd w:id="8"/>
      <w:bookmarkEnd w:id="9"/>
      <w:bookmarkEnd w:id="10"/>
      <w:bookmarkEnd w:id="11"/>
    </w:p>
    <w:p w:rsidR="009500A6" w:rsidRDefault="009500A6" w:rsidP="009500A6">
      <w:r>
        <w:rPr>
          <w:rFonts w:hint="eastAsia"/>
        </w:rPr>
        <w:t>说明本软件开发项目的</w:t>
      </w:r>
      <w:r>
        <w:rPr>
          <w:rFonts w:eastAsia="宋体" w:hint="eastAsia"/>
        </w:rPr>
        <w:t>可能</w:t>
      </w:r>
      <w:r>
        <w:rPr>
          <w:rFonts w:hint="eastAsia"/>
        </w:rPr>
        <w:t>风险承担者，首要风险承担者包括：</w:t>
      </w:r>
    </w:p>
    <w:p w:rsidR="009500A6" w:rsidRDefault="009500A6" w:rsidP="009500A6">
      <w:pPr>
        <w:numPr>
          <w:ilvl w:val="0"/>
          <w:numId w:val="2"/>
        </w:numPr>
        <w:tabs>
          <w:tab w:val="left" w:pos="780"/>
        </w:tabs>
      </w:pPr>
      <w:r>
        <w:rPr>
          <w:rFonts w:hint="eastAsia"/>
        </w:rPr>
        <w:t>任务提出者；</w:t>
      </w:r>
    </w:p>
    <w:p w:rsidR="009500A6" w:rsidRDefault="009500A6" w:rsidP="009500A6">
      <w:pPr>
        <w:numPr>
          <w:ilvl w:val="0"/>
          <w:numId w:val="2"/>
        </w:numPr>
        <w:tabs>
          <w:tab w:val="left" w:pos="780"/>
        </w:tabs>
      </w:pPr>
      <w:r>
        <w:rPr>
          <w:rFonts w:hint="eastAsia"/>
        </w:rPr>
        <w:t>软件开发者；</w:t>
      </w:r>
    </w:p>
    <w:p w:rsidR="00001184" w:rsidRDefault="009500A6" w:rsidP="009500A6">
      <w:pPr>
        <w:numPr>
          <w:ilvl w:val="0"/>
          <w:numId w:val="2"/>
        </w:numPr>
        <w:tabs>
          <w:tab w:val="left" w:pos="780"/>
        </w:tabs>
      </w:pPr>
      <w:r>
        <w:rPr>
          <w:rFonts w:hint="eastAsia"/>
        </w:rPr>
        <w:t>产品使用者。</w:t>
      </w:r>
    </w:p>
    <w:p w:rsidR="00001184" w:rsidRPr="00F82507" w:rsidRDefault="00001184" w:rsidP="00001184">
      <w:pPr>
        <w:pStyle w:val="2"/>
        <w:ind w:left="180"/>
        <w:rPr>
          <w:szCs w:val="24"/>
        </w:rPr>
      </w:pPr>
      <w:bookmarkStart w:id="12" w:name="_Toc120307661"/>
      <w:bookmarkStart w:id="13" w:name="_Toc121128957"/>
      <w:bookmarkStart w:id="14" w:name="_Toc127799066"/>
      <w:bookmarkStart w:id="15" w:name="_Toc476921699"/>
      <w:r w:rsidRPr="00F82507">
        <w:rPr>
          <w:rFonts w:hint="eastAsia"/>
          <w:szCs w:val="24"/>
        </w:rPr>
        <w:t>预期读者和阅读建议</w:t>
      </w:r>
      <w:bookmarkEnd w:id="12"/>
      <w:bookmarkEnd w:id="13"/>
      <w:bookmarkEnd w:id="14"/>
      <w:bookmarkEnd w:id="15"/>
    </w:p>
    <w:p w:rsidR="009500A6" w:rsidRDefault="009500A6" w:rsidP="009500A6">
      <w:r>
        <w:rPr>
          <w:rFonts w:hint="eastAsia"/>
        </w:rPr>
        <w:t>列举本软件产品需求分析报告的预期读者，可能包括：</w:t>
      </w:r>
    </w:p>
    <w:p w:rsidR="009500A6" w:rsidRDefault="009500A6" w:rsidP="009500A6">
      <w:pPr>
        <w:numPr>
          <w:ilvl w:val="0"/>
          <w:numId w:val="2"/>
        </w:numPr>
        <w:tabs>
          <w:tab w:val="left" w:pos="780"/>
        </w:tabs>
      </w:pPr>
      <w:r>
        <w:rPr>
          <w:rFonts w:hint="eastAsia"/>
        </w:rPr>
        <w:t>用户；</w:t>
      </w:r>
    </w:p>
    <w:p w:rsidR="009500A6" w:rsidRDefault="009500A6" w:rsidP="009500A6">
      <w:pPr>
        <w:numPr>
          <w:ilvl w:val="0"/>
          <w:numId w:val="2"/>
        </w:numPr>
        <w:tabs>
          <w:tab w:val="left" w:pos="780"/>
        </w:tabs>
      </w:pPr>
      <w:r>
        <w:rPr>
          <w:rFonts w:hint="eastAsia"/>
        </w:rPr>
        <w:t>开发人员；</w:t>
      </w:r>
    </w:p>
    <w:p w:rsidR="009500A6" w:rsidRDefault="009500A6" w:rsidP="009500A6">
      <w:pPr>
        <w:numPr>
          <w:ilvl w:val="0"/>
          <w:numId w:val="2"/>
        </w:numPr>
        <w:tabs>
          <w:tab w:val="left" w:pos="780"/>
        </w:tabs>
      </w:pPr>
      <w:r>
        <w:rPr>
          <w:rFonts w:hint="eastAsia"/>
        </w:rPr>
        <w:t>测试人员；</w:t>
      </w:r>
    </w:p>
    <w:p w:rsidR="009500A6" w:rsidRDefault="009500A6" w:rsidP="009500A6">
      <w:pPr>
        <w:numPr>
          <w:ilvl w:val="0"/>
          <w:numId w:val="2"/>
        </w:numPr>
        <w:tabs>
          <w:tab w:val="left" w:pos="780"/>
        </w:tabs>
      </w:pPr>
      <w:r>
        <w:rPr>
          <w:rFonts w:eastAsia="宋体" w:hint="eastAsia"/>
        </w:rPr>
        <w:t>小组成员；</w:t>
      </w:r>
    </w:p>
    <w:p w:rsidR="009500A6" w:rsidRPr="009500A6" w:rsidRDefault="009500A6" w:rsidP="009500A6">
      <w:pPr>
        <w:numPr>
          <w:ilvl w:val="0"/>
          <w:numId w:val="2"/>
        </w:numPr>
        <w:tabs>
          <w:tab w:val="left" w:pos="780"/>
        </w:tabs>
      </w:pPr>
      <w:r>
        <w:rPr>
          <w:rFonts w:eastAsia="宋体" w:hint="eastAsia"/>
        </w:rPr>
        <w:t>审核组成员；</w:t>
      </w:r>
    </w:p>
    <w:p w:rsidR="009500A6" w:rsidRDefault="009500A6" w:rsidP="009500A6">
      <w:pPr>
        <w:pStyle w:val="ab"/>
        <w:numPr>
          <w:ilvl w:val="0"/>
          <w:numId w:val="2"/>
        </w:numPr>
        <w:ind w:firstLineChars="0"/>
      </w:pPr>
      <w:r w:rsidRPr="009500A6">
        <w:rPr>
          <w:rFonts w:eastAsia="宋体" w:hint="eastAsia"/>
        </w:rPr>
        <w:t>类似软件的设计人员。</w:t>
      </w:r>
    </w:p>
    <w:p w:rsidR="00001184" w:rsidRPr="00F82507" w:rsidRDefault="00001184" w:rsidP="00001184">
      <w:pPr>
        <w:pStyle w:val="2"/>
        <w:ind w:left="180"/>
        <w:rPr>
          <w:szCs w:val="24"/>
        </w:rPr>
      </w:pPr>
      <w:bookmarkStart w:id="16" w:name="_Toc120307663"/>
      <w:bookmarkStart w:id="17" w:name="_Toc121128959"/>
      <w:bookmarkStart w:id="18" w:name="_Toc127799068"/>
      <w:bookmarkStart w:id="19" w:name="_Toc476921700"/>
      <w:r w:rsidRPr="00F82507">
        <w:rPr>
          <w:rFonts w:hint="eastAsia"/>
          <w:szCs w:val="24"/>
        </w:rPr>
        <w:t>参考文献</w:t>
      </w:r>
      <w:bookmarkEnd w:id="16"/>
      <w:bookmarkEnd w:id="17"/>
      <w:bookmarkEnd w:id="18"/>
      <w:bookmarkEnd w:id="19"/>
    </w:p>
    <w:p w:rsidR="009500A6" w:rsidRDefault="009500A6" w:rsidP="009500A6">
      <w:r>
        <w:rPr>
          <w:rFonts w:hint="eastAsia"/>
        </w:rPr>
        <w:t>列举编写</w:t>
      </w:r>
      <w:r>
        <w:rPr>
          <w:rFonts w:eastAsia="宋体" w:hint="eastAsia"/>
        </w:rPr>
        <w:t>该</w:t>
      </w:r>
      <w:r>
        <w:rPr>
          <w:rFonts w:hint="eastAsia"/>
        </w:rPr>
        <w:t>软件需求分析报告时用到的参考文献及资料，可能包括：</w:t>
      </w:r>
    </w:p>
    <w:p w:rsidR="009500A6" w:rsidRDefault="009500A6" w:rsidP="009500A6">
      <w:pPr>
        <w:numPr>
          <w:ilvl w:val="0"/>
          <w:numId w:val="2"/>
        </w:numPr>
        <w:tabs>
          <w:tab w:val="left" w:pos="780"/>
        </w:tabs>
      </w:pPr>
      <w:r>
        <w:rPr>
          <w:rFonts w:hint="eastAsia"/>
        </w:rPr>
        <w:t>用户界面风格指导；</w:t>
      </w:r>
    </w:p>
    <w:p w:rsidR="009500A6" w:rsidRDefault="009500A6" w:rsidP="009500A6">
      <w:pPr>
        <w:numPr>
          <w:ilvl w:val="0"/>
          <w:numId w:val="2"/>
        </w:numPr>
        <w:tabs>
          <w:tab w:val="left" w:pos="780"/>
        </w:tabs>
      </w:pPr>
      <w:r>
        <w:rPr>
          <w:rFonts w:hint="eastAsia"/>
        </w:rPr>
        <w:t>系统规格需求说明；</w:t>
      </w:r>
    </w:p>
    <w:p w:rsidR="009500A6" w:rsidRDefault="009500A6" w:rsidP="009500A6">
      <w:pPr>
        <w:numPr>
          <w:ilvl w:val="0"/>
          <w:numId w:val="2"/>
        </w:numPr>
        <w:tabs>
          <w:tab w:val="left" w:pos="780"/>
        </w:tabs>
      </w:pPr>
      <w:r>
        <w:rPr>
          <w:rFonts w:hint="eastAsia"/>
        </w:rPr>
        <w:t>本软件需求分析报告中所引用的文件、资料；</w:t>
      </w:r>
    </w:p>
    <w:p w:rsidR="00001184" w:rsidRDefault="009500A6" w:rsidP="009500A6">
      <w:pPr>
        <w:numPr>
          <w:ilvl w:val="0"/>
          <w:numId w:val="2"/>
        </w:numPr>
        <w:tabs>
          <w:tab w:val="left" w:pos="780"/>
        </w:tabs>
      </w:pPr>
      <w:r>
        <w:rPr>
          <w:rFonts w:hint="eastAsia"/>
        </w:rPr>
        <w:t>相关软件产品需求分析报告；</w:t>
      </w:r>
    </w:p>
    <w:p w:rsidR="00001184" w:rsidRDefault="00001184" w:rsidP="00001184">
      <w:pPr>
        <w:pStyle w:val="1"/>
      </w:pPr>
      <w:bookmarkStart w:id="20" w:name="_Toc120307664"/>
      <w:bookmarkStart w:id="21" w:name="_Toc121128960"/>
      <w:bookmarkStart w:id="22" w:name="_Toc127799069"/>
      <w:bookmarkStart w:id="23" w:name="_Toc476921701"/>
      <w:r>
        <w:rPr>
          <w:rFonts w:hint="eastAsia"/>
        </w:rPr>
        <w:t>综合描述</w:t>
      </w:r>
      <w:bookmarkEnd w:id="20"/>
      <w:bookmarkEnd w:id="21"/>
      <w:bookmarkEnd w:id="22"/>
      <w:bookmarkEnd w:id="23"/>
    </w:p>
    <w:p w:rsidR="00482442" w:rsidRDefault="00482442" w:rsidP="00482442">
      <w:r>
        <w:rPr>
          <w:rFonts w:hint="eastAsia"/>
        </w:rPr>
        <w:t>证券、信托行业目前对于资产管理业务越来越重视，开展资产管理业务成为各家券商、信托公司业务发展的重点。券商、信托公司发行的各种理财产品，需要一套支持基本资产的估值与财务核算功能，满足监管部门对资产管理要求以及财政部门会计核算管理办法的要求的资</w:t>
      </w:r>
      <w:r>
        <w:rPr>
          <w:rFonts w:hint="eastAsia"/>
        </w:rPr>
        <w:lastRenderedPageBreak/>
        <w:t>产管理财务估值系统，需要支持管理产品从成立、运作到终止的全过程财务核算处理的需要。支持各种投资品种等业务的应用系统。</w:t>
      </w:r>
    </w:p>
    <w:p w:rsidR="00482442" w:rsidRPr="00482442" w:rsidRDefault="00482442" w:rsidP="00482442">
      <w:r>
        <w:rPr>
          <w:rFonts w:hint="eastAsia"/>
        </w:rPr>
        <w:t>恒生资产估值与会计核算系统，是根据财政部门有关规定需求，对</w:t>
      </w:r>
      <w:r w:rsidR="00497D20">
        <w:rPr>
          <w:rFonts w:hint="eastAsia"/>
        </w:rPr>
        <w:t>运作</w:t>
      </w:r>
      <w:r>
        <w:rPr>
          <w:rFonts w:hint="eastAsia"/>
        </w:rPr>
        <w:t>产品的运营情况进行会计核算的管理系统。系统建立在财务化基础上，首先把业务的所有数据严格按照财政部门的相关核算方法，规范到严谨的会计核算体系中来，然后透过资产管理的观点分析、评估理财产品的运营情况。</w:t>
      </w:r>
    </w:p>
    <w:p w:rsidR="00001184" w:rsidRPr="00F82507" w:rsidRDefault="00001184" w:rsidP="00001184">
      <w:pPr>
        <w:pStyle w:val="2"/>
        <w:ind w:left="180"/>
        <w:rPr>
          <w:szCs w:val="24"/>
        </w:rPr>
      </w:pPr>
      <w:bookmarkStart w:id="24" w:name="_Toc120307665"/>
      <w:bookmarkStart w:id="25" w:name="_Toc121128961"/>
      <w:bookmarkStart w:id="26" w:name="_Toc127799070"/>
      <w:bookmarkStart w:id="27" w:name="_Toc476921702"/>
      <w:r w:rsidRPr="00F82507">
        <w:rPr>
          <w:rFonts w:hint="eastAsia"/>
          <w:szCs w:val="24"/>
        </w:rPr>
        <w:t>产品的状况</w:t>
      </w:r>
      <w:bookmarkEnd w:id="24"/>
      <w:bookmarkEnd w:id="25"/>
      <w:bookmarkEnd w:id="26"/>
      <w:bookmarkEnd w:id="27"/>
    </w:p>
    <w:p w:rsidR="00001184" w:rsidRPr="00482442" w:rsidRDefault="00482442" w:rsidP="00001184">
      <w:r>
        <w:rPr>
          <w:rFonts w:hint="eastAsia"/>
        </w:rPr>
        <w:t>恒生估值会计核算系统3.0有以下特性：</w:t>
      </w:r>
    </w:p>
    <w:p w:rsidR="00001184" w:rsidRDefault="00482442" w:rsidP="00001184">
      <w:pPr>
        <w:numPr>
          <w:ilvl w:val="0"/>
          <w:numId w:val="2"/>
        </w:numPr>
      </w:pPr>
      <w:r>
        <w:rPr>
          <w:rFonts w:hint="eastAsia"/>
        </w:rPr>
        <w:t>用户界面上有了更加人性化的提升，在细节上提供了更多的参数接口；</w:t>
      </w:r>
    </w:p>
    <w:p w:rsidR="00001184" w:rsidRDefault="00482442" w:rsidP="00001184">
      <w:pPr>
        <w:numPr>
          <w:ilvl w:val="0"/>
          <w:numId w:val="2"/>
        </w:numPr>
      </w:pPr>
      <w:r>
        <w:rPr>
          <w:rFonts w:hint="eastAsia"/>
        </w:rPr>
        <w:t>与市面上主要竞争对手赢时胜估值会计核算系统V2.5相比，恒生估值会计核算系统在交互友好性、多窗口管理、界面布局、核算效率上都有不同程度的优势；</w:t>
      </w:r>
    </w:p>
    <w:p w:rsidR="00001184" w:rsidRDefault="00482442" w:rsidP="00001184">
      <w:r>
        <w:rPr>
          <w:rFonts w:hint="eastAsia"/>
        </w:rPr>
        <w:t>估值会计核算系统同样也是恒生资产管理平台的核心产品：</w:t>
      </w:r>
    </w:p>
    <w:p w:rsidR="00482442" w:rsidRDefault="00482442" w:rsidP="00482442">
      <w:pPr>
        <w:keepNext/>
      </w:pPr>
      <w:r>
        <w:rPr>
          <w:rFonts w:hint="eastAsia"/>
          <w:noProof/>
        </w:rPr>
        <mc:AlternateContent>
          <mc:Choice Requires="wpc">
            <w:drawing>
              <wp:inline distT="0" distB="0" distL="0" distR="0">
                <wp:extent cx="5274310" cy="3076575"/>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圆角 3"/>
                        <wps:cNvSpPr/>
                        <wps:spPr>
                          <a:xfrm>
                            <a:off x="651161" y="277091"/>
                            <a:ext cx="1080000" cy="56803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712AA" w:rsidRDefault="003712AA" w:rsidP="00482442">
                              <w:pPr>
                                <w:jc w:val="center"/>
                              </w:pPr>
                              <w:r>
                                <w:rPr>
                                  <w:rFonts w:hint="eastAsia"/>
                                </w:rPr>
                                <w:t>投资交易系统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27360" y="277091"/>
                            <a:ext cx="1080000" cy="56769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712AA" w:rsidRDefault="003712AA" w:rsidP="00482442">
                              <w:pPr>
                                <w:jc w:val="center"/>
                              </w:pPr>
                              <w:r>
                                <w:t>登记过户系统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圆角 16"/>
                        <wps:cNvSpPr/>
                        <wps:spPr>
                          <a:xfrm>
                            <a:off x="651575" y="1142891"/>
                            <a:ext cx="2347933" cy="567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2AA" w:rsidRPr="00EA7B06" w:rsidRDefault="003712AA" w:rsidP="00482442">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B06">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估值</w:t>
                              </w:r>
                              <w:r w:rsidRPr="00EA7B06">
                                <w:rPr>
                                  <w:rFonts w:hint="eastAsia"/>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会计核算</w:t>
                              </w:r>
                              <w:r w:rsidRPr="00EA7B06">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圆角 17"/>
                        <wps:cNvSpPr/>
                        <wps:spPr>
                          <a:xfrm>
                            <a:off x="3611880" y="1142891"/>
                            <a:ext cx="1118877" cy="56734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712AA" w:rsidRDefault="003712AA" w:rsidP="00482442">
                              <w:pPr>
                                <w:jc w:val="center"/>
                              </w:pPr>
                              <w:r>
                                <w:rPr>
                                  <w:rFonts w:hint="eastAsia"/>
                                </w:rPr>
                                <w:t>风控</w:t>
                              </w:r>
                              <w:r>
                                <w:t>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连接符: 肘形 18"/>
                        <wps:cNvCnPr>
                          <a:endCxn id="3" idx="1"/>
                        </wps:cNvCnPr>
                        <wps:spPr>
                          <a:xfrm rot="10800000">
                            <a:off x="651162" y="561110"/>
                            <a:ext cx="670915" cy="1849299"/>
                          </a:xfrm>
                          <a:prstGeom prst="bentConnector3">
                            <a:avLst>
                              <a:gd name="adj1" fmla="val 13407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 name="连接符: 肘形 23"/>
                        <wps:cNvCnPr>
                          <a:stCxn id="3" idx="2"/>
                          <a:endCxn id="16" idx="0"/>
                        </wps:cNvCnPr>
                        <wps:spPr>
                          <a:xfrm rot="16200000" flipH="1">
                            <a:off x="1359469" y="676818"/>
                            <a:ext cx="297764" cy="634381"/>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5" name="连接符: 肘形 25"/>
                        <wps:cNvCnPr>
                          <a:stCxn id="6" idx="2"/>
                          <a:endCxn id="16" idx="0"/>
                        </wps:cNvCnPr>
                        <wps:spPr>
                          <a:xfrm rot="5400000">
                            <a:off x="1997396" y="672927"/>
                            <a:ext cx="298110" cy="641818"/>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9" name="直接箭头连接符 29"/>
                        <wps:cNvCnPr>
                          <a:endCxn id="17" idx="1"/>
                        </wps:cNvCnPr>
                        <wps:spPr>
                          <a:xfrm flipV="1">
                            <a:off x="3007360" y="1426563"/>
                            <a:ext cx="604520" cy="5998"/>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5" name="矩形 5"/>
                        <wps:cNvSpPr/>
                        <wps:spPr>
                          <a:xfrm>
                            <a:off x="1269365" y="2092960"/>
                            <a:ext cx="111252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B06" w:rsidRDefault="00EA7B06" w:rsidP="00EA7B06">
                              <w:pPr>
                                <w:jc w:val="center"/>
                              </w:pPr>
                              <w:r>
                                <w:rPr>
                                  <w:rFonts w:hint="eastAsia"/>
                                </w:rPr>
                                <w:t>财务处理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16" idx="2"/>
                          <a:endCxn id="5" idx="0"/>
                        </wps:cNvCnPr>
                        <wps:spPr>
                          <a:xfrm>
                            <a:off x="1825542" y="1710581"/>
                            <a:ext cx="83" cy="3823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画布 2" o:spid="_x0000_s1027"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30765;visibility:visible;mso-wrap-style:square">
                  <v:fill o:detectmouseclick="t"/>
                  <v:path o:connecttype="none"/>
                </v:shape>
                <v:roundrect id="矩形: 圆角 3" o:spid="_x0000_s1029" style="position:absolute;left:6511;top:2770;width:10800;height:5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" fillcolor="#ed7d31 [3205]" strokecolor="#823b0b [1605]" strokeweight="1pt">
                  <v:stroke joinstyle="miter"/>
                  <v:textbox>
                    <w:txbxContent>
                      <w:p w:rsidR="003712AA" w:rsidRDefault="003712AA" w:rsidP="00482442">
                        <w:pPr>
                          <w:jc w:val="center"/>
                        </w:pPr>
                        <w:r>
                          <w:rPr>
                            <w:rFonts w:hint="eastAsia"/>
                          </w:rPr>
                          <w:t>投资交易系统</w:t>
                        </w:r>
                      </w:p>
                    </w:txbxContent>
                  </v:textbox>
                </v:roundrect>
                <v:roundrect id="矩形: 圆角 6" o:spid="_x0000_s1030" style="position:absolute;left:19273;top:2770;width:10800;height:5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" fillcolor="#ed7d31 [3205]" strokecolor="#823b0b [1605]" strokeweight="1pt">
                  <v:stroke joinstyle="miter"/>
                  <v:textbox>
                    <w:txbxContent>
                      <w:p w:rsidR="003712AA" w:rsidRDefault="003712AA" w:rsidP="00482442">
                        <w:pPr>
                          <w:jc w:val="center"/>
                        </w:pPr>
                        <w:r>
                          <w:t>登记过户系统</w:t>
                        </w:r>
                      </w:p>
                    </w:txbxContent>
                  </v:textbox>
                </v:roundrect>
                <v:roundrect id="矩形: 圆角 16" o:spid="_x0000_s1031" style="position:absolute;left:6515;top:11428;width:23480;height:5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rsidR="003712AA" w:rsidRPr="00EA7B06" w:rsidRDefault="003712AA" w:rsidP="00482442">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B06">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估值</w:t>
                        </w:r>
                        <w:r w:rsidRPr="00EA7B06">
                          <w:rPr>
                            <w:rFonts w:hint="eastAsia"/>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会计核算</w:t>
                        </w:r>
                        <w:r w:rsidRPr="00EA7B06">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w:t>
                        </w:r>
                      </w:p>
                    </w:txbxContent>
                  </v:textbox>
                </v:roundrect>
                <v:roundrect id="矩形: 圆角 17" o:spid="_x0000_s1032" style="position:absolute;left:36118;top:11428;width:11189;height:5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" fillcolor="#ed7d31 [3205]" strokecolor="#823b0b [1605]" strokeweight="1pt">
                  <v:stroke joinstyle="miter"/>
                  <v:textbox>
                    <w:txbxContent>
                      <w:p w:rsidR="003712AA" w:rsidRDefault="003712AA" w:rsidP="00482442">
                        <w:pPr>
                          <w:jc w:val="center"/>
                        </w:pPr>
                        <w:r>
                          <w:rPr>
                            <w:rFonts w:hint="eastAsia"/>
                          </w:rPr>
                          <w:t>风控</w:t>
                        </w:r>
                        <w:r>
                          <w:t>系统</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33" type="#_x0000_t34" style="position:absolute;left:6511;top:5611;width:6709;height:184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" adj="28960" strokecolor="black [3200]" strokeweight="1.5pt">
                  <v:stroke endarrow="block"/>
                </v:shape>
                <v:shape id="连接符: 肘形 23" o:spid="_x0000_s1034" type="#_x0000_t34" style="position:absolute;left:13594;top:6768;width:2977;height:63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" strokecolor="black [3200]" strokeweight="1.5pt">
                  <v:stroke startarrow="block" endarrow="block"/>
                </v:shape>
                <v:shape id="连接符: 肘形 25" o:spid="_x0000_s1035" type="#_x0000_t34" style="position:absolute;left:19973;top:6729;width:2981;height:64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" strokecolor="black [3200]" strokeweight="1.5pt">
                  <v:stroke startarrow="block" endarrow="block"/>
                </v:shape>
                <v:shapetype id="_x0000_t32" coordsize="21600,21600" o:spt="32" o:oned="t" path="m,l21600,21600e" filled="f">
                  <v:path arrowok="t" fillok="f" o:connecttype="none"/>
                  <o:lock v:ext="edit" shapetype="t"/>
                </v:shapetype>
                <v:shape id="直接箭头连接符 29" o:spid="_x0000_s1036" type="#_x0000_t32" style="position:absolute;left:30073;top:14265;width:6045;height: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" strokecolor="black [3200]" strokeweight="1.5pt">
                  <v:stroke startarrow="block" endarrow="block" joinstyle="miter"/>
                </v:shape>
                <v:rect id="矩形 5" o:spid="_x0000_s1037" style="position:absolute;left:12693;top:20929;width:11125;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rsidR="00EA7B06" w:rsidRDefault="00EA7B06" w:rsidP="00EA7B06">
                        <w:pPr>
                          <w:jc w:val="center"/>
                        </w:pPr>
                        <w:r>
                          <w:rPr>
                            <w:rFonts w:hint="eastAsia"/>
                          </w:rPr>
                          <w:t>财务处理</w:t>
                        </w:r>
                      </w:p>
                    </w:txbxContent>
                  </v:textbox>
                </v:rect>
                <v:shape id="直接箭头连接符 9" o:spid="_x0000_s1038" type="#_x0000_t32" style="position:absolute;left:18255;top:17105;width:1;height:3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w10:anchorlock/>
              </v:group>
            </w:pict>
          </mc:Fallback>
        </mc:AlternateContent>
      </w:r>
    </w:p>
    <w:p w:rsidR="00482442" w:rsidRDefault="00482442" w:rsidP="00482442">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恒生资产管理平台</w:t>
      </w:r>
    </w:p>
    <w:p w:rsidR="00001184" w:rsidRPr="00F82507" w:rsidRDefault="00001184" w:rsidP="00001184">
      <w:pPr>
        <w:pStyle w:val="2"/>
        <w:ind w:left="180"/>
        <w:rPr>
          <w:szCs w:val="24"/>
        </w:rPr>
      </w:pPr>
      <w:bookmarkStart w:id="28" w:name="_Toc120307666"/>
      <w:bookmarkStart w:id="29" w:name="_Toc121128962"/>
      <w:bookmarkStart w:id="30" w:name="_Toc127799071"/>
      <w:bookmarkStart w:id="31" w:name="_Toc476921703"/>
      <w:r w:rsidRPr="00F82507">
        <w:rPr>
          <w:rFonts w:hint="eastAsia"/>
          <w:szCs w:val="24"/>
        </w:rPr>
        <w:t>产品的功能</w:t>
      </w:r>
      <w:bookmarkEnd w:id="28"/>
      <w:bookmarkEnd w:id="29"/>
      <w:bookmarkEnd w:id="30"/>
      <w:bookmarkEnd w:id="31"/>
    </w:p>
    <w:p w:rsidR="00001184" w:rsidRDefault="00482442" w:rsidP="00001184">
      <w:r>
        <w:rPr>
          <w:rFonts w:hint="eastAsia"/>
        </w:rPr>
        <w:t>主要功能：用于公司基金资产管理业务，满足基金资产管理产品从成立、运作到终止的全过程财务处理的需要。其中包括：</w:t>
      </w:r>
    </w:p>
    <w:p w:rsidR="00482442" w:rsidRDefault="00482442" w:rsidP="00482442">
      <w:pPr>
        <w:pStyle w:val="ab"/>
        <w:numPr>
          <w:ilvl w:val="0"/>
          <w:numId w:val="10"/>
        </w:numPr>
        <w:ind w:firstLineChars="0"/>
      </w:pPr>
      <w:r>
        <w:rPr>
          <w:rFonts w:hint="eastAsia"/>
        </w:rPr>
        <w:t>系统管理</w:t>
      </w:r>
    </w:p>
    <w:p w:rsidR="00482442" w:rsidRDefault="00482442" w:rsidP="00482442">
      <w:pPr>
        <w:pStyle w:val="ab"/>
        <w:numPr>
          <w:ilvl w:val="0"/>
          <w:numId w:val="11"/>
        </w:numPr>
        <w:ind w:firstLineChars="0"/>
      </w:pPr>
      <w:r>
        <w:rPr>
          <w:rFonts w:hint="eastAsia"/>
        </w:rPr>
        <w:t>用户管理</w:t>
      </w:r>
    </w:p>
    <w:p w:rsidR="00482442" w:rsidRDefault="00482442" w:rsidP="00482442">
      <w:pPr>
        <w:pStyle w:val="ab"/>
        <w:numPr>
          <w:ilvl w:val="0"/>
          <w:numId w:val="11"/>
        </w:numPr>
        <w:ind w:firstLineChars="0"/>
      </w:pPr>
      <w:r>
        <w:rPr>
          <w:rFonts w:hint="eastAsia"/>
        </w:rPr>
        <w:t>角色管理</w:t>
      </w:r>
    </w:p>
    <w:p w:rsidR="00482442" w:rsidRDefault="00482442" w:rsidP="00482442">
      <w:pPr>
        <w:pStyle w:val="ab"/>
        <w:numPr>
          <w:ilvl w:val="0"/>
          <w:numId w:val="11"/>
        </w:numPr>
        <w:ind w:firstLineChars="0"/>
      </w:pPr>
      <w:r>
        <w:rPr>
          <w:rFonts w:hint="eastAsia"/>
        </w:rPr>
        <w:t>账套管理</w:t>
      </w:r>
    </w:p>
    <w:p w:rsidR="00482442" w:rsidRDefault="00482442" w:rsidP="00482442">
      <w:pPr>
        <w:pStyle w:val="ab"/>
        <w:numPr>
          <w:ilvl w:val="0"/>
          <w:numId w:val="11"/>
        </w:numPr>
        <w:ind w:firstLineChars="0"/>
      </w:pPr>
      <w:r>
        <w:rPr>
          <w:rFonts w:hint="eastAsia"/>
        </w:rPr>
        <w:t>权限设置</w:t>
      </w:r>
    </w:p>
    <w:p w:rsidR="00482442" w:rsidRDefault="00482442" w:rsidP="00482442">
      <w:pPr>
        <w:pStyle w:val="ab"/>
        <w:numPr>
          <w:ilvl w:val="0"/>
          <w:numId w:val="10"/>
        </w:numPr>
        <w:ind w:firstLineChars="0"/>
      </w:pPr>
      <w:r>
        <w:rPr>
          <w:rFonts w:hint="eastAsia"/>
        </w:rPr>
        <w:t>基础设置</w:t>
      </w:r>
    </w:p>
    <w:p w:rsidR="00482442" w:rsidRDefault="00482442" w:rsidP="00482442">
      <w:pPr>
        <w:pStyle w:val="ab"/>
        <w:numPr>
          <w:ilvl w:val="0"/>
          <w:numId w:val="12"/>
        </w:numPr>
        <w:ind w:firstLineChars="0"/>
      </w:pPr>
      <w:r>
        <w:rPr>
          <w:rFonts w:hint="eastAsia"/>
        </w:rPr>
        <w:t>证券信息</w:t>
      </w:r>
    </w:p>
    <w:p w:rsidR="00482442" w:rsidRDefault="00482442" w:rsidP="00482442">
      <w:pPr>
        <w:pStyle w:val="ab"/>
        <w:numPr>
          <w:ilvl w:val="0"/>
          <w:numId w:val="12"/>
        </w:numPr>
        <w:ind w:firstLineChars="0"/>
      </w:pPr>
      <w:r>
        <w:rPr>
          <w:rFonts w:hint="eastAsia"/>
        </w:rPr>
        <w:lastRenderedPageBreak/>
        <w:t>股东设置</w:t>
      </w:r>
    </w:p>
    <w:p w:rsidR="00482442" w:rsidRDefault="00482442" w:rsidP="00482442">
      <w:pPr>
        <w:pStyle w:val="ab"/>
        <w:numPr>
          <w:ilvl w:val="0"/>
          <w:numId w:val="12"/>
        </w:numPr>
        <w:ind w:firstLineChars="0"/>
      </w:pPr>
      <w:r>
        <w:rPr>
          <w:rFonts w:hint="eastAsia"/>
        </w:rPr>
        <w:t>托管账户设置</w:t>
      </w:r>
    </w:p>
    <w:p w:rsidR="00482442" w:rsidRDefault="00482442" w:rsidP="00482442">
      <w:pPr>
        <w:pStyle w:val="ab"/>
        <w:numPr>
          <w:ilvl w:val="0"/>
          <w:numId w:val="12"/>
        </w:numPr>
        <w:ind w:firstLineChars="0"/>
      </w:pPr>
      <w:r>
        <w:rPr>
          <w:rFonts w:hint="eastAsia"/>
        </w:rPr>
        <w:t>席位设置</w:t>
      </w:r>
    </w:p>
    <w:p w:rsidR="00482442" w:rsidRDefault="00482442" w:rsidP="00482442">
      <w:pPr>
        <w:pStyle w:val="ab"/>
        <w:numPr>
          <w:ilvl w:val="0"/>
          <w:numId w:val="12"/>
        </w:numPr>
        <w:ind w:firstLineChars="0"/>
      </w:pPr>
      <w:r>
        <w:rPr>
          <w:rFonts w:hint="eastAsia"/>
        </w:rPr>
        <w:t>交易费率设置</w:t>
      </w:r>
    </w:p>
    <w:p w:rsidR="00482442" w:rsidRDefault="00482442" w:rsidP="00482442">
      <w:pPr>
        <w:pStyle w:val="ab"/>
        <w:numPr>
          <w:ilvl w:val="0"/>
          <w:numId w:val="12"/>
        </w:numPr>
        <w:ind w:firstLineChars="0"/>
      </w:pPr>
      <w:r>
        <w:rPr>
          <w:rFonts w:hint="eastAsia"/>
        </w:rPr>
        <w:t>结转设置</w:t>
      </w:r>
    </w:p>
    <w:p w:rsidR="00482442" w:rsidRDefault="00482442" w:rsidP="00482442">
      <w:pPr>
        <w:pStyle w:val="ab"/>
        <w:numPr>
          <w:ilvl w:val="0"/>
          <w:numId w:val="12"/>
        </w:numPr>
        <w:ind w:firstLineChars="0"/>
      </w:pPr>
      <w:r>
        <w:rPr>
          <w:rFonts w:hint="eastAsia"/>
        </w:rPr>
        <w:t>计息计费设置</w:t>
      </w:r>
    </w:p>
    <w:p w:rsidR="00482442" w:rsidRDefault="00482442" w:rsidP="00482442">
      <w:pPr>
        <w:pStyle w:val="ab"/>
        <w:numPr>
          <w:ilvl w:val="0"/>
          <w:numId w:val="10"/>
        </w:numPr>
        <w:ind w:firstLineChars="0"/>
      </w:pPr>
      <w:r>
        <w:rPr>
          <w:rFonts w:hint="eastAsia"/>
        </w:rPr>
        <w:t>日常业务</w:t>
      </w:r>
    </w:p>
    <w:p w:rsidR="00482442" w:rsidRDefault="00482442" w:rsidP="00482442">
      <w:pPr>
        <w:pStyle w:val="ab"/>
        <w:numPr>
          <w:ilvl w:val="0"/>
          <w:numId w:val="13"/>
        </w:numPr>
        <w:ind w:firstLineChars="0"/>
      </w:pPr>
      <w:r>
        <w:rPr>
          <w:rFonts w:hint="eastAsia"/>
        </w:rPr>
        <w:t>日终清算</w:t>
      </w:r>
    </w:p>
    <w:p w:rsidR="00482442" w:rsidRDefault="00482442" w:rsidP="00482442">
      <w:pPr>
        <w:pStyle w:val="ab"/>
        <w:numPr>
          <w:ilvl w:val="0"/>
          <w:numId w:val="13"/>
        </w:numPr>
        <w:ind w:firstLineChars="0"/>
      </w:pPr>
      <w:r>
        <w:rPr>
          <w:rFonts w:hint="eastAsia"/>
        </w:rPr>
        <w:t>公共数据做账</w:t>
      </w:r>
    </w:p>
    <w:p w:rsidR="00482442" w:rsidRDefault="00482442" w:rsidP="00482442">
      <w:pPr>
        <w:pStyle w:val="ab"/>
        <w:numPr>
          <w:ilvl w:val="0"/>
          <w:numId w:val="13"/>
        </w:numPr>
        <w:ind w:firstLineChars="0"/>
      </w:pPr>
      <w:r>
        <w:rPr>
          <w:rFonts w:hint="eastAsia"/>
        </w:rPr>
        <w:t>批量做张</w:t>
      </w:r>
    </w:p>
    <w:p w:rsidR="00482442" w:rsidRDefault="00482442" w:rsidP="00482442">
      <w:pPr>
        <w:pStyle w:val="ab"/>
        <w:numPr>
          <w:ilvl w:val="0"/>
          <w:numId w:val="13"/>
        </w:numPr>
        <w:ind w:firstLineChars="0"/>
      </w:pPr>
      <w:r>
        <w:rPr>
          <w:rFonts w:hint="eastAsia"/>
        </w:rPr>
        <w:t>填制手工凭证</w:t>
      </w:r>
    </w:p>
    <w:p w:rsidR="00482442" w:rsidRDefault="00482442" w:rsidP="00482442">
      <w:pPr>
        <w:pStyle w:val="ab"/>
        <w:numPr>
          <w:ilvl w:val="0"/>
          <w:numId w:val="10"/>
        </w:numPr>
        <w:ind w:firstLineChars="0"/>
      </w:pPr>
      <w:r>
        <w:rPr>
          <w:rFonts w:hint="eastAsia"/>
        </w:rPr>
        <w:t>数据维护</w:t>
      </w:r>
    </w:p>
    <w:p w:rsidR="00482442" w:rsidRDefault="00482442" w:rsidP="00482442">
      <w:pPr>
        <w:pStyle w:val="ab"/>
        <w:numPr>
          <w:ilvl w:val="0"/>
          <w:numId w:val="14"/>
        </w:numPr>
        <w:ind w:firstLineChars="0"/>
      </w:pPr>
      <w:r>
        <w:rPr>
          <w:rFonts w:hint="eastAsia"/>
        </w:rPr>
        <w:t>接收路径设置</w:t>
      </w:r>
    </w:p>
    <w:p w:rsidR="00482442" w:rsidRDefault="00482442" w:rsidP="00482442">
      <w:pPr>
        <w:pStyle w:val="ab"/>
        <w:numPr>
          <w:ilvl w:val="0"/>
          <w:numId w:val="14"/>
        </w:numPr>
        <w:ind w:firstLineChars="0"/>
      </w:pPr>
      <w:r>
        <w:rPr>
          <w:rFonts w:hint="eastAsia"/>
        </w:rPr>
        <w:t>系统参数设置</w:t>
      </w:r>
    </w:p>
    <w:p w:rsidR="00482442" w:rsidRDefault="00482442" w:rsidP="00482442">
      <w:pPr>
        <w:pStyle w:val="ab"/>
        <w:numPr>
          <w:ilvl w:val="0"/>
          <w:numId w:val="10"/>
        </w:numPr>
        <w:ind w:firstLineChars="0"/>
      </w:pPr>
      <w:r>
        <w:rPr>
          <w:rFonts w:hint="eastAsia"/>
        </w:rPr>
        <w:t>生成报表</w:t>
      </w:r>
    </w:p>
    <w:p w:rsidR="00482442" w:rsidRDefault="00482442" w:rsidP="00482442">
      <w:pPr>
        <w:pStyle w:val="ab"/>
        <w:ind w:left="432" w:firstLineChars="0" w:firstLine="0"/>
      </w:pPr>
      <w:r>
        <w:rPr>
          <w:rFonts w:hint="eastAsia"/>
        </w:rPr>
        <w:t>1.</w:t>
      </w:r>
      <w:r>
        <w:t xml:space="preserve">  </w:t>
      </w:r>
      <w:r>
        <w:rPr>
          <w:rFonts w:hint="eastAsia"/>
        </w:rPr>
        <w:t>凭证浏览</w:t>
      </w:r>
    </w:p>
    <w:p w:rsidR="00482442" w:rsidRDefault="00482442" w:rsidP="00482442">
      <w:pPr>
        <w:pStyle w:val="ab"/>
        <w:ind w:left="432" w:firstLineChars="0" w:firstLine="0"/>
      </w:pPr>
      <w:r>
        <w:rPr>
          <w:rFonts w:hint="eastAsia"/>
        </w:rPr>
        <w:t>2.</w:t>
      </w:r>
      <w:r>
        <w:t xml:space="preserve">  </w:t>
      </w:r>
      <w:r>
        <w:rPr>
          <w:rFonts w:hint="eastAsia"/>
        </w:rPr>
        <w:t>成交清算日报表</w:t>
      </w:r>
    </w:p>
    <w:p w:rsidR="00482442" w:rsidRDefault="00482442" w:rsidP="00482442">
      <w:pPr>
        <w:pStyle w:val="ab"/>
        <w:ind w:left="432" w:firstLineChars="0" w:firstLine="0"/>
      </w:pPr>
      <w:r>
        <w:rPr>
          <w:rFonts w:hint="eastAsia"/>
        </w:rPr>
        <w:t>3.</w:t>
      </w:r>
      <w:r>
        <w:t xml:space="preserve">  </w:t>
      </w:r>
      <w:r>
        <w:rPr>
          <w:rFonts w:hint="eastAsia"/>
        </w:rPr>
        <w:t>估值表</w:t>
      </w:r>
    </w:p>
    <w:p w:rsidR="00482442" w:rsidRDefault="00482442" w:rsidP="00482442">
      <w:pPr>
        <w:pStyle w:val="ab"/>
        <w:ind w:left="432" w:firstLineChars="0" w:firstLine="0"/>
      </w:pPr>
      <w:r>
        <w:rPr>
          <w:rFonts w:hint="eastAsia"/>
        </w:rPr>
        <w:t>4.</w:t>
      </w:r>
      <w:r>
        <w:t xml:space="preserve">  </w:t>
      </w:r>
      <w:r>
        <w:rPr>
          <w:rFonts w:hint="eastAsia"/>
        </w:rPr>
        <w:t>涨跌幅表</w:t>
      </w:r>
    </w:p>
    <w:p w:rsidR="00001184" w:rsidRPr="00F82507" w:rsidRDefault="00001184" w:rsidP="00001184">
      <w:pPr>
        <w:pStyle w:val="2"/>
        <w:ind w:left="180"/>
        <w:rPr>
          <w:szCs w:val="24"/>
        </w:rPr>
      </w:pPr>
      <w:bookmarkStart w:id="32" w:name="_Toc120307667"/>
      <w:bookmarkStart w:id="33" w:name="_Toc121128963"/>
      <w:bookmarkStart w:id="34" w:name="_Toc127799072"/>
      <w:bookmarkStart w:id="35" w:name="_Toc476921704"/>
      <w:r w:rsidRPr="00F82507">
        <w:rPr>
          <w:rFonts w:hint="eastAsia"/>
          <w:szCs w:val="24"/>
        </w:rPr>
        <w:t>用户类和特性</w:t>
      </w:r>
      <w:bookmarkEnd w:id="32"/>
      <w:bookmarkEnd w:id="33"/>
      <w:bookmarkEnd w:id="34"/>
      <w:bookmarkEnd w:id="35"/>
    </w:p>
    <w:p w:rsidR="00482442" w:rsidRDefault="00482442" w:rsidP="00001184">
      <w:r>
        <w:rPr>
          <w:rFonts w:hint="eastAsia"/>
        </w:rPr>
        <w:t>管理员：</w:t>
      </w:r>
      <w:r w:rsidRPr="00482442">
        <w:rPr>
          <w:rFonts w:hint="eastAsia"/>
        </w:rPr>
        <w:t>负责用户的增加及模块访问权限控制、组的规划管理</w:t>
      </w:r>
      <w:r>
        <w:rPr>
          <w:rFonts w:hint="eastAsia"/>
        </w:rPr>
        <w:t>。</w:t>
      </w:r>
    </w:p>
    <w:p w:rsidR="00482442" w:rsidRDefault="00482442" w:rsidP="00001184">
      <w:r>
        <w:rPr>
          <w:rFonts w:hint="eastAsia"/>
        </w:rPr>
        <w:t>基金会计：</w:t>
      </w:r>
      <w:r w:rsidRPr="00482442">
        <w:rPr>
          <w:rFonts w:hint="eastAsia"/>
        </w:rPr>
        <w:t>负责账套的管理及访问操作授权，具有系统除了新增用户管理以外的最高权限，无删除账套权限</w:t>
      </w:r>
      <w:r>
        <w:rPr>
          <w:rFonts w:hint="eastAsia"/>
        </w:rPr>
        <w:t>。</w:t>
      </w:r>
    </w:p>
    <w:p w:rsidR="00482442" w:rsidRPr="00482442" w:rsidRDefault="00482442" w:rsidP="00001184">
      <w:r>
        <w:rPr>
          <w:rFonts w:hint="eastAsia"/>
        </w:rPr>
        <w:t>财务主管：</w:t>
      </w:r>
      <w:r w:rsidRPr="00482442">
        <w:rPr>
          <w:rFonts w:hint="eastAsia"/>
        </w:rPr>
        <w:t>负责日常估值操作、报表打印、财务管理、信息披露等相关估值业务操作</w:t>
      </w:r>
      <w:r>
        <w:rPr>
          <w:rFonts w:hint="eastAsia"/>
        </w:rPr>
        <w:t>。</w:t>
      </w:r>
    </w:p>
    <w:p w:rsidR="00482442" w:rsidRPr="00482442" w:rsidRDefault="00482442" w:rsidP="00001184">
      <w:r>
        <w:rPr>
          <w:rFonts w:hint="eastAsia"/>
        </w:rPr>
        <w:t>查询用户：</w:t>
      </w:r>
      <w:r w:rsidRPr="00482442">
        <w:rPr>
          <w:rFonts w:hint="eastAsia"/>
        </w:rPr>
        <w:t>查询报表及财务数据，无业务操作权限</w:t>
      </w:r>
      <w:r>
        <w:rPr>
          <w:rFonts w:hint="eastAsia"/>
        </w:rPr>
        <w:t>。</w:t>
      </w:r>
    </w:p>
    <w:p w:rsidR="00482442" w:rsidRDefault="00482442" w:rsidP="00001184">
      <w:r>
        <w:rPr>
          <w:rFonts w:hint="eastAsia"/>
        </w:rPr>
        <w:t>自定义用户：由管理员为其赋权，自定义其功能。</w:t>
      </w:r>
    </w:p>
    <w:p w:rsidR="00001184" w:rsidRPr="00F82507" w:rsidRDefault="00001184" w:rsidP="00001184">
      <w:pPr>
        <w:pStyle w:val="2"/>
        <w:ind w:left="180"/>
        <w:rPr>
          <w:szCs w:val="24"/>
        </w:rPr>
      </w:pPr>
      <w:bookmarkStart w:id="36" w:name="_Toc120307668"/>
      <w:bookmarkStart w:id="37" w:name="_Toc121128964"/>
      <w:bookmarkStart w:id="38" w:name="_Toc127799073"/>
      <w:bookmarkStart w:id="39" w:name="_Toc476921705"/>
      <w:r w:rsidRPr="00F82507">
        <w:rPr>
          <w:rFonts w:hint="eastAsia"/>
          <w:szCs w:val="24"/>
        </w:rPr>
        <w:t>运行环境</w:t>
      </w:r>
      <w:bookmarkEnd w:id="36"/>
      <w:bookmarkEnd w:id="37"/>
      <w:bookmarkEnd w:id="38"/>
      <w:bookmarkEnd w:id="39"/>
    </w:p>
    <w:p w:rsidR="00001184" w:rsidRDefault="00482442" w:rsidP="00001184">
      <w:r>
        <w:rPr>
          <w:rFonts w:hint="eastAsia"/>
        </w:rPr>
        <w:t>恒生估值会计核算系统V3.0运行环境：</w:t>
      </w:r>
      <w:r w:rsidR="00001184">
        <w:rPr>
          <w:rFonts w:hint="eastAsia"/>
        </w:rPr>
        <w:t>：</w:t>
      </w:r>
    </w:p>
    <w:p w:rsidR="00001184" w:rsidRDefault="00482442" w:rsidP="00001184">
      <w:pPr>
        <w:numPr>
          <w:ilvl w:val="0"/>
          <w:numId w:val="2"/>
        </w:numPr>
      </w:pPr>
      <w:r>
        <w:rPr>
          <w:rFonts w:hint="eastAsia"/>
        </w:rPr>
        <w:t>X86或X64架构的PC</w:t>
      </w:r>
    </w:p>
    <w:p w:rsidR="00001184" w:rsidRDefault="00482442" w:rsidP="00001184">
      <w:pPr>
        <w:numPr>
          <w:ilvl w:val="0"/>
          <w:numId w:val="2"/>
        </w:numPr>
      </w:pPr>
      <w:r>
        <w:rPr>
          <w:rFonts w:hint="eastAsia"/>
        </w:rPr>
        <w:t>Windows（XP、Vista、Win7、Win8</w:t>
      </w:r>
      <w:r>
        <w:t>/</w:t>
      </w:r>
      <w:r>
        <w:rPr>
          <w:rFonts w:hint="eastAsia"/>
        </w:rPr>
        <w:t>8.1、Win10），OS</w:t>
      </w:r>
      <w:r>
        <w:t xml:space="preserve"> X</w:t>
      </w:r>
      <w:r>
        <w:rPr>
          <w:rFonts w:hint="eastAsia"/>
        </w:rPr>
        <w:t>（10.6~10.11）</w:t>
      </w:r>
    </w:p>
    <w:p w:rsidR="00001184" w:rsidRDefault="00482442" w:rsidP="00001184">
      <w:pPr>
        <w:numPr>
          <w:ilvl w:val="0"/>
          <w:numId w:val="2"/>
        </w:numPr>
      </w:pPr>
      <w:r>
        <w:rPr>
          <w:rFonts w:hint="eastAsia"/>
        </w:rPr>
        <w:t>Oracle</w:t>
      </w:r>
      <w:r>
        <w:t xml:space="preserve"> </w:t>
      </w:r>
      <w:r>
        <w:rPr>
          <w:rFonts w:hint="eastAsia"/>
        </w:rPr>
        <w:t>10g及以上</w:t>
      </w:r>
      <w:r w:rsidR="00001184">
        <w:rPr>
          <w:rFonts w:hint="eastAsia"/>
        </w:rPr>
        <w:t>；</w:t>
      </w:r>
    </w:p>
    <w:p w:rsidR="00001184" w:rsidRDefault="00482442" w:rsidP="00482442">
      <w:pPr>
        <w:numPr>
          <w:ilvl w:val="0"/>
          <w:numId w:val="2"/>
        </w:numPr>
      </w:pPr>
      <w:r>
        <w:rPr>
          <w:rFonts w:hint="eastAsia"/>
        </w:rPr>
        <w:t>PL/SQL（可选，便于提供脚本维护）</w:t>
      </w:r>
    </w:p>
    <w:p w:rsidR="00482442" w:rsidRDefault="00482442" w:rsidP="00482442">
      <w:pPr>
        <w:numPr>
          <w:ilvl w:val="0"/>
          <w:numId w:val="2"/>
        </w:numPr>
      </w:pPr>
      <w:r>
        <w:rPr>
          <w:rFonts w:hint="eastAsia"/>
        </w:rPr>
        <w:t>Office</w:t>
      </w:r>
      <w:r>
        <w:t xml:space="preserve"> E</w:t>
      </w:r>
      <w:r>
        <w:rPr>
          <w:rFonts w:hint="eastAsia"/>
        </w:rPr>
        <w:t>xcel</w:t>
      </w:r>
      <w:r>
        <w:t>/WPS 2003</w:t>
      </w:r>
      <w:r>
        <w:rPr>
          <w:rFonts w:hint="eastAsia"/>
        </w:rPr>
        <w:t>及以上（可选，便于导出报表）</w:t>
      </w:r>
    </w:p>
    <w:p w:rsidR="00001184" w:rsidRPr="00F82507" w:rsidRDefault="00001184" w:rsidP="00001184">
      <w:pPr>
        <w:pStyle w:val="2"/>
        <w:ind w:left="180"/>
        <w:rPr>
          <w:szCs w:val="24"/>
        </w:rPr>
      </w:pPr>
      <w:bookmarkStart w:id="40" w:name="_Toc120307670"/>
      <w:bookmarkStart w:id="41" w:name="_Toc121128966"/>
      <w:bookmarkStart w:id="42" w:name="_Toc127799075"/>
      <w:bookmarkStart w:id="43" w:name="_Toc476921706"/>
      <w:r w:rsidRPr="00F82507">
        <w:rPr>
          <w:rFonts w:hint="eastAsia"/>
          <w:szCs w:val="24"/>
        </w:rPr>
        <w:t>假设和约束</w:t>
      </w:r>
      <w:r w:rsidRPr="00F82507">
        <w:rPr>
          <w:rFonts w:hint="eastAsia"/>
          <w:szCs w:val="24"/>
        </w:rPr>
        <w:t>(</w:t>
      </w:r>
      <w:r w:rsidRPr="00F82507">
        <w:rPr>
          <w:rFonts w:hint="eastAsia"/>
          <w:szCs w:val="24"/>
        </w:rPr>
        <w:t>依赖</w:t>
      </w:r>
      <w:r w:rsidRPr="00F82507">
        <w:rPr>
          <w:rFonts w:hint="eastAsia"/>
          <w:szCs w:val="24"/>
        </w:rPr>
        <w:t>)</w:t>
      </w:r>
      <w:bookmarkEnd w:id="40"/>
      <w:bookmarkEnd w:id="41"/>
      <w:bookmarkEnd w:id="42"/>
      <w:bookmarkEnd w:id="43"/>
    </w:p>
    <w:p w:rsidR="00001184" w:rsidRDefault="00001184" w:rsidP="00001184">
      <w:r>
        <w:rPr>
          <w:rFonts w:hint="eastAsia"/>
        </w:rPr>
        <w:t>软件产品需求分析报告中，</w:t>
      </w:r>
      <w:r w:rsidR="00482442">
        <w:rPr>
          <w:rFonts w:hint="eastAsia"/>
        </w:rPr>
        <w:t>有部分</w:t>
      </w:r>
      <w:r>
        <w:rPr>
          <w:rFonts w:hint="eastAsia"/>
        </w:rPr>
        <w:t>影响需求陈述的假设因素(与己知因素相对立)</w:t>
      </w:r>
      <w:r w:rsidR="00482442">
        <w:rPr>
          <w:rFonts w:hint="eastAsia"/>
        </w:rPr>
        <w:t>。如果这些假设因素不正确、不一致或者被修改，就会使</w:t>
      </w:r>
      <w:r>
        <w:rPr>
          <w:rFonts w:hint="eastAsia"/>
        </w:rPr>
        <w:t>产品开发项目受到影响。这些假设的因素可能包括：</w:t>
      </w:r>
    </w:p>
    <w:p w:rsidR="00001184" w:rsidRDefault="00482442" w:rsidP="00001184">
      <w:pPr>
        <w:numPr>
          <w:ilvl w:val="0"/>
          <w:numId w:val="2"/>
        </w:numPr>
      </w:pPr>
      <w:r>
        <w:rPr>
          <w:rFonts w:hint="eastAsia"/>
        </w:rPr>
        <w:lastRenderedPageBreak/>
        <w:t>在安装产品时需设定管理员账户（包含账号和密码）</w:t>
      </w:r>
      <w:r w:rsidR="00001184">
        <w:rPr>
          <w:rFonts w:hint="eastAsia"/>
        </w:rPr>
        <w:t>；</w:t>
      </w:r>
    </w:p>
    <w:p w:rsidR="00001184" w:rsidRDefault="00482442" w:rsidP="00001184">
      <w:pPr>
        <w:numPr>
          <w:ilvl w:val="0"/>
          <w:numId w:val="2"/>
        </w:numPr>
      </w:pPr>
      <w:r>
        <w:rPr>
          <w:rFonts w:hint="eastAsia"/>
        </w:rPr>
        <w:t>软件包含四种用户模板（管理员、基金会计、财务主管查询用户）</w:t>
      </w:r>
      <w:r w:rsidR="00001184">
        <w:rPr>
          <w:rFonts w:hint="eastAsia"/>
        </w:rPr>
        <w:t>；</w:t>
      </w:r>
    </w:p>
    <w:p w:rsidR="00001184" w:rsidRDefault="00482442" w:rsidP="00001184">
      <w:pPr>
        <w:numPr>
          <w:ilvl w:val="0"/>
          <w:numId w:val="2"/>
        </w:numPr>
      </w:pPr>
      <w:r>
        <w:rPr>
          <w:rFonts w:hint="eastAsia"/>
        </w:rPr>
        <w:t>软件包含一个公共账套模板（包含所有内容、参数的缺省设置）</w:t>
      </w:r>
      <w:r w:rsidR="00001184">
        <w:rPr>
          <w:rFonts w:hint="eastAsia"/>
        </w:rPr>
        <w:t>；</w:t>
      </w:r>
    </w:p>
    <w:p w:rsidR="00001184" w:rsidRDefault="00482442" w:rsidP="00001184">
      <w:pPr>
        <w:numPr>
          <w:ilvl w:val="0"/>
          <w:numId w:val="2"/>
        </w:numPr>
      </w:pPr>
      <w:r>
        <w:rPr>
          <w:rFonts w:hint="eastAsia"/>
        </w:rPr>
        <w:t>用户熟悉业务流程与相关专业知识</w:t>
      </w:r>
      <w:r w:rsidR="00001184">
        <w:rPr>
          <w:rFonts w:hint="eastAsia"/>
        </w:rPr>
        <w:t>；</w:t>
      </w:r>
    </w:p>
    <w:p w:rsidR="00001184" w:rsidRDefault="00482442" w:rsidP="00001184">
      <w:pPr>
        <w:numPr>
          <w:ilvl w:val="0"/>
          <w:numId w:val="2"/>
        </w:numPr>
      </w:pPr>
      <w:r>
        <w:rPr>
          <w:rFonts w:hint="eastAsia"/>
        </w:rPr>
        <w:t>用户的使用环境符合产品所需</w:t>
      </w:r>
      <w:r w:rsidR="00001184">
        <w:rPr>
          <w:rFonts w:hint="eastAsia"/>
        </w:rPr>
        <w:t>；</w:t>
      </w:r>
    </w:p>
    <w:p w:rsidR="00001184" w:rsidRDefault="00001184" w:rsidP="00001184">
      <w:r>
        <w:rPr>
          <w:rFonts w:hint="eastAsia"/>
        </w:rPr>
        <w:t>此外，确定本软件开发项目对外部约束因素所存在的依赖。有关的约束可能包括：</w:t>
      </w:r>
    </w:p>
    <w:p w:rsidR="00001184" w:rsidRDefault="00001184" w:rsidP="00001184">
      <w:pPr>
        <w:numPr>
          <w:ilvl w:val="0"/>
          <w:numId w:val="2"/>
        </w:numPr>
      </w:pPr>
      <w:r>
        <w:rPr>
          <w:rFonts w:hint="eastAsia"/>
        </w:rPr>
        <w:t>工期约束</w:t>
      </w:r>
      <w:r w:rsidR="00482442">
        <w:rPr>
          <w:rFonts w:hint="eastAsia"/>
        </w:rPr>
        <w:t>：应设定相关的做账日期</w:t>
      </w:r>
      <w:r>
        <w:rPr>
          <w:rFonts w:hint="eastAsia"/>
        </w:rPr>
        <w:t>；</w:t>
      </w:r>
    </w:p>
    <w:p w:rsidR="00001184" w:rsidRDefault="00001184" w:rsidP="00001184">
      <w:pPr>
        <w:numPr>
          <w:ilvl w:val="0"/>
          <w:numId w:val="2"/>
        </w:numPr>
      </w:pPr>
      <w:r>
        <w:rPr>
          <w:rFonts w:hint="eastAsia"/>
        </w:rPr>
        <w:t>经费约束</w:t>
      </w:r>
      <w:r w:rsidR="00482442">
        <w:rPr>
          <w:rFonts w:hint="eastAsia"/>
        </w:rPr>
        <w:t>：无</w:t>
      </w:r>
      <w:r>
        <w:rPr>
          <w:rFonts w:hint="eastAsia"/>
        </w:rPr>
        <w:t>；</w:t>
      </w:r>
    </w:p>
    <w:p w:rsidR="00001184" w:rsidRDefault="00001184" w:rsidP="00001184">
      <w:pPr>
        <w:numPr>
          <w:ilvl w:val="0"/>
          <w:numId w:val="2"/>
        </w:numPr>
      </w:pPr>
      <w:r>
        <w:rPr>
          <w:rFonts w:hint="eastAsia"/>
        </w:rPr>
        <w:t>人员约束</w:t>
      </w:r>
      <w:r w:rsidR="00482442">
        <w:rPr>
          <w:rFonts w:hint="eastAsia"/>
        </w:rPr>
        <w:t>：熟悉业务流程、专业知识</w:t>
      </w:r>
      <w:r>
        <w:rPr>
          <w:rFonts w:hint="eastAsia"/>
        </w:rPr>
        <w:t>；</w:t>
      </w:r>
    </w:p>
    <w:p w:rsidR="00001184" w:rsidRDefault="00001184" w:rsidP="00001184">
      <w:pPr>
        <w:numPr>
          <w:ilvl w:val="0"/>
          <w:numId w:val="2"/>
        </w:numPr>
      </w:pPr>
      <w:r>
        <w:rPr>
          <w:rFonts w:hint="eastAsia"/>
        </w:rPr>
        <w:t>设备约束</w:t>
      </w:r>
      <w:r w:rsidR="00482442">
        <w:rPr>
          <w:rFonts w:hint="eastAsia"/>
        </w:rPr>
        <w:t>：符合产品所需的运行环境</w:t>
      </w:r>
      <w:r>
        <w:rPr>
          <w:rFonts w:hint="eastAsia"/>
        </w:rPr>
        <w:t>；</w:t>
      </w:r>
    </w:p>
    <w:p w:rsidR="00001184" w:rsidRDefault="00001184" w:rsidP="00001184">
      <w:pPr>
        <w:numPr>
          <w:ilvl w:val="0"/>
          <w:numId w:val="2"/>
        </w:numPr>
      </w:pPr>
      <w:r>
        <w:rPr>
          <w:rFonts w:hint="eastAsia"/>
        </w:rPr>
        <w:t>地理位置约束</w:t>
      </w:r>
      <w:r w:rsidR="00482442">
        <w:rPr>
          <w:rFonts w:hint="eastAsia"/>
        </w:rPr>
        <w:t>：无</w:t>
      </w:r>
      <w:r>
        <w:rPr>
          <w:rFonts w:hint="eastAsia"/>
        </w:rPr>
        <w:t>；</w:t>
      </w:r>
    </w:p>
    <w:p w:rsidR="00001184" w:rsidRDefault="00001184" w:rsidP="00001184">
      <w:pPr>
        <w:numPr>
          <w:ilvl w:val="0"/>
          <w:numId w:val="2"/>
        </w:numPr>
      </w:pPr>
      <w:r>
        <w:rPr>
          <w:rFonts w:hint="eastAsia"/>
        </w:rPr>
        <w:t>其它有关项目约束</w:t>
      </w:r>
      <w:r w:rsidR="00482442">
        <w:rPr>
          <w:rFonts w:hint="eastAsia"/>
        </w:rPr>
        <w:t>：无</w:t>
      </w:r>
      <w:r>
        <w:rPr>
          <w:rFonts w:hint="eastAsia"/>
        </w:rPr>
        <w:t>；</w:t>
      </w:r>
    </w:p>
    <w:p w:rsidR="00001184" w:rsidRDefault="00001184" w:rsidP="00001184">
      <w:pPr>
        <w:pStyle w:val="1"/>
      </w:pPr>
      <w:bookmarkStart w:id="44" w:name="_Toc120307671"/>
      <w:bookmarkStart w:id="45" w:name="_Toc121128967"/>
      <w:bookmarkStart w:id="46" w:name="_Toc127799076"/>
      <w:bookmarkStart w:id="47" w:name="_Toc476921707"/>
      <w:r>
        <w:rPr>
          <w:rFonts w:hint="eastAsia"/>
        </w:rPr>
        <w:t>外部接口需求</w:t>
      </w:r>
      <w:bookmarkEnd w:id="44"/>
      <w:bookmarkEnd w:id="45"/>
      <w:bookmarkEnd w:id="46"/>
      <w:bookmarkEnd w:id="47"/>
    </w:p>
    <w:p w:rsidR="00001184" w:rsidRDefault="00001184" w:rsidP="00001184">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001184" w:rsidRDefault="00001184" w:rsidP="00001184">
      <w:r>
        <w:rPr>
          <w:rFonts w:hint="eastAsia"/>
        </w:rPr>
        <w:t>注意：必须将附加用户类的特征与外部接口需求加以区分，附加用户类的特征描述的是通过接口取得软件产品的数据和服务的人的需求；而外部接口需求描述的是接口本身的需求。</w:t>
      </w:r>
    </w:p>
    <w:p w:rsidR="00001184" w:rsidRPr="00F82507" w:rsidRDefault="00001184" w:rsidP="00001184">
      <w:pPr>
        <w:pStyle w:val="2"/>
        <w:ind w:left="180"/>
        <w:rPr>
          <w:szCs w:val="24"/>
        </w:rPr>
      </w:pPr>
      <w:bookmarkStart w:id="48" w:name="_Toc120307672"/>
      <w:bookmarkStart w:id="49" w:name="_Toc121128968"/>
      <w:bookmarkStart w:id="50" w:name="_Toc127799077"/>
      <w:bookmarkStart w:id="51" w:name="_Toc476921708"/>
      <w:r w:rsidRPr="00F82507">
        <w:rPr>
          <w:rFonts w:hint="eastAsia"/>
          <w:szCs w:val="24"/>
        </w:rPr>
        <w:t>用户界面</w:t>
      </w:r>
      <w:bookmarkEnd w:id="48"/>
      <w:bookmarkEnd w:id="49"/>
      <w:bookmarkEnd w:id="50"/>
      <w:bookmarkEnd w:id="51"/>
    </w:p>
    <w:p w:rsidR="009500A6" w:rsidRDefault="009500A6" w:rsidP="009500A6">
      <w:r>
        <w:rPr>
          <w:rFonts w:eastAsia="宋体" w:hint="eastAsia"/>
        </w:rPr>
        <w:t>说明</w:t>
      </w:r>
      <w:r>
        <w:rPr>
          <w:rFonts w:hint="eastAsia"/>
        </w:rPr>
        <w:t>需要使用在用户界面上的软件组件，描述每个用户界面的逻辑特征。注意，这里描述的是用户界面的逻辑特征，而不是用户界面。以下是可能包括的一些特征：</w:t>
      </w:r>
    </w:p>
    <w:p w:rsidR="009500A6" w:rsidRDefault="009500A6" w:rsidP="009500A6">
      <w:pPr>
        <w:numPr>
          <w:ilvl w:val="0"/>
          <w:numId w:val="5"/>
        </w:numPr>
        <w:tabs>
          <w:tab w:val="left" w:pos="780"/>
        </w:tabs>
        <w:rPr>
          <w:rFonts w:asciiTheme="minorEastAsia" w:hAnsiTheme="minorEastAsia" w:cstheme="minorEastAsia"/>
        </w:rPr>
      </w:pPr>
      <w:r>
        <w:rPr>
          <w:rFonts w:asciiTheme="minorEastAsia" w:hAnsiTheme="minorEastAsia" w:cstheme="minorEastAsia"/>
        </w:rPr>
        <w:t>将要采用的图形用户界面(GUl)标准；</w:t>
      </w:r>
    </w:p>
    <w:p w:rsidR="009500A6" w:rsidRDefault="009500A6" w:rsidP="009500A6">
      <w:pPr>
        <w:numPr>
          <w:ilvl w:val="0"/>
          <w:numId w:val="5"/>
        </w:numPr>
        <w:tabs>
          <w:tab w:val="left" w:pos="780"/>
        </w:tabs>
      </w:pPr>
      <w:r>
        <w:rPr>
          <w:rFonts w:hint="eastAsia"/>
        </w:rPr>
        <w:t>有关屏幕布局的限制；</w:t>
      </w:r>
    </w:p>
    <w:p w:rsidR="009500A6" w:rsidRDefault="009500A6" w:rsidP="009500A6">
      <w:pPr>
        <w:numPr>
          <w:ilvl w:val="0"/>
          <w:numId w:val="5"/>
        </w:numPr>
        <w:tabs>
          <w:tab w:val="left" w:pos="780"/>
        </w:tabs>
      </w:pPr>
      <w:r>
        <w:rPr>
          <w:rFonts w:hint="eastAsia"/>
        </w:rPr>
        <w:t>每</w:t>
      </w:r>
      <w:r>
        <w:rPr>
          <w:rFonts w:eastAsia="宋体" w:hint="eastAsia"/>
        </w:rPr>
        <w:t>个</w:t>
      </w:r>
      <w:r>
        <w:rPr>
          <w:rFonts w:hint="eastAsia"/>
        </w:rPr>
        <w:t>图形用户界面上的软件组件，可能包括：</w:t>
      </w:r>
    </w:p>
    <w:p w:rsidR="009500A6" w:rsidRDefault="009500A6" w:rsidP="009500A6">
      <w:pPr>
        <w:numPr>
          <w:ilvl w:val="1"/>
          <w:numId w:val="3"/>
        </w:numPr>
        <w:tabs>
          <w:tab w:val="left" w:pos="1260"/>
        </w:tabs>
      </w:pPr>
      <w:r>
        <w:rPr>
          <w:rFonts w:eastAsia="宋体" w:hint="eastAsia"/>
        </w:rPr>
        <w:t>菜单</w:t>
      </w:r>
      <w:r>
        <w:rPr>
          <w:rFonts w:hint="eastAsia"/>
        </w:rPr>
        <w:t>；</w:t>
      </w:r>
    </w:p>
    <w:p w:rsidR="009500A6" w:rsidRDefault="009500A6" w:rsidP="009500A6">
      <w:pPr>
        <w:numPr>
          <w:ilvl w:val="1"/>
          <w:numId w:val="3"/>
        </w:numPr>
        <w:tabs>
          <w:tab w:val="left" w:pos="1260"/>
        </w:tabs>
      </w:pPr>
      <w:r>
        <w:rPr>
          <w:rFonts w:hint="eastAsia"/>
        </w:rPr>
        <w:t>标准按钮；</w:t>
      </w:r>
    </w:p>
    <w:p w:rsidR="009500A6" w:rsidRDefault="009500A6" w:rsidP="009500A6">
      <w:pPr>
        <w:numPr>
          <w:ilvl w:val="1"/>
          <w:numId w:val="3"/>
        </w:numPr>
        <w:tabs>
          <w:tab w:val="left" w:pos="1260"/>
        </w:tabs>
      </w:pPr>
      <w:r>
        <w:rPr>
          <w:rFonts w:hint="eastAsia"/>
        </w:rPr>
        <w:t>各种功能组件；</w:t>
      </w:r>
    </w:p>
    <w:p w:rsidR="009500A6" w:rsidRDefault="009500A6" w:rsidP="009500A6">
      <w:pPr>
        <w:numPr>
          <w:ilvl w:val="1"/>
          <w:numId w:val="3"/>
        </w:numPr>
        <w:tabs>
          <w:tab w:val="left" w:pos="1260"/>
        </w:tabs>
      </w:pPr>
      <w:r>
        <w:rPr>
          <w:rFonts w:hint="eastAsia"/>
        </w:rPr>
        <w:t>消息栏；</w:t>
      </w:r>
    </w:p>
    <w:p w:rsidR="009500A6" w:rsidRDefault="009500A6" w:rsidP="009500A6">
      <w:pPr>
        <w:numPr>
          <w:ilvl w:val="0"/>
          <w:numId w:val="5"/>
        </w:numPr>
        <w:tabs>
          <w:tab w:val="left" w:pos="780"/>
        </w:tabs>
      </w:pPr>
      <w:r>
        <w:rPr>
          <w:rFonts w:hint="eastAsia"/>
        </w:rPr>
        <w:t>快捷键；</w:t>
      </w:r>
    </w:p>
    <w:p w:rsidR="009500A6" w:rsidRDefault="009500A6" w:rsidP="009500A6">
      <w:pPr>
        <w:numPr>
          <w:ilvl w:val="0"/>
          <w:numId w:val="5"/>
        </w:numPr>
        <w:tabs>
          <w:tab w:val="left" w:pos="780"/>
        </w:tabs>
      </w:pPr>
      <w:r>
        <w:rPr>
          <w:rFonts w:hint="eastAsia"/>
        </w:rPr>
        <w:t>错误信息显示标准；</w:t>
      </w:r>
    </w:p>
    <w:p w:rsidR="009500A6" w:rsidRDefault="009500A6" w:rsidP="009500A6">
      <w:r>
        <w:rPr>
          <w:rFonts w:hint="eastAsia"/>
        </w:rPr>
        <w:t>对于用户界面的细节，例如：一个特定对话框的布局，应该写入具体的用户界面设计说明中，而不能写入软件需求规格说明中。</w:t>
      </w:r>
    </w:p>
    <w:p w:rsidR="00001184" w:rsidRPr="009500A6" w:rsidRDefault="00001184" w:rsidP="00001184"/>
    <w:p w:rsidR="00001184" w:rsidRPr="00F82507" w:rsidRDefault="00001184" w:rsidP="00001184">
      <w:pPr>
        <w:pStyle w:val="2"/>
        <w:ind w:left="180"/>
        <w:rPr>
          <w:szCs w:val="24"/>
        </w:rPr>
      </w:pPr>
      <w:bookmarkStart w:id="52" w:name="_Toc120307674"/>
      <w:bookmarkStart w:id="53" w:name="_Toc121128970"/>
      <w:bookmarkStart w:id="54" w:name="_Toc127799079"/>
      <w:bookmarkStart w:id="55" w:name="_Toc476921709"/>
      <w:r w:rsidRPr="00F82507">
        <w:rPr>
          <w:rFonts w:hint="eastAsia"/>
          <w:szCs w:val="24"/>
        </w:rPr>
        <w:t>软件接口</w:t>
      </w:r>
      <w:bookmarkEnd w:id="52"/>
      <w:bookmarkEnd w:id="53"/>
      <w:bookmarkEnd w:id="54"/>
      <w:bookmarkEnd w:id="55"/>
    </w:p>
    <w:p w:rsidR="009500A6" w:rsidRDefault="009500A6" w:rsidP="009500A6">
      <w:r>
        <w:rPr>
          <w:rFonts w:hint="eastAsia"/>
        </w:rPr>
        <w:t>描述该软件产品与其它外部组件的连接，这些外部组件必须明确它们的名称和版本号以资识</w:t>
      </w:r>
      <w:r>
        <w:rPr>
          <w:rFonts w:hint="eastAsia"/>
        </w:rPr>
        <w:lastRenderedPageBreak/>
        <w:t>别，可能的外部组件包括：</w:t>
      </w:r>
    </w:p>
    <w:p w:rsidR="009500A6" w:rsidRDefault="009500A6" w:rsidP="009500A6">
      <w:pPr>
        <w:numPr>
          <w:ilvl w:val="0"/>
          <w:numId w:val="5"/>
        </w:numPr>
      </w:pPr>
      <w:r>
        <w:rPr>
          <w:rFonts w:hint="eastAsia"/>
        </w:rPr>
        <w:t xml:space="preserve">操作系统； </w:t>
      </w:r>
    </w:p>
    <w:p w:rsidR="009500A6" w:rsidRDefault="009500A6" w:rsidP="009500A6">
      <w:pPr>
        <w:ind w:firstLineChars="200" w:firstLine="420"/>
      </w:pPr>
      <w:r>
        <w:rPr>
          <w:rFonts w:hint="eastAsia"/>
        </w:rPr>
        <w:t>Windows系列</w:t>
      </w:r>
    </w:p>
    <w:p w:rsidR="009500A6" w:rsidRDefault="009500A6" w:rsidP="009500A6">
      <w:pPr>
        <w:numPr>
          <w:ilvl w:val="0"/>
          <w:numId w:val="5"/>
        </w:numPr>
      </w:pPr>
      <w:r>
        <w:rPr>
          <w:rFonts w:hint="eastAsia"/>
        </w:rPr>
        <w:t>数据库；</w:t>
      </w:r>
    </w:p>
    <w:p w:rsidR="009500A6" w:rsidRDefault="009500A6" w:rsidP="009500A6">
      <w:pPr>
        <w:ind w:left="420"/>
      </w:pPr>
      <w:r>
        <w:rPr>
          <w:rFonts w:hint="eastAsia"/>
        </w:rPr>
        <w:t>Oracle 10g以上</w:t>
      </w:r>
    </w:p>
    <w:p w:rsidR="009500A6" w:rsidRDefault="009500A6" w:rsidP="009500A6">
      <w:pPr>
        <w:numPr>
          <w:ilvl w:val="0"/>
          <w:numId w:val="5"/>
        </w:numPr>
      </w:pPr>
      <w:r>
        <w:rPr>
          <w:rFonts w:hint="eastAsia"/>
        </w:rPr>
        <w:t>工具；</w:t>
      </w:r>
    </w:p>
    <w:p w:rsidR="009500A6" w:rsidRDefault="009500A6" w:rsidP="009500A6">
      <w:pPr>
        <w:numPr>
          <w:ilvl w:val="0"/>
          <w:numId w:val="5"/>
        </w:numPr>
      </w:pPr>
      <w:r>
        <w:rPr>
          <w:rFonts w:hint="eastAsia"/>
        </w:rPr>
        <w:t>函数库；</w:t>
      </w:r>
    </w:p>
    <w:p w:rsidR="009500A6" w:rsidRDefault="009500A6" w:rsidP="009500A6">
      <w:pPr>
        <w:numPr>
          <w:ilvl w:val="0"/>
          <w:numId w:val="5"/>
        </w:numPr>
      </w:pPr>
      <w:r>
        <w:rPr>
          <w:rFonts w:hint="eastAsia"/>
        </w:rPr>
        <w:t>集成的商业组件</w:t>
      </w:r>
    </w:p>
    <w:p w:rsidR="009500A6" w:rsidRDefault="009500A6" w:rsidP="009500A6">
      <w:pPr>
        <w:ind w:firstLineChars="150" w:firstLine="315"/>
      </w:pPr>
      <w:r>
        <w:rPr>
          <w:rFonts w:hint="eastAsia"/>
        </w:rPr>
        <w:t>本系统集成平台所采用数据中间件是作为数据中间件系统统一技术平台而开发的，数据中间件包括：应用服务器（HSAS，简称AS），应用路由器（HSAR，简称AR），集中管理平台（HSAdmin）及客户端框架（HSClient）四部分。</w:t>
      </w:r>
    </w:p>
    <w:p w:rsidR="009500A6" w:rsidRDefault="009500A6" w:rsidP="009500A6">
      <w:r>
        <w:rPr>
          <w:rFonts w:hint="eastAsia"/>
        </w:rPr>
        <w:t xml:space="preserve">   作为服务端系统的HSAS，HSAR运行于Windows/Linux/Unix多种操作系统下，面向最终用户客户端系统的HSClient ,HSAdmin运行于Windows下。</w:t>
      </w:r>
    </w:p>
    <w:p w:rsidR="009500A6" w:rsidRDefault="009500A6" w:rsidP="009500A6">
      <w:pPr>
        <w:ind w:firstLineChars="150" w:firstLine="315"/>
      </w:pPr>
      <w:r>
        <w:rPr>
          <w:rFonts w:hint="eastAsia"/>
        </w:rPr>
        <w:t>AS是业务逻辑的实现平台，位于数据存储层及通信接入层（AR）中间</w:t>
      </w:r>
    </w:p>
    <w:p w:rsidR="009500A6" w:rsidRDefault="009500A6" w:rsidP="009500A6">
      <w:pPr>
        <w:widowControl/>
        <w:ind w:firstLineChars="100" w:firstLine="240"/>
        <w:jc w:val="left"/>
        <w:rPr>
          <w:rFonts w:ascii="宋体" w:eastAsia="宋体" w:hAnsi="宋体" w:cs="宋体"/>
          <w:kern w:val="0"/>
          <w:sz w:val="24"/>
          <w:szCs w:val="24"/>
        </w:rPr>
      </w:pPr>
      <w:r>
        <w:rPr>
          <w:rFonts w:ascii="宋体" w:eastAsia="宋体" w:hAnsi="宋体" w:cs="宋体"/>
          <w:kern w:val="0"/>
          <w:sz w:val="24"/>
          <w:szCs w:val="24"/>
        </w:rPr>
        <w:t>中间件是个中转站，负责客户端</w:t>
      </w:r>
      <w:r w:rsidRPr="00FB0B20">
        <w:rPr>
          <w:rFonts w:ascii="宋体" w:eastAsia="宋体" w:hAnsi="宋体" w:cs="宋体"/>
          <w:kern w:val="0"/>
          <w:sz w:val="24"/>
          <w:szCs w:val="24"/>
        </w:rPr>
        <w:t>发送的sql请求，再把sql</w:t>
      </w:r>
      <w:r>
        <w:rPr>
          <w:rFonts w:ascii="宋体" w:eastAsia="宋体" w:hAnsi="宋体" w:cs="宋体"/>
          <w:kern w:val="0"/>
          <w:sz w:val="24"/>
          <w:szCs w:val="24"/>
        </w:rPr>
        <w:t>请求发送给数据库，数据库返回数据集到中间件，中间件返回到客户端</w:t>
      </w:r>
      <w:r w:rsidRPr="00FB0B20">
        <w:rPr>
          <w:rFonts w:ascii="宋体" w:eastAsia="宋体" w:hAnsi="宋体" w:cs="宋体"/>
          <w:kern w:val="0"/>
          <w:sz w:val="24"/>
          <w:szCs w:val="24"/>
        </w:rPr>
        <w:t xml:space="preserve"> </w:t>
      </w:r>
      <w:r>
        <w:rPr>
          <w:rFonts w:ascii="宋体" w:eastAsia="宋体" w:hAnsi="宋体" w:cs="宋体"/>
          <w:kern w:val="0"/>
          <w:sz w:val="24"/>
          <w:szCs w:val="24"/>
        </w:rPr>
        <w:t>。</w:t>
      </w:r>
    </w:p>
    <w:p w:rsidR="009500A6" w:rsidRPr="00FB0B20" w:rsidRDefault="009500A6" w:rsidP="009500A6">
      <w:pPr>
        <w:widowControl/>
        <w:ind w:firstLineChars="100" w:firstLine="240"/>
        <w:jc w:val="left"/>
        <w:rPr>
          <w:rFonts w:ascii="宋体" w:eastAsia="宋体" w:hAnsi="宋体" w:cs="宋体"/>
          <w:kern w:val="0"/>
          <w:sz w:val="24"/>
          <w:szCs w:val="24"/>
        </w:rPr>
      </w:pPr>
    </w:p>
    <w:p w:rsidR="009500A6" w:rsidRDefault="009500A6" w:rsidP="009500A6">
      <w:r>
        <w:rPr>
          <w:rFonts w:hint="eastAsia"/>
        </w:rPr>
        <w:t>说明：这里所说的“集成的商业组件”，是指与系统集成的商业组件，而不是与软件产品集成的商业组件。例如：中间件、消息服务，等等。</w:t>
      </w:r>
    </w:p>
    <w:p w:rsidR="009500A6" w:rsidRPr="009500A6" w:rsidRDefault="009500A6" w:rsidP="009500A6">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001184" w:rsidRPr="00F82507" w:rsidRDefault="007B52B0" w:rsidP="00001184">
      <w:pPr>
        <w:pStyle w:val="2"/>
        <w:ind w:left="180"/>
        <w:rPr>
          <w:szCs w:val="24"/>
        </w:rPr>
      </w:pPr>
      <w:bookmarkStart w:id="56" w:name="_Toc120307675"/>
      <w:bookmarkStart w:id="57" w:name="_Toc121128971"/>
      <w:bookmarkStart w:id="58" w:name="_Toc127799080"/>
      <w:bookmarkStart w:id="59" w:name="_Toc476921710"/>
      <w:r>
        <w:rPr>
          <w:rFonts w:hint="eastAsia"/>
          <w:szCs w:val="24"/>
        </w:rPr>
        <w:t>数据</w:t>
      </w:r>
      <w:r w:rsidR="00001184" w:rsidRPr="00F82507">
        <w:rPr>
          <w:rFonts w:hint="eastAsia"/>
          <w:szCs w:val="24"/>
        </w:rPr>
        <w:t>接口</w:t>
      </w:r>
      <w:bookmarkEnd w:id="56"/>
      <w:bookmarkEnd w:id="57"/>
      <w:bookmarkEnd w:id="58"/>
      <w:bookmarkEnd w:id="59"/>
    </w:p>
    <w:p w:rsidR="00B40F2D" w:rsidRDefault="00840754" w:rsidP="00001184">
      <w:r>
        <w:rPr>
          <w:rFonts w:hint="eastAsia"/>
        </w:rPr>
        <w:t>估值系统中的数据来源于各证券公司、交易所</w:t>
      </w:r>
      <w:r w:rsidR="00B40F2D">
        <w:rPr>
          <w:rFonts w:hint="eastAsia"/>
        </w:rPr>
        <w:t>提供的数据文件</w:t>
      </w:r>
      <w:r>
        <w:rPr>
          <w:rFonts w:hint="eastAsia"/>
        </w:rPr>
        <w:t>，包括.</w:t>
      </w:r>
      <w:r>
        <w:t>dbf</w:t>
      </w:r>
      <w:r>
        <w:rPr>
          <w:rFonts w:hint="eastAsia"/>
        </w:rPr>
        <w:t>，</w:t>
      </w:r>
      <w:r>
        <w:t>.xml</w:t>
      </w:r>
      <w:r>
        <w:rPr>
          <w:rFonts w:hint="eastAsia"/>
        </w:rPr>
        <w:t>，</w:t>
      </w:r>
      <w:r>
        <w:t>.txt</w:t>
      </w:r>
      <w:r w:rsidR="00B40F2D">
        <w:rPr>
          <w:rFonts w:hint="eastAsia"/>
        </w:rPr>
        <w:t>格式:</w:t>
      </w:r>
    </w:p>
    <w:p w:rsidR="00B40F2D" w:rsidRPr="00FF5920" w:rsidRDefault="00B40F2D" w:rsidP="00B40F2D">
      <w:pPr>
        <w:numPr>
          <w:ilvl w:val="0"/>
          <w:numId w:val="5"/>
        </w:numPr>
        <w:rPr>
          <w:b/>
        </w:rPr>
      </w:pPr>
      <w:r>
        <w:rPr>
          <w:rFonts w:hint="eastAsia"/>
          <w:b/>
        </w:rPr>
        <w:t>GH</w:t>
      </w:r>
      <w:r>
        <w:rPr>
          <w:b/>
        </w:rPr>
        <w:t xml:space="preserve"> </w:t>
      </w:r>
      <w:r>
        <w:rPr>
          <w:rFonts w:hint="eastAsia"/>
        </w:rPr>
        <w:t>上交所下发的过户库；</w:t>
      </w:r>
    </w:p>
    <w:p w:rsidR="00FF5920" w:rsidRPr="00FF5920" w:rsidRDefault="00FF5920" w:rsidP="00FF5920">
      <w:pPr>
        <w:numPr>
          <w:ilvl w:val="0"/>
          <w:numId w:val="5"/>
        </w:numPr>
      </w:pPr>
      <w:r>
        <w:rPr>
          <w:rFonts w:hint="eastAsia"/>
          <w:b/>
        </w:rPr>
        <w:t>SJSMX0</w:t>
      </w:r>
      <w:r>
        <w:rPr>
          <w:b/>
        </w:rPr>
        <w:t xml:space="preserve"> </w:t>
      </w:r>
      <w:r>
        <w:rPr>
          <w:rFonts w:hint="eastAsia"/>
        </w:rPr>
        <w:t>深交所明细文件（综合电子协议平台债券交易）；</w:t>
      </w:r>
    </w:p>
    <w:p w:rsidR="00B40F2D" w:rsidRDefault="00B40F2D" w:rsidP="00B40F2D">
      <w:pPr>
        <w:numPr>
          <w:ilvl w:val="0"/>
          <w:numId w:val="5"/>
        </w:numPr>
      </w:pPr>
      <w:r>
        <w:rPr>
          <w:rFonts w:hint="eastAsia"/>
          <w:b/>
        </w:rPr>
        <w:t>SJSMX1</w:t>
      </w:r>
      <w:r>
        <w:rPr>
          <w:b/>
        </w:rPr>
        <w:t xml:space="preserve"> </w:t>
      </w:r>
      <w:r>
        <w:rPr>
          <w:rFonts w:hint="eastAsia"/>
        </w:rPr>
        <w:t>深交所明细文件</w:t>
      </w:r>
      <w:r w:rsidR="00FF5920">
        <w:rPr>
          <w:rFonts w:hint="eastAsia"/>
        </w:rPr>
        <w:t>（大宗交易）</w:t>
      </w:r>
      <w:r>
        <w:rPr>
          <w:rFonts w:hint="eastAsia"/>
        </w:rPr>
        <w:t>；</w:t>
      </w:r>
    </w:p>
    <w:p w:rsidR="00B40F2D" w:rsidRDefault="009C27A2" w:rsidP="00B40F2D">
      <w:pPr>
        <w:numPr>
          <w:ilvl w:val="0"/>
          <w:numId w:val="5"/>
        </w:numPr>
      </w:pPr>
      <w:r>
        <w:rPr>
          <w:b/>
        </w:rPr>
        <w:t xml:space="preserve">DGH </w:t>
      </w:r>
      <w:r>
        <w:rPr>
          <w:rFonts w:hint="eastAsia"/>
        </w:rPr>
        <w:t>上交所下发的大宗交易过户库</w:t>
      </w:r>
    </w:p>
    <w:p w:rsidR="00B40F2D" w:rsidRDefault="009C27A2" w:rsidP="00B40F2D">
      <w:pPr>
        <w:numPr>
          <w:ilvl w:val="0"/>
          <w:numId w:val="5"/>
        </w:numPr>
      </w:pPr>
      <w:r>
        <w:rPr>
          <w:rFonts w:hint="eastAsia"/>
          <w:b/>
        </w:rPr>
        <w:t>TZXX</w:t>
      </w:r>
      <w:r w:rsidR="0083403C">
        <w:rPr>
          <w:rFonts w:hint="eastAsia"/>
          <w:b/>
        </w:rPr>
        <w:t xml:space="preserve">　</w:t>
      </w:r>
      <w:r>
        <w:rPr>
          <w:rFonts w:hint="eastAsia"/>
        </w:rPr>
        <w:t>上海登记公司在登记日下发的含有“红利登记”数据的文件；</w:t>
      </w:r>
    </w:p>
    <w:p w:rsidR="00B40F2D" w:rsidRDefault="009C27A2" w:rsidP="00B40F2D">
      <w:pPr>
        <w:numPr>
          <w:ilvl w:val="0"/>
          <w:numId w:val="5"/>
        </w:numPr>
      </w:pPr>
      <w:r>
        <w:rPr>
          <w:rFonts w:hint="eastAsia"/>
          <w:b/>
        </w:rPr>
        <w:t>ZQBD</w:t>
      </w:r>
      <w:r>
        <w:rPr>
          <w:b/>
        </w:rPr>
        <w:t xml:space="preserve"> </w:t>
      </w:r>
      <w:r>
        <w:rPr>
          <w:rFonts w:hint="eastAsia"/>
        </w:rPr>
        <w:t>证券变动库（</w:t>
      </w:r>
      <w:r w:rsidRPr="009C27A2">
        <w:rPr>
          <w:rFonts w:hint="eastAsia"/>
        </w:rPr>
        <w:t>包含</w:t>
      </w:r>
      <w:r>
        <w:rPr>
          <w:rFonts w:hint="eastAsia"/>
        </w:rPr>
        <w:t>没有tzxx文件和咨询数据文件的客户的股东账号持仓数信息的文件）；</w:t>
      </w:r>
    </w:p>
    <w:p w:rsidR="009C27A2" w:rsidRDefault="009C27A2" w:rsidP="00B40F2D">
      <w:pPr>
        <w:numPr>
          <w:ilvl w:val="0"/>
          <w:numId w:val="5"/>
        </w:numPr>
      </w:pPr>
      <w:r>
        <w:rPr>
          <w:b/>
        </w:rPr>
        <w:t>J</w:t>
      </w:r>
      <w:r>
        <w:rPr>
          <w:rFonts w:hint="eastAsia"/>
          <w:b/>
        </w:rPr>
        <w:t>SMX</w:t>
      </w:r>
      <w:r>
        <w:rPr>
          <w:b/>
        </w:rPr>
        <w:t xml:space="preserve"> </w:t>
      </w:r>
      <w:r>
        <w:rPr>
          <w:rFonts w:hint="eastAsia"/>
        </w:rPr>
        <w:t>上海结算明细库；</w:t>
      </w:r>
    </w:p>
    <w:p w:rsidR="009C27A2" w:rsidRDefault="009C27A2" w:rsidP="00B40F2D">
      <w:pPr>
        <w:numPr>
          <w:ilvl w:val="0"/>
          <w:numId w:val="5"/>
        </w:numPr>
      </w:pPr>
      <w:r w:rsidRPr="00973393">
        <w:rPr>
          <w:rFonts w:hint="eastAsia"/>
          <w:b/>
        </w:rPr>
        <w:t>SJSJG</w:t>
      </w:r>
      <w:r>
        <w:t xml:space="preserve"> </w:t>
      </w:r>
      <w:r>
        <w:rPr>
          <w:rFonts w:hint="eastAsia"/>
        </w:rPr>
        <w:t>深交所下发的</w:t>
      </w:r>
      <w:r w:rsidR="0083403C">
        <w:rPr>
          <w:rFonts w:hint="eastAsia"/>
        </w:rPr>
        <w:t>结果库（</w:t>
      </w:r>
      <w:r>
        <w:rPr>
          <w:rFonts w:hint="eastAsia"/>
        </w:rPr>
        <w:t>包含红利登记数据、到账数据的文件</w:t>
      </w:r>
      <w:r w:rsidR="0083403C">
        <w:rPr>
          <w:rFonts w:hint="eastAsia"/>
        </w:rPr>
        <w:t>）</w:t>
      </w:r>
      <w:r>
        <w:rPr>
          <w:rFonts w:hint="eastAsia"/>
        </w:rPr>
        <w:t>；</w:t>
      </w:r>
    </w:p>
    <w:p w:rsidR="009C27A2" w:rsidRDefault="009C27A2" w:rsidP="00B40F2D">
      <w:pPr>
        <w:numPr>
          <w:ilvl w:val="0"/>
          <w:numId w:val="5"/>
        </w:numPr>
      </w:pPr>
      <w:r w:rsidRPr="00973393">
        <w:rPr>
          <w:rFonts w:hint="eastAsia"/>
          <w:b/>
        </w:rPr>
        <w:t>SJSFX</w:t>
      </w:r>
      <w:r>
        <w:t xml:space="preserve"> </w:t>
      </w:r>
      <w:r>
        <w:rPr>
          <w:rFonts w:hint="eastAsia"/>
        </w:rPr>
        <w:t>深交所下发的发行库；</w:t>
      </w:r>
    </w:p>
    <w:p w:rsidR="009C27A2" w:rsidRDefault="009C27A2" w:rsidP="00B40F2D">
      <w:pPr>
        <w:numPr>
          <w:ilvl w:val="0"/>
          <w:numId w:val="5"/>
        </w:numPr>
      </w:pPr>
      <w:r w:rsidRPr="00973393">
        <w:rPr>
          <w:rFonts w:hint="eastAsia"/>
          <w:b/>
        </w:rPr>
        <w:t>SJSGF</w:t>
      </w:r>
      <w:r>
        <w:t xml:space="preserve"> </w:t>
      </w:r>
      <w:r>
        <w:rPr>
          <w:rFonts w:hint="eastAsia"/>
        </w:rPr>
        <w:t>深交所下发的规范库；</w:t>
      </w:r>
    </w:p>
    <w:p w:rsidR="00FF5920" w:rsidRDefault="00FF5920" w:rsidP="00B40F2D">
      <w:pPr>
        <w:numPr>
          <w:ilvl w:val="0"/>
          <w:numId w:val="5"/>
        </w:numPr>
      </w:pPr>
      <w:r w:rsidRPr="00973393">
        <w:rPr>
          <w:rFonts w:hint="eastAsia"/>
          <w:b/>
        </w:rPr>
        <w:t>SJSHB</w:t>
      </w:r>
      <w:r>
        <w:t xml:space="preserve"> </w:t>
      </w:r>
      <w:r w:rsidR="0083403C">
        <w:rPr>
          <w:rFonts w:hint="eastAsia"/>
        </w:rPr>
        <w:t>深交所下发的回报库；</w:t>
      </w:r>
    </w:p>
    <w:p w:rsidR="00FF5920" w:rsidRDefault="00FF5920" w:rsidP="00B40F2D">
      <w:pPr>
        <w:numPr>
          <w:ilvl w:val="0"/>
          <w:numId w:val="5"/>
        </w:numPr>
      </w:pPr>
      <w:r w:rsidRPr="00973393">
        <w:rPr>
          <w:rFonts w:hint="eastAsia"/>
          <w:b/>
        </w:rPr>
        <w:t>OPENFUNDINFO</w:t>
      </w:r>
      <w:r>
        <w:t xml:space="preserve"> </w:t>
      </w:r>
      <w:r>
        <w:rPr>
          <w:rFonts w:hint="eastAsia"/>
        </w:rPr>
        <w:t>开放式基金行情文件</w:t>
      </w:r>
      <w:r w:rsidR="0083403C">
        <w:rPr>
          <w:rFonts w:hint="eastAsia"/>
        </w:rPr>
        <w:t>；</w:t>
      </w:r>
    </w:p>
    <w:p w:rsidR="009C27A2" w:rsidRDefault="0083403C" w:rsidP="00B40F2D">
      <w:pPr>
        <w:numPr>
          <w:ilvl w:val="0"/>
          <w:numId w:val="5"/>
        </w:numPr>
      </w:pPr>
      <w:r w:rsidRPr="00973393">
        <w:rPr>
          <w:rFonts w:hint="eastAsia"/>
          <w:b/>
        </w:rPr>
        <w:t>SJSHQ</w:t>
      </w:r>
      <w:r>
        <w:rPr>
          <w:rFonts w:hint="eastAsia"/>
        </w:rPr>
        <w:t>深交所下发的行情库；</w:t>
      </w:r>
    </w:p>
    <w:p w:rsidR="009C27A2" w:rsidRDefault="0083403C" w:rsidP="00B40F2D">
      <w:pPr>
        <w:numPr>
          <w:ilvl w:val="0"/>
          <w:numId w:val="5"/>
        </w:numPr>
      </w:pPr>
      <w:r w:rsidRPr="00973393">
        <w:rPr>
          <w:rFonts w:hint="eastAsia"/>
          <w:b/>
        </w:rPr>
        <w:t>MKTDT00</w:t>
      </w:r>
      <w:r>
        <w:t xml:space="preserve"> </w:t>
      </w:r>
      <w:r>
        <w:rPr>
          <w:rFonts w:hint="eastAsia"/>
        </w:rPr>
        <w:t>上交所下发的行情库；</w:t>
      </w:r>
    </w:p>
    <w:p w:rsidR="0083403C" w:rsidRDefault="0083403C" w:rsidP="0083403C">
      <w:pPr>
        <w:ind w:left="780"/>
      </w:pPr>
      <w:r>
        <w:rPr>
          <w:rFonts w:hint="eastAsia"/>
        </w:rPr>
        <w:t>（以下为TA业务数据文件）</w:t>
      </w:r>
    </w:p>
    <w:p w:rsidR="0083403C" w:rsidRDefault="0083403C" w:rsidP="00B40F2D">
      <w:pPr>
        <w:numPr>
          <w:ilvl w:val="0"/>
          <w:numId w:val="5"/>
        </w:numPr>
      </w:pPr>
      <w:r w:rsidRPr="00973393">
        <w:rPr>
          <w:rFonts w:hint="eastAsia"/>
          <w:b/>
        </w:rPr>
        <w:t>KFJJJZ</w:t>
      </w:r>
      <w:r>
        <w:t>.</w:t>
      </w:r>
      <w:r w:rsidRPr="00973393">
        <w:rPr>
          <w:b/>
        </w:rPr>
        <w:t>6000XXX</w:t>
      </w:r>
      <w:r>
        <w:t xml:space="preserve"> </w:t>
      </w:r>
      <w:r>
        <w:rPr>
          <w:rFonts w:hint="eastAsia"/>
        </w:rPr>
        <w:t>基金净值库（XXX为基金管理人代码）；</w:t>
      </w:r>
    </w:p>
    <w:p w:rsidR="0083403C" w:rsidRDefault="0083403C" w:rsidP="00B40F2D">
      <w:pPr>
        <w:numPr>
          <w:ilvl w:val="0"/>
          <w:numId w:val="5"/>
        </w:numPr>
      </w:pPr>
      <w:r w:rsidRPr="00973393">
        <w:rPr>
          <w:rFonts w:hint="eastAsia"/>
          <w:b/>
        </w:rPr>
        <w:lastRenderedPageBreak/>
        <w:t>KFZHBH</w:t>
      </w:r>
      <w:r>
        <w:t xml:space="preserve"> </w:t>
      </w:r>
      <w:r>
        <w:rPr>
          <w:rFonts w:hint="eastAsia"/>
        </w:rPr>
        <w:t>账户变更回报库；</w:t>
      </w:r>
    </w:p>
    <w:p w:rsidR="0083403C" w:rsidRDefault="0083403C" w:rsidP="00B40F2D">
      <w:pPr>
        <w:numPr>
          <w:ilvl w:val="0"/>
          <w:numId w:val="5"/>
        </w:numPr>
      </w:pPr>
      <w:r w:rsidRPr="00973393">
        <w:rPr>
          <w:rFonts w:hint="eastAsia"/>
          <w:b/>
        </w:rPr>
        <w:t>KFJYQR</w:t>
      </w:r>
      <w:r>
        <w:t xml:space="preserve"> </w:t>
      </w:r>
      <w:r>
        <w:rPr>
          <w:rFonts w:hint="eastAsia"/>
        </w:rPr>
        <w:t>交易确认库；</w:t>
      </w:r>
    </w:p>
    <w:p w:rsidR="0083403C" w:rsidRDefault="0083403C" w:rsidP="00B40F2D">
      <w:pPr>
        <w:numPr>
          <w:ilvl w:val="0"/>
          <w:numId w:val="5"/>
        </w:numPr>
      </w:pPr>
      <w:r w:rsidRPr="00973393">
        <w:rPr>
          <w:rFonts w:hint="eastAsia"/>
          <w:b/>
        </w:rPr>
        <w:t>KFJYHZ</w:t>
      </w:r>
      <w:r>
        <w:t xml:space="preserve"> </w:t>
      </w:r>
      <w:r>
        <w:rPr>
          <w:rFonts w:hint="eastAsia"/>
        </w:rPr>
        <w:t>交易预汇总库；</w:t>
      </w:r>
    </w:p>
    <w:p w:rsidR="0083403C" w:rsidRDefault="0083403C" w:rsidP="00B40F2D">
      <w:pPr>
        <w:numPr>
          <w:ilvl w:val="0"/>
          <w:numId w:val="5"/>
        </w:numPr>
      </w:pPr>
      <w:r w:rsidRPr="00973393">
        <w:rPr>
          <w:rFonts w:hint="eastAsia"/>
          <w:b/>
        </w:rPr>
        <w:t>KFJYHB</w:t>
      </w:r>
      <w:r>
        <w:t xml:space="preserve"> </w:t>
      </w:r>
      <w:r>
        <w:rPr>
          <w:rFonts w:hint="eastAsia"/>
        </w:rPr>
        <w:t>交易回报库；</w:t>
      </w:r>
    </w:p>
    <w:p w:rsidR="00B40F2D" w:rsidRPr="00B40F2D" w:rsidRDefault="0083403C" w:rsidP="00973393">
      <w:pPr>
        <w:numPr>
          <w:ilvl w:val="0"/>
          <w:numId w:val="5"/>
        </w:numPr>
      </w:pPr>
      <w:r w:rsidRPr="00973393">
        <w:rPr>
          <w:rFonts w:hint="eastAsia"/>
          <w:b/>
        </w:rPr>
        <w:t>KFJSDZ</w:t>
      </w:r>
      <w:r>
        <w:t xml:space="preserve"> </w:t>
      </w:r>
      <w:r>
        <w:rPr>
          <w:rFonts w:hint="eastAsia"/>
        </w:rPr>
        <w:t>结算对账库；</w:t>
      </w:r>
      <w:r w:rsidR="00973393" w:rsidRPr="00B40F2D">
        <w:t xml:space="preserve"> </w:t>
      </w:r>
    </w:p>
    <w:p w:rsidR="00001184" w:rsidRDefault="00B40F2D" w:rsidP="00001184">
      <w:r>
        <w:rPr>
          <w:rFonts w:hint="eastAsia"/>
        </w:rPr>
        <w:t>各数据文件</w:t>
      </w:r>
      <w:r w:rsidR="00840754">
        <w:rPr>
          <w:rFonts w:hint="eastAsia"/>
        </w:rPr>
        <w:t>文件名包含系统定义的通配字符：</w:t>
      </w:r>
    </w:p>
    <w:p w:rsidR="00840754" w:rsidRPr="00B40F2D" w:rsidRDefault="00840754" w:rsidP="00840754">
      <w:pPr>
        <w:numPr>
          <w:ilvl w:val="0"/>
          <w:numId w:val="5"/>
        </w:numPr>
        <w:rPr>
          <w:b/>
        </w:rPr>
      </w:pPr>
      <w:r w:rsidRPr="00B40F2D">
        <w:rPr>
          <w:b/>
        </w:rPr>
        <w:t>[YYYYMMDD]</w:t>
      </w:r>
      <w:r w:rsidR="00B40F2D">
        <w:rPr>
          <w:b/>
        </w:rPr>
        <w:t xml:space="preserve"> </w:t>
      </w:r>
      <w:r w:rsidR="00B40F2D">
        <w:rPr>
          <w:rFonts w:hint="eastAsia"/>
        </w:rPr>
        <w:t>8位年月日</w:t>
      </w:r>
    </w:p>
    <w:p w:rsidR="00840754" w:rsidRDefault="00840754" w:rsidP="00840754">
      <w:pPr>
        <w:ind w:left="780"/>
      </w:pPr>
      <w:r>
        <w:t>a.[YYYYMMDD]：读取文件的名称或路径中包含当</w:t>
      </w:r>
      <w:r>
        <w:rPr>
          <w:rFonts w:hint="eastAsia"/>
        </w:rPr>
        <w:t>日日</w:t>
      </w:r>
      <w:r>
        <w:t>期时，可按如下设置E:\ABC[YYYYMMDD]\ABC[YYYYMMDD].DBF；</w:t>
      </w:r>
    </w:p>
    <w:p w:rsidR="00840754" w:rsidRDefault="00840754" w:rsidP="00840754">
      <w:pPr>
        <w:ind w:left="780"/>
      </w:pPr>
      <w:r>
        <w:t>b.[YYYYMMDD-1]：读取文件的名称或路径中包含前一自然日日期时，可按如下设置E:\ABC[YYYYMMDD-1]\ABC[YYYYMMDD-1].DBF；</w:t>
      </w:r>
    </w:p>
    <w:p w:rsidR="00840754" w:rsidRDefault="00840754" w:rsidP="00840754">
      <w:pPr>
        <w:ind w:left="780"/>
      </w:pPr>
      <w:r>
        <w:rPr>
          <w:rFonts w:hint="eastAsia"/>
        </w:rPr>
        <w:t>c</w:t>
      </w:r>
      <w:r>
        <w:t>.[YYYYMMDD-T1]：读取文件的名称或路径中包含前一交易日日期时，可按如下设置E:\ABC[YYYYMMDD-T1]\ABC[YYYYMMDD-T1].DBF；</w:t>
      </w:r>
    </w:p>
    <w:p w:rsidR="00840754" w:rsidRPr="00B40F2D" w:rsidRDefault="00840754" w:rsidP="00840754">
      <w:pPr>
        <w:numPr>
          <w:ilvl w:val="0"/>
          <w:numId w:val="5"/>
        </w:numPr>
        <w:rPr>
          <w:b/>
        </w:rPr>
      </w:pPr>
      <w:r w:rsidRPr="00B40F2D">
        <w:rPr>
          <w:b/>
        </w:rPr>
        <w:t>[YYYY]</w:t>
      </w:r>
      <w:r w:rsidR="00B40F2D">
        <w:rPr>
          <w:b/>
        </w:rPr>
        <w:t xml:space="preserve"> </w:t>
      </w:r>
      <w:r w:rsidR="00B40F2D">
        <w:rPr>
          <w:rFonts w:hint="eastAsia"/>
        </w:rPr>
        <w:t>4位年份</w:t>
      </w:r>
    </w:p>
    <w:p w:rsidR="00840754" w:rsidRDefault="00840754" w:rsidP="00840754">
      <w:pPr>
        <w:ind w:left="780"/>
      </w:pPr>
      <w:r>
        <w:rPr>
          <w:rFonts w:hint="eastAsia"/>
        </w:rPr>
        <w:t>读取文件的名称或路径中包含当日日期的年份部分时，可按如下设置</w:t>
      </w:r>
      <w:r>
        <w:t>E:\ABC[YYYY]\ABC[YYYY].DBF；</w:t>
      </w:r>
    </w:p>
    <w:p w:rsidR="00840754" w:rsidRDefault="00840754" w:rsidP="00840754">
      <w:pPr>
        <w:ind w:left="780"/>
      </w:pPr>
      <w:r>
        <w:rPr>
          <w:rFonts w:hint="eastAsia"/>
        </w:rPr>
        <w:t>支持</w:t>
      </w:r>
      <w:r>
        <w:t>[YYYY-1]，[YYYY-T1]：分别匹配前一自然日，前一交易日的年份部分。</w:t>
      </w:r>
    </w:p>
    <w:p w:rsidR="00B40F2D" w:rsidRPr="00B40F2D" w:rsidRDefault="00840754" w:rsidP="00840754">
      <w:pPr>
        <w:numPr>
          <w:ilvl w:val="0"/>
          <w:numId w:val="5"/>
        </w:numPr>
        <w:rPr>
          <w:b/>
        </w:rPr>
      </w:pPr>
      <w:r w:rsidRPr="00B40F2D">
        <w:rPr>
          <w:b/>
        </w:rPr>
        <w:t>[ADD]</w:t>
      </w:r>
      <w:r w:rsidR="00B40F2D">
        <w:rPr>
          <w:b/>
        </w:rPr>
        <w:t xml:space="preserve"> </w:t>
      </w:r>
      <w:r w:rsidR="00B40F2D">
        <w:rPr>
          <w:rFonts w:hint="eastAsia"/>
        </w:rPr>
        <w:t>月（1~12）、日</w:t>
      </w:r>
    </w:p>
    <w:p w:rsidR="00840754" w:rsidRDefault="00840754" w:rsidP="00B40F2D">
      <w:pPr>
        <w:ind w:left="780"/>
      </w:pPr>
      <w:r>
        <w:t>日期的月日部分缩位为3位的表示。其中A表示月份，DD表示日。</w:t>
      </w:r>
    </w:p>
    <w:p w:rsidR="00840754" w:rsidRDefault="00840754" w:rsidP="00840754">
      <w:pPr>
        <w:ind w:left="780"/>
      </w:pPr>
      <w:r>
        <w:t>A的取值范围[1，2，3，4，5，6，7，8，9，A，B，C]分别对应[1，2，3，4，5，6，7，8，9，10，11，12]；</w:t>
      </w:r>
    </w:p>
    <w:p w:rsidR="00840754" w:rsidRDefault="00840754" w:rsidP="00840754">
      <w:pPr>
        <w:ind w:left="780"/>
      </w:pPr>
      <w:r>
        <w:rPr>
          <w:rFonts w:hint="eastAsia"/>
        </w:rPr>
        <w:t>读取文件的名称或路径中包含</w:t>
      </w:r>
      <w:r>
        <w:t xml:space="preserve"> 以上述格式表示的当日日期的月日部分时，可按如下设置E:\ABC[ADD]\ABC[ADD].DBF；</w:t>
      </w:r>
    </w:p>
    <w:p w:rsidR="00840754" w:rsidRDefault="00840754" w:rsidP="00840754">
      <w:pPr>
        <w:ind w:left="780"/>
      </w:pPr>
      <w:r>
        <w:rPr>
          <w:rFonts w:hint="eastAsia"/>
        </w:rPr>
        <w:t>支持第1</w:t>
      </w:r>
      <w:r>
        <w:t>条中的前一自然日[ADD-1]，前一交易日[ADD-T1]的设置方法。</w:t>
      </w:r>
    </w:p>
    <w:p w:rsidR="00B40F2D" w:rsidRPr="00B40F2D" w:rsidRDefault="00840754" w:rsidP="00840754">
      <w:pPr>
        <w:numPr>
          <w:ilvl w:val="0"/>
          <w:numId w:val="5"/>
        </w:numPr>
        <w:rPr>
          <w:b/>
        </w:rPr>
      </w:pPr>
      <w:r w:rsidRPr="00B40F2D">
        <w:rPr>
          <w:b/>
        </w:rPr>
        <w:t>[MMDD]</w:t>
      </w:r>
      <w:r w:rsidR="00B40F2D">
        <w:rPr>
          <w:b/>
        </w:rPr>
        <w:t xml:space="preserve"> </w:t>
      </w:r>
      <w:r w:rsidR="00B40F2D">
        <w:rPr>
          <w:rFonts w:hint="eastAsia"/>
        </w:rPr>
        <w:t>月（01~12）、日</w:t>
      </w:r>
    </w:p>
    <w:p w:rsidR="00840754" w:rsidRDefault="00840754" w:rsidP="00B40F2D">
      <w:pPr>
        <w:ind w:left="780"/>
      </w:pPr>
      <w:r w:rsidRPr="00840754">
        <w:t>同常用通配符中的[ADD]，区别在于文件名中的月份的表示方法。</w:t>
      </w:r>
    </w:p>
    <w:p w:rsidR="00840754" w:rsidRPr="00B40F2D" w:rsidRDefault="00840754" w:rsidP="00840754">
      <w:pPr>
        <w:numPr>
          <w:ilvl w:val="0"/>
          <w:numId w:val="5"/>
        </w:numPr>
        <w:rPr>
          <w:b/>
        </w:rPr>
      </w:pPr>
      <w:r w:rsidRPr="00B40F2D">
        <w:rPr>
          <w:b/>
        </w:rPr>
        <w:t>[MM]</w:t>
      </w:r>
      <w:r w:rsidR="00B40F2D">
        <w:rPr>
          <w:b/>
        </w:rPr>
        <w:t xml:space="preserve"> </w:t>
      </w:r>
      <w:r w:rsidR="00B40F2D">
        <w:rPr>
          <w:rFonts w:hint="eastAsia"/>
        </w:rPr>
        <w:t>月份</w:t>
      </w:r>
    </w:p>
    <w:p w:rsidR="00840754" w:rsidRDefault="00840754" w:rsidP="00840754">
      <w:pPr>
        <w:ind w:left="780"/>
      </w:pPr>
      <w:r>
        <w:rPr>
          <w:rFonts w:hint="eastAsia"/>
        </w:rPr>
        <w:t>读取文件的名称或路径中包含当日日期的月份部分时，可按如下设置</w:t>
      </w:r>
      <w:r>
        <w:t>E:\ABC[MM]\ABC[MM].DBF；</w:t>
      </w:r>
    </w:p>
    <w:p w:rsidR="00840754" w:rsidRDefault="00840754" w:rsidP="00840754">
      <w:pPr>
        <w:ind w:left="780"/>
      </w:pPr>
      <w:r>
        <w:rPr>
          <w:rFonts w:hint="eastAsia"/>
        </w:rPr>
        <w:t>支持</w:t>
      </w:r>
      <w:r>
        <w:t>[MM-1]，[MM-T1]：分别匹配前一自然日，前一交易日的月份部分。</w:t>
      </w:r>
    </w:p>
    <w:p w:rsidR="00840754" w:rsidRPr="00B40F2D" w:rsidRDefault="00840754" w:rsidP="00840754">
      <w:pPr>
        <w:numPr>
          <w:ilvl w:val="0"/>
          <w:numId w:val="5"/>
        </w:numPr>
        <w:rPr>
          <w:b/>
        </w:rPr>
      </w:pPr>
      <w:r w:rsidRPr="00B40F2D">
        <w:rPr>
          <w:b/>
        </w:rPr>
        <w:t>[DD]</w:t>
      </w:r>
      <w:r w:rsidR="00B40F2D">
        <w:rPr>
          <w:b/>
        </w:rPr>
        <w:t xml:space="preserve"> </w:t>
      </w:r>
      <w:r w:rsidR="00B40F2D">
        <w:rPr>
          <w:rFonts w:hint="eastAsia"/>
        </w:rPr>
        <w:t>日</w:t>
      </w:r>
    </w:p>
    <w:p w:rsidR="00840754" w:rsidRDefault="00840754" w:rsidP="00840754">
      <w:pPr>
        <w:ind w:left="780"/>
      </w:pPr>
      <w:r>
        <w:rPr>
          <w:rFonts w:hint="eastAsia"/>
        </w:rPr>
        <w:t>读取文件的名称或路径中包含当日日期的“日”部分时，可按如下设置</w:t>
      </w:r>
      <w:r>
        <w:t>E:\ABC[MM]\ABC[MM].DBF；</w:t>
      </w:r>
    </w:p>
    <w:p w:rsidR="00840754" w:rsidRDefault="00840754" w:rsidP="00840754">
      <w:pPr>
        <w:ind w:left="780"/>
      </w:pPr>
      <w:r>
        <w:rPr>
          <w:rFonts w:hint="eastAsia"/>
        </w:rPr>
        <w:t>支持</w:t>
      </w:r>
      <w:r>
        <w:t>[DD-1]，[DD-T1]：分别匹配前一自然日，前一交易日的“日”部分。</w:t>
      </w:r>
    </w:p>
    <w:p w:rsidR="00414391" w:rsidRDefault="00414391" w:rsidP="00414391">
      <w:pPr>
        <w:numPr>
          <w:ilvl w:val="0"/>
          <w:numId w:val="5"/>
        </w:numPr>
      </w:pPr>
      <w:r w:rsidRPr="00B40F2D">
        <w:rPr>
          <w:b/>
        </w:rPr>
        <w:t>[$FUND_CODE]</w:t>
      </w:r>
      <w:r>
        <w:t xml:space="preserve"> 基金代码</w:t>
      </w:r>
    </w:p>
    <w:p w:rsidR="00840754" w:rsidRDefault="00414391" w:rsidP="00414391">
      <w:pPr>
        <w:ind w:left="780"/>
      </w:pPr>
      <w:r>
        <w:rPr>
          <w:rFonts w:hint="eastAsia"/>
        </w:rPr>
        <w:t>读取文件的名称或路径中包含基金代码时，可按如下设置</w:t>
      </w:r>
      <w:r>
        <w:t>E:\ABC[$FUND_CODE]\ABC[$FUND_CODE].DBF；</w:t>
      </w:r>
    </w:p>
    <w:p w:rsidR="00414391" w:rsidRDefault="00414391" w:rsidP="00414391">
      <w:pPr>
        <w:numPr>
          <w:ilvl w:val="0"/>
          <w:numId w:val="5"/>
        </w:numPr>
      </w:pPr>
      <w:r w:rsidRPr="00B40F2D">
        <w:rPr>
          <w:b/>
        </w:rPr>
        <w:t>[JSBH]</w:t>
      </w:r>
      <w:r>
        <w:t xml:space="preserve"> 结算编号</w:t>
      </w:r>
    </w:p>
    <w:p w:rsidR="00840754" w:rsidRDefault="00414391" w:rsidP="00414391">
      <w:pPr>
        <w:ind w:left="780"/>
      </w:pPr>
      <w:r>
        <w:rPr>
          <w:rFonts w:hint="eastAsia"/>
        </w:rPr>
        <w:t>读取文件的名称或路径中包含结算编号时，可按如下设置</w:t>
      </w:r>
      <w:r>
        <w:t>E:\ABC[JSBH]\ABC[JSBH].DBF；</w:t>
      </w:r>
    </w:p>
    <w:p w:rsidR="00B40F2D" w:rsidRDefault="00B40F2D" w:rsidP="00B40F2D">
      <w:pPr>
        <w:numPr>
          <w:ilvl w:val="0"/>
          <w:numId w:val="5"/>
        </w:numPr>
      </w:pPr>
      <w:r w:rsidRPr="00B40F2D">
        <w:rPr>
          <w:b/>
        </w:rPr>
        <w:t>[XWDM]</w:t>
      </w:r>
      <w:r>
        <w:t xml:space="preserve"> 席位代码</w:t>
      </w:r>
    </w:p>
    <w:p w:rsidR="00840754" w:rsidRDefault="00B40F2D" w:rsidP="00B40F2D">
      <w:pPr>
        <w:ind w:left="780"/>
      </w:pPr>
      <w:r>
        <w:rPr>
          <w:rFonts w:hint="eastAsia"/>
        </w:rPr>
        <w:t>读取文件的名称或路径中包含席位代码时，可按如下设置</w:t>
      </w:r>
      <w:r>
        <w:t>E:\ABC[XWDM]\ABC[XWDM].DBF；</w:t>
      </w:r>
    </w:p>
    <w:p w:rsidR="00B40F2D" w:rsidRDefault="00B40F2D" w:rsidP="00B40F2D">
      <w:pPr>
        <w:numPr>
          <w:ilvl w:val="0"/>
          <w:numId w:val="5"/>
        </w:numPr>
      </w:pPr>
      <w:r w:rsidRPr="00B40F2D">
        <w:rPr>
          <w:b/>
        </w:rPr>
        <w:t>[ZJZH]</w:t>
      </w:r>
      <w:r>
        <w:t xml:space="preserve"> 资金账户</w:t>
      </w:r>
    </w:p>
    <w:p w:rsidR="00840754" w:rsidRDefault="00B40F2D" w:rsidP="00B40F2D">
      <w:pPr>
        <w:ind w:left="780"/>
      </w:pPr>
      <w:r>
        <w:rPr>
          <w:rFonts w:hint="eastAsia"/>
        </w:rPr>
        <w:lastRenderedPageBreak/>
        <w:t>读取文件的名称或路径中包含资金账户时，可按如下设置</w:t>
      </w:r>
      <w:r>
        <w:t>E:\ABC[ZJZH]\ABC[ZJZH].DBF；</w:t>
      </w:r>
    </w:p>
    <w:p w:rsidR="00B40F2D" w:rsidRDefault="00B40F2D" w:rsidP="00B40F2D">
      <w:pPr>
        <w:numPr>
          <w:ilvl w:val="0"/>
          <w:numId w:val="5"/>
        </w:numPr>
      </w:pPr>
      <w:r w:rsidRPr="00B40F2D">
        <w:rPr>
          <w:b/>
        </w:rPr>
        <w:t>?</w:t>
      </w:r>
      <w:r>
        <w:t xml:space="preserve"> 匹配所在位置的一个字符</w:t>
      </w:r>
    </w:p>
    <w:p w:rsidR="00B40F2D" w:rsidRDefault="00B40F2D" w:rsidP="00B40F2D">
      <w:pPr>
        <w:ind w:left="780"/>
      </w:pPr>
      <w:r>
        <w:rPr>
          <w:rFonts w:hint="eastAsia"/>
        </w:rPr>
        <w:t>如文件名称设置为：</w:t>
      </w:r>
      <w:r>
        <w:t>abc??.dbf,</w:t>
      </w:r>
      <w:r>
        <w:rPr>
          <w:rFonts w:hint="eastAsia"/>
        </w:rPr>
        <w:t>若目录下有文件</w:t>
      </w:r>
      <w:r>
        <w:t>abc12.dbf和文件abc123.dbf，则可以匹配到文件abc12.dbf;</w:t>
      </w:r>
    </w:p>
    <w:p w:rsidR="00840754" w:rsidRDefault="00B40F2D" w:rsidP="00B40F2D">
      <w:pPr>
        <w:ind w:left="780"/>
      </w:pPr>
      <w:r>
        <w:rPr>
          <w:rFonts w:hint="eastAsia"/>
        </w:rPr>
        <w:t>若目录下有文件</w:t>
      </w:r>
      <w:r>
        <w:t>abc12.dbf,文件abc123.dbf,abc34.dbf则可以匹配到文件abc12.dbf,abc34.dbf；</w:t>
      </w:r>
    </w:p>
    <w:p w:rsidR="00B40F2D" w:rsidRDefault="00B40F2D" w:rsidP="00B40F2D">
      <w:pPr>
        <w:numPr>
          <w:ilvl w:val="0"/>
          <w:numId w:val="5"/>
        </w:numPr>
      </w:pPr>
      <w:r w:rsidRPr="00B40F2D">
        <w:rPr>
          <w:b/>
        </w:rPr>
        <w:t>*</w:t>
      </w:r>
      <w:r>
        <w:t xml:space="preserve"> 匹配所在位置任意个字符</w:t>
      </w:r>
    </w:p>
    <w:p w:rsidR="00840754" w:rsidRDefault="00B40F2D" w:rsidP="00B40F2D">
      <w:pPr>
        <w:ind w:left="780"/>
      </w:pPr>
      <w:r>
        <w:rPr>
          <w:rFonts w:hint="eastAsia"/>
        </w:rPr>
        <w:t>如文件名称设置为：</w:t>
      </w:r>
      <w:r>
        <w:t>abc*.dbf,</w:t>
      </w:r>
      <w:r>
        <w:rPr>
          <w:rFonts w:hint="eastAsia"/>
        </w:rPr>
        <w:t>若目录下有文件</w:t>
      </w:r>
      <w:r>
        <w:t>abc12.dbf和文件abc123.dbf，则两个文件都可以被匹配到。</w:t>
      </w:r>
    </w:p>
    <w:p w:rsidR="00840754" w:rsidRDefault="00840754" w:rsidP="00840754">
      <w:pPr>
        <w:ind w:left="780"/>
      </w:pPr>
    </w:p>
    <w:p w:rsidR="00001184" w:rsidRDefault="00001184" w:rsidP="00001184">
      <w:pPr>
        <w:pStyle w:val="1"/>
      </w:pPr>
      <w:bookmarkStart w:id="60" w:name="_Toc120307676"/>
      <w:bookmarkStart w:id="61" w:name="_Toc121128972"/>
      <w:bookmarkStart w:id="62" w:name="_Toc127799081"/>
      <w:bookmarkStart w:id="63" w:name="_Toc476921711"/>
      <w:r>
        <w:rPr>
          <w:rFonts w:hint="eastAsia"/>
        </w:rPr>
        <w:t>系统功能需求</w:t>
      </w:r>
      <w:bookmarkEnd w:id="60"/>
      <w:bookmarkEnd w:id="61"/>
      <w:bookmarkEnd w:id="62"/>
      <w:bookmarkEnd w:id="63"/>
    </w:p>
    <w:p w:rsidR="00001184" w:rsidRDefault="00001184" w:rsidP="00001184">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rsidR="00001184" w:rsidRDefault="00001184" w:rsidP="00001184">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001184" w:rsidRDefault="00001184" w:rsidP="00001184">
      <w:r>
        <w:rPr>
          <w:rFonts w:hint="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rsidR="00001184" w:rsidRDefault="00001184" w:rsidP="00001184">
      <w:r>
        <w:rPr>
          <w:rFonts w:hint="eastAsia"/>
        </w:rPr>
        <w:t>用简短的语句说明功能的名称，例如：“4.1系统参数管理”。按照服务组织的顺序，逐条阐述系统功能。无论说明的是何种功能，都应该针对该系统功能重复叙述4.1~</w:t>
      </w:r>
      <w:r w:rsidRPr="0077565A">
        <w:rPr>
          <w:rFonts w:hint="eastAsia"/>
        </w:rPr>
        <w:t xml:space="preserve"> </w:t>
      </w:r>
      <w:r>
        <w:rPr>
          <w:rFonts w:hint="eastAsia"/>
        </w:rPr>
        <w:t>4.3这三个部分。</w:t>
      </w:r>
    </w:p>
    <w:p w:rsidR="00001184" w:rsidRDefault="00001184" w:rsidP="00001184">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001184" w:rsidRDefault="00001184" w:rsidP="00001184">
      <w:r>
        <w:rPr>
          <w:rFonts w:hint="eastAsia"/>
        </w:rPr>
        <w:t>对应一些被共享的独立使用实例，可以定义一些公用系统功能。</w:t>
      </w:r>
    </w:p>
    <w:p w:rsidR="00001184" w:rsidRDefault="00001184" w:rsidP="00001184">
      <w:r>
        <w:rPr>
          <w:rFonts w:hint="eastAsia"/>
        </w:rPr>
        <w:t>必须特别注意的是，在2.2节“产品的功能”中描述的全部需求，以及它们的规格说明；必须在某个系统功能描述中有所反映，而且不应重复。</w:t>
      </w:r>
    </w:p>
    <w:p w:rsidR="00001184" w:rsidRPr="00F82507" w:rsidRDefault="00001184" w:rsidP="00001184">
      <w:pPr>
        <w:pStyle w:val="2"/>
        <w:ind w:left="180"/>
        <w:rPr>
          <w:szCs w:val="24"/>
        </w:rPr>
      </w:pPr>
      <w:bookmarkStart w:id="64" w:name="_Toc120307677"/>
      <w:bookmarkStart w:id="65" w:name="_Toc121128973"/>
      <w:bookmarkStart w:id="66" w:name="_Toc127799082"/>
      <w:bookmarkStart w:id="67" w:name="_Toc476921712"/>
      <w:r w:rsidRPr="00F82507">
        <w:rPr>
          <w:rFonts w:hint="eastAsia"/>
          <w:szCs w:val="24"/>
        </w:rPr>
        <w:t>说明</w:t>
      </w:r>
      <w:bookmarkEnd w:id="64"/>
      <w:bookmarkEnd w:id="65"/>
      <w:bookmarkEnd w:id="66"/>
      <w:bookmarkEnd w:id="67"/>
    </w:p>
    <w:p w:rsidR="00001184" w:rsidRDefault="00001184" w:rsidP="00001184">
      <w:r>
        <w:rPr>
          <w:rFonts w:hint="eastAsia"/>
        </w:rPr>
        <w:t>对该系统功能进行简短的说明。</w:t>
      </w:r>
    </w:p>
    <w:p w:rsidR="00001184" w:rsidRPr="00F82507" w:rsidRDefault="00FC40DD" w:rsidP="00001184">
      <w:pPr>
        <w:pStyle w:val="2"/>
        <w:ind w:left="180"/>
        <w:rPr>
          <w:szCs w:val="24"/>
        </w:rPr>
      </w:pPr>
      <w:bookmarkStart w:id="68" w:name="_Toc476921713"/>
      <w:r>
        <w:rPr>
          <w:rFonts w:hint="eastAsia"/>
          <w:szCs w:val="24"/>
        </w:rPr>
        <w:t>业务流图</w:t>
      </w:r>
      <w:bookmarkEnd w:id="68"/>
    </w:p>
    <w:p w:rsidR="009500A6" w:rsidRDefault="009500A6" w:rsidP="009500A6">
      <w:r>
        <w:rPr>
          <w:rFonts w:hint="eastAsia"/>
        </w:rPr>
        <w:t>列出输入激励(用户动作、来自外部设备的信号或者其它触发)并且定义针对这——功能行为</w:t>
      </w:r>
      <w:r>
        <w:rPr>
          <w:rFonts w:hint="eastAsia"/>
        </w:rPr>
        <w:lastRenderedPageBreak/>
        <w:t>的系统响应序列，这些序列将与使用实例中相关的对话元素相对应。</w:t>
      </w:r>
    </w:p>
    <w:p w:rsidR="009500A6" w:rsidRDefault="009500A6" w:rsidP="009500A6">
      <w:r>
        <w:rPr>
          <w:rFonts w:hint="eastAsia"/>
        </w:rPr>
        <w:t>描述激励／响应序列时，不仅需要描述基本过程，而且应该描述可选(扩充)过程，包括例外(引起任务不能顺序完成的情况称为例外)。疏忽了可选过程，有可能影响软件产品的功能；如果遗漏例外过程，则有可能会引发系统崩溃。</w:t>
      </w:r>
    </w:p>
    <w:p w:rsidR="009500A6" w:rsidRDefault="009500A6" w:rsidP="009500A6">
      <w:r>
        <w:rPr>
          <w:rFonts w:hint="eastAsia"/>
        </w:rPr>
        <w:t>如果采用流程图来描述激励／响应序列，比较容易让用户理解。</w:t>
      </w:r>
    </w:p>
    <w:p w:rsidR="009500A6" w:rsidRDefault="009500A6" w:rsidP="00775F92">
      <w:pPr>
        <w:pStyle w:val="ab"/>
        <w:numPr>
          <w:ilvl w:val="0"/>
          <w:numId w:val="16"/>
        </w:numPr>
        <w:ind w:firstLineChars="0"/>
      </w:pPr>
      <w:r>
        <w:rPr>
          <w:rFonts w:hint="eastAsia"/>
        </w:rPr>
        <w:t>顶层业务流图</w:t>
      </w:r>
    </w:p>
    <w:p w:rsidR="009500A6" w:rsidRDefault="009500A6" w:rsidP="009500A6">
      <w:r>
        <w:object w:dxaOrig="10912"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82pt" o:ole="">
            <v:imagedata r:id="rId7" o:title=""/>
          </v:shape>
          <o:OLEObject Type="Embed" ProgID="Visio.Drawing.11" ShapeID="_x0000_i1025" DrawAspect="Content" ObjectID="_1550671327" r:id="rId8"/>
        </w:object>
      </w:r>
    </w:p>
    <w:p w:rsidR="00001184" w:rsidRDefault="00001184" w:rsidP="00001184">
      <w:pPr>
        <w:pStyle w:val="1"/>
      </w:pPr>
      <w:bookmarkStart w:id="69" w:name="_Toc120307680"/>
      <w:bookmarkStart w:id="70" w:name="_Toc121128976"/>
      <w:bookmarkStart w:id="71" w:name="_Toc127799085"/>
      <w:bookmarkStart w:id="72" w:name="_Toc476921714"/>
      <w:r>
        <w:rPr>
          <w:rFonts w:hint="eastAsia"/>
        </w:rPr>
        <w:t>其它非功能需求</w:t>
      </w:r>
      <w:bookmarkEnd w:id="69"/>
      <w:bookmarkEnd w:id="70"/>
      <w:bookmarkEnd w:id="71"/>
      <w:bookmarkEnd w:id="72"/>
    </w:p>
    <w:p w:rsidR="00001184" w:rsidRPr="00AC306E" w:rsidRDefault="00001184" w:rsidP="00001184">
      <w:pPr>
        <w:pStyle w:val="2"/>
        <w:ind w:left="180"/>
        <w:rPr>
          <w:szCs w:val="24"/>
        </w:rPr>
      </w:pPr>
      <w:bookmarkStart w:id="73" w:name="_Toc120307681"/>
      <w:bookmarkStart w:id="74" w:name="_Toc121128977"/>
      <w:bookmarkStart w:id="75" w:name="_Toc127799086"/>
      <w:bookmarkStart w:id="76" w:name="_Toc476921715"/>
      <w:r w:rsidRPr="00F82507">
        <w:rPr>
          <w:rFonts w:hint="eastAsia"/>
          <w:szCs w:val="24"/>
        </w:rPr>
        <w:t>性能需求</w:t>
      </w:r>
      <w:bookmarkEnd w:id="73"/>
      <w:bookmarkEnd w:id="74"/>
      <w:bookmarkEnd w:id="75"/>
      <w:bookmarkEnd w:id="76"/>
    </w:p>
    <w:p w:rsidR="00001184" w:rsidRDefault="00001184" w:rsidP="00001184">
      <w:pPr>
        <w:numPr>
          <w:ilvl w:val="0"/>
          <w:numId w:val="5"/>
        </w:numPr>
      </w:pPr>
      <w:r>
        <w:rPr>
          <w:rFonts w:hint="eastAsia"/>
        </w:rPr>
        <w:t>相</w:t>
      </w:r>
      <w:r w:rsidR="00753517">
        <w:rPr>
          <w:rFonts w:hint="eastAsia"/>
        </w:rPr>
        <w:t>互合作的用户:管理员、基金会计、财务主管以及查询用户等业务员合作</w:t>
      </w:r>
      <w:r>
        <w:rPr>
          <w:rFonts w:hint="eastAsia"/>
        </w:rPr>
        <w:t>；</w:t>
      </w:r>
    </w:p>
    <w:p w:rsidR="00001184" w:rsidRDefault="00001184" w:rsidP="00001184">
      <w:pPr>
        <w:numPr>
          <w:ilvl w:val="0"/>
          <w:numId w:val="5"/>
        </w:numPr>
      </w:pPr>
      <w:r>
        <w:rPr>
          <w:rFonts w:hint="eastAsia"/>
        </w:rPr>
        <w:t>系统支持的并发操作数量</w:t>
      </w:r>
      <w:r w:rsidR="00753517">
        <w:rPr>
          <w:rFonts w:hint="eastAsia"/>
        </w:rPr>
        <w:t>：无要求</w:t>
      </w:r>
      <w:r>
        <w:rPr>
          <w:rFonts w:hint="eastAsia"/>
        </w:rPr>
        <w:t>；</w:t>
      </w:r>
    </w:p>
    <w:p w:rsidR="00001184" w:rsidRDefault="00001184" w:rsidP="00001184">
      <w:pPr>
        <w:numPr>
          <w:ilvl w:val="0"/>
          <w:numId w:val="5"/>
        </w:numPr>
      </w:pPr>
      <w:r>
        <w:rPr>
          <w:rFonts w:hint="eastAsia"/>
        </w:rPr>
        <w:t>响应时间</w:t>
      </w:r>
      <w:r w:rsidR="00753517">
        <w:rPr>
          <w:rFonts w:hint="eastAsia"/>
        </w:rPr>
        <w:t>：无要求</w:t>
      </w:r>
      <w:r>
        <w:rPr>
          <w:rFonts w:hint="eastAsia"/>
        </w:rPr>
        <w:t>；</w:t>
      </w:r>
    </w:p>
    <w:p w:rsidR="00001184" w:rsidRDefault="00001184" w:rsidP="00001184">
      <w:pPr>
        <w:numPr>
          <w:ilvl w:val="0"/>
          <w:numId w:val="5"/>
        </w:numPr>
      </w:pPr>
      <w:r>
        <w:rPr>
          <w:rFonts w:hint="eastAsia"/>
        </w:rPr>
        <w:t>与实时系统的时间关系：</w:t>
      </w:r>
      <w:r w:rsidR="00753517">
        <w:rPr>
          <w:rFonts w:hint="eastAsia"/>
        </w:rPr>
        <w:t>与网络时间对齐；</w:t>
      </w:r>
    </w:p>
    <w:p w:rsidR="00001184" w:rsidRDefault="00001184" w:rsidP="00001184">
      <w:pPr>
        <w:numPr>
          <w:ilvl w:val="0"/>
          <w:numId w:val="5"/>
        </w:numPr>
      </w:pPr>
      <w:r>
        <w:rPr>
          <w:rFonts w:hint="eastAsia"/>
        </w:rPr>
        <w:t>容量需求</w:t>
      </w:r>
    </w:p>
    <w:p w:rsidR="00001184" w:rsidRDefault="00001184" w:rsidP="00001184">
      <w:pPr>
        <w:numPr>
          <w:ilvl w:val="1"/>
          <w:numId w:val="6"/>
        </w:numPr>
      </w:pPr>
      <w:r>
        <w:rPr>
          <w:rFonts w:hint="eastAsia"/>
        </w:rPr>
        <w:t>存储器</w:t>
      </w:r>
      <w:r w:rsidR="00753517">
        <w:rPr>
          <w:rFonts w:hint="eastAsia"/>
        </w:rPr>
        <w:t>：硬盘</w:t>
      </w:r>
      <w:r>
        <w:rPr>
          <w:rFonts w:hint="eastAsia"/>
        </w:rPr>
        <w:t>；</w:t>
      </w:r>
    </w:p>
    <w:p w:rsidR="00753517" w:rsidRDefault="00001184" w:rsidP="00753517">
      <w:pPr>
        <w:numPr>
          <w:ilvl w:val="1"/>
          <w:numId w:val="6"/>
        </w:numPr>
      </w:pPr>
      <w:r>
        <w:rPr>
          <w:rFonts w:hint="eastAsia"/>
        </w:rPr>
        <w:t>磁盘空间</w:t>
      </w:r>
      <w:r w:rsidR="00753517">
        <w:rPr>
          <w:rFonts w:hint="eastAsia"/>
        </w:rPr>
        <w:t>：程序本体占用约130MB</w:t>
      </w:r>
    </w:p>
    <w:p w:rsidR="00001184" w:rsidRDefault="00753517" w:rsidP="00753517">
      <w:pPr>
        <w:ind w:left="2100" w:firstLineChars="100" w:firstLine="210"/>
      </w:pPr>
      <w:r>
        <w:rPr>
          <w:rFonts w:hint="eastAsia"/>
        </w:rPr>
        <w:t>数据库文件占用200MB</w:t>
      </w:r>
      <w:r w:rsidR="00001184">
        <w:rPr>
          <w:rFonts w:hint="eastAsia"/>
        </w:rPr>
        <w:t>；</w:t>
      </w:r>
    </w:p>
    <w:p w:rsidR="00001184" w:rsidRPr="00F82507" w:rsidRDefault="00001184" w:rsidP="00001184">
      <w:pPr>
        <w:pStyle w:val="2"/>
        <w:ind w:left="180"/>
        <w:rPr>
          <w:szCs w:val="24"/>
        </w:rPr>
      </w:pPr>
      <w:bookmarkStart w:id="77" w:name="_Toc120307682"/>
      <w:bookmarkStart w:id="78" w:name="_Toc121128978"/>
      <w:bookmarkStart w:id="79" w:name="_Toc127799087"/>
      <w:bookmarkStart w:id="80" w:name="_Toc476921716"/>
      <w:r w:rsidRPr="00F82507">
        <w:rPr>
          <w:rFonts w:hint="eastAsia"/>
          <w:szCs w:val="24"/>
        </w:rPr>
        <w:t>安全措施需求</w:t>
      </w:r>
      <w:bookmarkEnd w:id="77"/>
      <w:bookmarkEnd w:id="78"/>
      <w:bookmarkEnd w:id="79"/>
      <w:bookmarkEnd w:id="80"/>
    </w:p>
    <w:p w:rsidR="00001184" w:rsidRDefault="00455034" w:rsidP="00455034">
      <w:pPr>
        <w:pStyle w:val="ab"/>
        <w:numPr>
          <w:ilvl w:val="0"/>
          <w:numId w:val="17"/>
        </w:numPr>
        <w:ind w:firstLineChars="0"/>
      </w:pPr>
      <w:r>
        <w:rPr>
          <w:rFonts w:hint="eastAsia"/>
        </w:rPr>
        <w:t>事务执行阶段发生突发性程序中断（死机、断电等</w:t>
      </w:r>
      <w:r>
        <w:t>）</w:t>
      </w:r>
    </w:p>
    <w:p w:rsidR="00455034" w:rsidRDefault="00455034" w:rsidP="00455034">
      <w:pPr>
        <w:pStyle w:val="ab"/>
        <w:ind w:left="420" w:firstLineChars="0" w:firstLine="0"/>
      </w:pPr>
      <w:r>
        <w:rPr>
          <w:rFonts w:hint="eastAsia"/>
        </w:rPr>
        <w:lastRenderedPageBreak/>
        <w:t>解决方案：能通过查询事务执行时生成的日志文件进行相关的事务回滚</w:t>
      </w:r>
    </w:p>
    <w:p w:rsidR="00001184" w:rsidRPr="00F82507" w:rsidRDefault="00001184" w:rsidP="00001184">
      <w:pPr>
        <w:pStyle w:val="2"/>
        <w:ind w:left="180"/>
        <w:rPr>
          <w:szCs w:val="24"/>
        </w:rPr>
      </w:pPr>
      <w:bookmarkStart w:id="81" w:name="_Toc120307683"/>
      <w:bookmarkStart w:id="82" w:name="_Toc121128979"/>
      <w:bookmarkStart w:id="83" w:name="_Toc127799088"/>
      <w:bookmarkStart w:id="84" w:name="_Toc476921717"/>
      <w:r w:rsidRPr="00F82507">
        <w:rPr>
          <w:rFonts w:hint="eastAsia"/>
          <w:szCs w:val="24"/>
        </w:rPr>
        <w:t>安全性需求</w:t>
      </w:r>
      <w:bookmarkEnd w:id="81"/>
      <w:bookmarkEnd w:id="82"/>
      <w:bookmarkEnd w:id="83"/>
      <w:bookmarkEnd w:id="84"/>
    </w:p>
    <w:p w:rsidR="00775F92" w:rsidRDefault="00775F92" w:rsidP="00775F92">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具体安全性需求包含以下：</w:t>
      </w:r>
    </w:p>
    <w:p w:rsidR="00775F92" w:rsidRDefault="00775F92" w:rsidP="00775F92">
      <w:pPr>
        <w:pStyle w:val="ab"/>
        <w:numPr>
          <w:ilvl w:val="0"/>
          <w:numId w:val="15"/>
        </w:numPr>
        <w:ind w:firstLineChars="0"/>
      </w:pPr>
      <w:r>
        <w:rPr>
          <w:rFonts w:hint="eastAsia"/>
        </w:rPr>
        <w:t>系统保密性 ： 只有授权的用户才能动用和修改系统的信息，而且必须防止信息的非法、非授权的泄露。</w:t>
      </w:r>
    </w:p>
    <w:p w:rsidR="00775F92" w:rsidRDefault="00775F92" w:rsidP="00775F92">
      <w:pPr>
        <w:pStyle w:val="ab"/>
        <w:numPr>
          <w:ilvl w:val="0"/>
          <w:numId w:val="15"/>
        </w:numPr>
        <w:ind w:firstLineChars="0"/>
      </w:pPr>
      <w:r>
        <w:rPr>
          <w:rFonts w:hint="eastAsia"/>
        </w:rPr>
        <w:t>系统完整性： 也就是说信息必须以其原型被授权的用户所用。</w:t>
      </w:r>
    </w:p>
    <w:p w:rsidR="00775F92" w:rsidRDefault="00775F92" w:rsidP="00775F92">
      <w:pPr>
        <w:pStyle w:val="ab"/>
        <w:numPr>
          <w:ilvl w:val="0"/>
          <w:numId w:val="15"/>
        </w:numPr>
        <w:ind w:firstLineChars="0"/>
      </w:pPr>
      <w:r>
        <w:rPr>
          <w:rFonts w:hint="eastAsia"/>
        </w:rPr>
        <w:t>漏洞检测和安全风险评估：识别检测对象的系统资源，分析这一资源被攻击的可能指数，了解支撑系统本身的脆弱性，评估所有存在的安全风险。</w:t>
      </w:r>
    </w:p>
    <w:p w:rsidR="00775F92" w:rsidRDefault="00775F92" w:rsidP="00775F92">
      <w:pPr>
        <w:pStyle w:val="ab"/>
        <w:numPr>
          <w:ilvl w:val="0"/>
          <w:numId w:val="15"/>
        </w:numPr>
        <w:ind w:firstLineChars="0"/>
      </w:pPr>
      <w:r>
        <w:rPr>
          <w:rFonts w:hint="eastAsia"/>
        </w:rPr>
        <w:t>可用性和抗毁性：设备备份机制、容错机制，防止在系统出现单点失败时，系统的备份机制保证系统的正常运行。</w:t>
      </w:r>
    </w:p>
    <w:p w:rsidR="00775F92" w:rsidRDefault="00775F92" w:rsidP="00775F92">
      <w:pPr>
        <w:pStyle w:val="ab"/>
        <w:numPr>
          <w:ilvl w:val="0"/>
          <w:numId w:val="15"/>
        </w:numPr>
        <w:ind w:firstLineChars="0"/>
      </w:pPr>
      <w:r>
        <w:rPr>
          <w:rFonts w:hint="eastAsia"/>
        </w:rPr>
        <w:t>系统防病毒：网络防病毒系统应基于策略集中管理的方式，使得分布式的企业级病毒防护不再困难，而且提供病毒定义的实时自动更新功能。</w:t>
      </w:r>
    </w:p>
    <w:p w:rsidR="00775F92" w:rsidRDefault="00775F92" w:rsidP="00775F92"/>
    <w:p w:rsidR="00001184" w:rsidRPr="00F82507" w:rsidRDefault="00001184" w:rsidP="00001184">
      <w:pPr>
        <w:pStyle w:val="2"/>
        <w:ind w:left="180"/>
        <w:rPr>
          <w:szCs w:val="24"/>
        </w:rPr>
      </w:pPr>
      <w:bookmarkStart w:id="85" w:name="_Toc120307686"/>
      <w:bookmarkStart w:id="86" w:name="_Toc121128982"/>
      <w:bookmarkStart w:id="87" w:name="_Toc127799091"/>
      <w:bookmarkStart w:id="88" w:name="_Toc476921720"/>
      <w:bookmarkStart w:id="89" w:name="_GoBack"/>
      <w:bookmarkEnd w:id="89"/>
      <w:r w:rsidRPr="00F82507">
        <w:rPr>
          <w:rFonts w:hint="eastAsia"/>
          <w:szCs w:val="24"/>
        </w:rPr>
        <w:t>用户文档</w:t>
      </w:r>
      <w:bookmarkEnd w:id="85"/>
      <w:bookmarkEnd w:id="86"/>
      <w:bookmarkEnd w:id="87"/>
      <w:bookmarkEnd w:id="88"/>
    </w:p>
    <w:p w:rsidR="00001184" w:rsidRDefault="00001184" w:rsidP="00001184">
      <w:r>
        <w:rPr>
          <w:rFonts w:hint="eastAsia"/>
        </w:rPr>
        <w:t>与软件产品一同交付的用户文档：</w:t>
      </w:r>
    </w:p>
    <w:p w:rsidR="00001184" w:rsidRDefault="00001184" w:rsidP="00001184">
      <w:pPr>
        <w:numPr>
          <w:ilvl w:val="0"/>
          <w:numId w:val="7"/>
        </w:numPr>
      </w:pPr>
      <w:r>
        <w:rPr>
          <w:rFonts w:hint="eastAsia"/>
        </w:rPr>
        <w:t>安装指南</w:t>
      </w:r>
    </w:p>
    <w:p w:rsidR="00001184" w:rsidRDefault="00001184" w:rsidP="00001184">
      <w:pPr>
        <w:ind w:leftChars="200" w:left="420"/>
      </w:pPr>
      <w:r>
        <w:rPr>
          <w:rFonts w:hint="eastAsia"/>
        </w:rPr>
        <w:t>纸质文档，16开本；</w:t>
      </w:r>
    </w:p>
    <w:p w:rsidR="00001184" w:rsidRDefault="00001184" w:rsidP="00001184">
      <w:pPr>
        <w:numPr>
          <w:ilvl w:val="0"/>
          <w:numId w:val="7"/>
        </w:numPr>
      </w:pPr>
      <w:r>
        <w:rPr>
          <w:rFonts w:hint="eastAsia"/>
        </w:rPr>
        <w:t>用户手册</w:t>
      </w:r>
    </w:p>
    <w:p w:rsidR="00001184" w:rsidRDefault="00001184" w:rsidP="00001184">
      <w:pPr>
        <w:ind w:leftChars="200" w:left="420"/>
      </w:pPr>
      <w:r>
        <w:rPr>
          <w:rFonts w:hint="eastAsia"/>
        </w:rPr>
        <w:t>纸质文档，16开本；</w:t>
      </w:r>
    </w:p>
    <w:p w:rsidR="00001184" w:rsidRDefault="00001184" w:rsidP="00001184">
      <w:pPr>
        <w:numPr>
          <w:ilvl w:val="0"/>
          <w:numId w:val="7"/>
        </w:numPr>
      </w:pPr>
      <w:r>
        <w:rPr>
          <w:rFonts w:hint="eastAsia"/>
        </w:rPr>
        <w:t>在线帮助</w:t>
      </w:r>
    </w:p>
    <w:p w:rsidR="00001184" w:rsidRDefault="00001184" w:rsidP="00001184">
      <w:pPr>
        <w:numPr>
          <w:ilvl w:val="0"/>
          <w:numId w:val="7"/>
        </w:numPr>
      </w:pPr>
      <w:r>
        <w:rPr>
          <w:rFonts w:hint="eastAsia"/>
        </w:rPr>
        <w:t>电子文档，与软件产品一同分发、配置；</w:t>
      </w:r>
    </w:p>
    <w:p w:rsidR="00001184" w:rsidRDefault="00001184" w:rsidP="00001184">
      <w:pPr>
        <w:numPr>
          <w:ilvl w:val="0"/>
          <w:numId w:val="7"/>
        </w:numPr>
      </w:pPr>
      <w:r>
        <w:rPr>
          <w:rFonts w:hint="eastAsia"/>
        </w:rPr>
        <w:t>使用教程电子文档，与软件产品一同分发、配置。</w:t>
      </w:r>
    </w:p>
    <w:p w:rsidR="00001184" w:rsidRDefault="00001184" w:rsidP="00001184">
      <w:pPr>
        <w:pStyle w:val="1"/>
      </w:pPr>
      <w:bookmarkStart w:id="90" w:name="_Toc120307690"/>
      <w:bookmarkStart w:id="91" w:name="_Toc121128986"/>
      <w:bookmarkStart w:id="92" w:name="_Toc127799095"/>
      <w:bookmarkStart w:id="93" w:name="_Toc476921721"/>
      <w:r>
        <w:rPr>
          <w:rFonts w:hint="eastAsia"/>
        </w:rPr>
        <w:t>待定问题列表</w:t>
      </w:r>
      <w:bookmarkEnd w:id="90"/>
      <w:bookmarkEnd w:id="91"/>
      <w:bookmarkEnd w:id="92"/>
      <w:bookmarkEnd w:id="93"/>
    </w:p>
    <w:p w:rsidR="00001184" w:rsidRDefault="00001184" w:rsidP="00001184">
      <w:r>
        <w:rPr>
          <w:rFonts w:hint="eastAsia"/>
        </w:rPr>
        <w:t>编辑一张在软件产品需求分析报告中待确定问题时的列表，把每一个表项都编上号，以便跟踪调查。</w:t>
      </w: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001184" w:rsidRDefault="00001184" w:rsidP="00001184">
      <w:pPr>
        <w:pStyle w:val="21"/>
      </w:pPr>
    </w:p>
    <w:p w:rsidR="00E90D29" w:rsidRPr="00001184" w:rsidRDefault="00E90D29"/>
    <w:sectPr w:rsidR="00E90D29" w:rsidRPr="00001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903" w:rsidRDefault="002E3903" w:rsidP="00FC1258">
      <w:r>
        <w:separator/>
      </w:r>
    </w:p>
  </w:endnote>
  <w:endnote w:type="continuationSeparator" w:id="0">
    <w:p w:rsidR="002E3903" w:rsidRDefault="002E3903" w:rsidP="00FC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903" w:rsidRDefault="002E3903" w:rsidP="00FC1258">
      <w:r>
        <w:separator/>
      </w:r>
    </w:p>
  </w:footnote>
  <w:footnote w:type="continuationSeparator" w:id="0">
    <w:p w:rsidR="002E3903" w:rsidRDefault="002E3903" w:rsidP="00FC1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19EE"/>
    <w:multiLevelType w:val="hybridMultilevel"/>
    <w:tmpl w:val="D8B883DE"/>
    <w:lvl w:ilvl="0" w:tplc="3CCCC59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71FD5"/>
    <w:multiLevelType w:val="hybridMultilevel"/>
    <w:tmpl w:val="9AA41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14EF0"/>
    <w:multiLevelType w:val="hybridMultilevel"/>
    <w:tmpl w:val="C4101496"/>
    <w:lvl w:ilvl="0" w:tplc="3C60900C">
      <w:start w:val="1"/>
      <w:numFmt w:val="decimal"/>
      <w:lvlText w:val="%1."/>
      <w:lvlJc w:val="left"/>
      <w:pPr>
        <w:ind w:left="804" w:hanging="37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2268"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1AAB40D6"/>
    <w:multiLevelType w:val="hybridMultilevel"/>
    <w:tmpl w:val="F8A212F4"/>
    <w:lvl w:ilvl="0" w:tplc="2682D44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153CB5"/>
    <w:multiLevelType w:val="hybridMultilevel"/>
    <w:tmpl w:val="82464F92"/>
    <w:lvl w:ilvl="0" w:tplc="1E7AB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404719C7"/>
    <w:multiLevelType w:val="hybridMultilevel"/>
    <w:tmpl w:val="45727ACC"/>
    <w:lvl w:ilvl="0" w:tplc="40E4E67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431A0847"/>
    <w:multiLevelType w:val="hybridMultilevel"/>
    <w:tmpl w:val="99B0684E"/>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7DA86ABD"/>
    <w:multiLevelType w:val="hybridMultilevel"/>
    <w:tmpl w:val="4B628472"/>
    <w:lvl w:ilvl="0" w:tplc="429A6F4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5"/>
  </w:num>
  <w:num w:numId="2">
    <w:abstractNumId w:val="14"/>
  </w:num>
  <w:num w:numId="3">
    <w:abstractNumId w:val="8"/>
  </w:num>
  <w:num w:numId="4">
    <w:abstractNumId w:val="3"/>
  </w:num>
  <w:num w:numId="5">
    <w:abstractNumId w:val="4"/>
  </w:num>
  <w:num w:numId="6">
    <w:abstractNumId w:val="11"/>
  </w:num>
  <w:num w:numId="7">
    <w:abstractNumId w:val="13"/>
  </w:num>
  <w:num w:numId="8">
    <w:abstractNumId w:val="1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num>
  <w:num w:numId="12">
    <w:abstractNumId w:val="15"/>
  </w:num>
  <w:num w:numId="13">
    <w:abstractNumId w:val="9"/>
  </w:num>
  <w:num w:numId="14">
    <w:abstractNumId w:val="2"/>
  </w:num>
  <w:num w:numId="15">
    <w:abstractNumId w:val="0"/>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84"/>
    <w:rsid w:val="00001184"/>
    <w:rsid w:val="001375B7"/>
    <w:rsid w:val="001B1A4B"/>
    <w:rsid w:val="00201615"/>
    <w:rsid w:val="002E3903"/>
    <w:rsid w:val="003712AA"/>
    <w:rsid w:val="00413299"/>
    <w:rsid w:val="00414391"/>
    <w:rsid w:val="00415B70"/>
    <w:rsid w:val="00455034"/>
    <w:rsid w:val="00482442"/>
    <w:rsid w:val="00497D20"/>
    <w:rsid w:val="004A78E7"/>
    <w:rsid w:val="004C3BF9"/>
    <w:rsid w:val="004E0853"/>
    <w:rsid w:val="00540282"/>
    <w:rsid w:val="00611B49"/>
    <w:rsid w:val="00617243"/>
    <w:rsid w:val="00716766"/>
    <w:rsid w:val="00753517"/>
    <w:rsid w:val="00775F92"/>
    <w:rsid w:val="007B52B0"/>
    <w:rsid w:val="0083403C"/>
    <w:rsid w:val="00840754"/>
    <w:rsid w:val="009500A6"/>
    <w:rsid w:val="00973393"/>
    <w:rsid w:val="00980B1B"/>
    <w:rsid w:val="00991B43"/>
    <w:rsid w:val="009B32E8"/>
    <w:rsid w:val="009C27A2"/>
    <w:rsid w:val="009C692E"/>
    <w:rsid w:val="00AA0BA8"/>
    <w:rsid w:val="00AC306E"/>
    <w:rsid w:val="00B40F2D"/>
    <w:rsid w:val="00C1660D"/>
    <w:rsid w:val="00C73197"/>
    <w:rsid w:val="00C74A0B"/>
    <w:rsid w:val="00CC7F56"/>
    <w:rsid w:val="00D87885"/>
    <w:rsid w:val="00DC1782"/>
    <w:rsid w:val="00E90D29"/>
    <w:rsid w:val="00EA1EC4"/>
    <w:rsid w:val="00EA7B06"/>
    <w:rsid w:val="00EB0831"/>
    <w:rsid w:val="00ED7FBC"/>
    <w:rsid w:val="00F45FD7"/>
    <w:rsid w:val="00FC1258"/>
    <w:rsid w:val="00FC40DD"/>
    <w:rsid w:val="00FF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A32F"/>
  <w15:chartTrackingRefBased/>
  <w15:docId w15:val="{0593C275-B535-4CBB-8717-0C5916CA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001184"/>
    <w:pPr>
      <w:keepNext/>
      <w:keepLines/>
      <w:numPr>
        <w:numId w:val="1"/>
      </w:numPr>
      <w:spacing w:before="340" w:after="330" w:line="578"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0"/>
    <w:autoRedefine/>
    <w:qFormat/>
    <w:rsid w:val="00001184"/>
    <w:pPr>
      <w:keepNext/>
      <w:keepLines/>
      <w:numPr>
        <w:ilvl w:val="1"/>
        <w:numId w:val="1"/>
      </w:numPr>
      <w:spacing w:before="260" w:after="260" w:line="416" w:lineRule="auto"/>
      <w:outlineLvl w:val="1"/>
    </w:pPr>
    <w:rPr>
      <w:rFonts w:ascii="Arial" w:eastAsia="黑体" w:hAnsi="Arial" w:cs="Times New Roman"/>
      <w:b/>
      <w:bCs/>
      <w:sz w:val="24"/>
      <w:szCs w:val="32"/>
    </w:rPr>
  </w:style>
  <w:style w:type="paragraph" w:styleId="3">
    <w:name w:val="heading 3"/>
    <w:basedOn w:val="a"/>
    <w:next w:val="a"/>
    <w:link w:val="30"/>
    <w:autoRedefine/>
    <w:qFormat/>
    <w:rsid w:val="00001184"/>
    <w:pPr>
      <w:keepNext/>
      <w:keepLines/>
      <w:numPr>
        <w:ilvl w:val="2"/>
        <w:numId w:val="1"/>
      </w:numPr>
      <w:ind w:firstLine="0"/>
      <w:outlineLvl w:val="2"/>
    </w:pPr>
    <w:rPr>
      <w:rFonts w:ascii="Times New Roman" w:eastAsia="宋体" w:hAnsi="Times New Roman" w:cs="Times New Roman"/>
      <w:bCs/>
      <w:szCs w:val="32"/>
    </w:rPr>
  </w:style>
  <w:style w:type="paragraph" w:styleId="4">
    <w:name w:val="heading 4"/>
    <w:basedOn w:val="a"/>
    <w:next w:val="a"/>
    <w:link w:val="40"/>
    <w:qFormat/>
    <w:rsid w:val="00001184"/>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001184"/>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001184"/>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001184"/>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001184"/>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001184"/>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01184"/>
    <w:rPr>
      <w:rFonts w:ascii="Times New Roman" w:eastAsia="宋体" w:hAnsi="Times New Roman" w:cs="Times New Roman"/>
      <w:b/>
      <w:bCs/>
      <w:kern w:val="44"/>
      <w:sz w:val="28"/>
      <w:szCs w:val="44"/>
    </w:rPr>
  </w:style>
  <w:style w:type="character" w:customStyle="1" w:styleId="20">
    <w:name w:val="标题 2 字符"/>
    <w:basedOn w:val="a0"/>
    <w:link w:val="2"/>
    <w:rsid w:val="00001184"/>
    <w:rPr>
      <w:rFonts w:ascii="Arial" w:eastAsia="黑体" w:hAnsi="Arial" w:cs="Times New Roman"/>
      <w:b/>
      <w:bCs/>
      <w:sz w:val="24"/>
      <w:szCs w:val="32"/>
    </w:rPr>
  </w:style>
  <w:style w:type="character" w:customStyle="1" w:styleId="30">
    <w:name w:val="标题 3 字符"/>
    <w:basedOn w:val="a0"/>
    <w:link w:val="3"/>
    <w:rsid w:val="00001184"/>
    <w:rPr>
      <w:rFonts w:ascii="Times New Roman" w:eastAsia="宋体" w:hAnsi="Times New Roman" w:cs="Times New Roman"/>
      <w:bCs/>
      <w:szCs w:val="32"/>
    </w:rPr>
  </w:style>
  <w:style w:type="character" w:customStyle="1" w:styleId="40">
    <w:name w:val="标题 4 字符"/>
    <w:basedOn w:val="a0"/>
    <w:link w:val="4"/>
    <w:rsid w:val="00001184"/>
    <w:rPr>
      <w:rFonts w:ascii="Arial" w:eastAsia="黑体" w:hAnsi="Arial" w:cs="Times New Roman"/>
      <w:b/>
      <w:bCs/>
      <w:sz w:val="28"/>
      <w:szCs w:val="28"/>
    </w:rPr>
  </w:style>
  <w:style w:type="character" w:customStyle="1" w:styleId="50">
    <w:name w:val="标题 5 字符"/>
    <w:basedOn w:val="a0"/>
    <w:link w:val="5"/>
    <w:rsid w:val="00001184"/>
    <w:rPr>
      <w:rFonts w:ascii="Times New Roman" w:eastAsia="宋体" w:hAnsi="Times New Roman" w:cs="Times New Roman"/>
      <w:b/>
      <w:bCs/>
      <w:sz w:val="28"/>
      <w:szCs w:val="28"/>
    </w:rPr>
  </w:style>
  <w:style w:type="character" w:customStyle="1" w:styleId="60">
    <w:name w:val="标题 6 字符"/>
    <w:basedOn w:val="a0"/>
    <w:link w:val="6"/>
    <w:rsid w:val="00001184"/>
    <w:rPr>
      <w:rFonts w:ascii="Arial" w:eastAsia="黑体" w:hAnsi="Arial" w:cs="Times New Roman"/>
      <w:b/>
      <w:bCs/>
      <w:sz w:val="24"/>
      <w:szCs w:val="24"/>
    </w:rPr>
  </w:style>
  <w:style w:type="character" w:customStyle="1" w:styleId="70">
    <w:name w:val="标题 7 字符"/>
    <w:basedOn w:val="a0"/>
    <w:link w:val="7"/>
    <w:rsid w:val="00001184"/>
    <w:rPr>
      <w:rFonts w:ascii="Times New Roman" w:eastAsia="宋体" w:hAnsi="Times New Roman" w:cs="Times New Roman"/>
      <w:b/>
      <w:bCs/>
      <w:sz w:val="24"/>
      <w:szCs w:val="24"/>
    </w:rPr>
  </w:style>
  <w:style w:type="character" w:customStyle="1" w:styleId="80">
    <w:name w:val="标题 8 字符"/>
    <w:basedOn w:val="a0"/>
    <w:link w:val="8"/>
    <w:rsid w:val="00001184"/>
    <w:rPr>
      <w:rFonts w:ascii="Arial" w:eastAsia="黑体" w:hAnsi="Arial" w:cs="Times New Roman"/>
      <w:sz w:val="24"/>
      <w:szCs w:val="24"/>
    </w:rPr>
  </w:style>
  <w:style w:type="character" w:customStyle="1" w:styleId="90">
    <w:name w:val="标题 9 字符"/>
    <w:basedOn w:val="a0"/>
    <w:link w:val="9"/>
    <w:rsid w:val="00001184"/>
    <w:rPr>
      <w:rFonts w:ascii="Arial" w:eastAsia="黑体" w:hAnsi="Arial" w:cs="Times New Roman"/>
      <w:szCs w:val="21"/>
    </w:rPr>
  </w:style>
  <w:style w:type="paragraph" w:styleId="a3">
    <w:name w:val="Body Text Indent"/>
    <w:basedOn w:val="a"/>
    <w:link w:val="a4"/>
    <w:uiPriority w:val="99"/>
    <w:semiHidden/>
    <w:unhideWhenUsed/>
    <w:rsid w:val="00001184"/>
    <w:pPr>
      <w:spacing w:after="120"/>
      <w:ind w:leftChars="200" w:left="420"/>
    </w:pPr>
  </w:style>
  <w:style w:type="character" w:customStyle="1" w:styleId="a4">
    <w:name w:val="正文文本缩进 字符"/>
    <w:basedOn w:val="a0"/>
    <w:link w:val="a3"/>
    <w:uiPriority w:val="99"/>
    <w:semiHidden/>
    <w:rsid w:val="00001184"/>
  </w:style>
  <w:style w:type="paragraph" w:styleId="21">
    <w:name w:val="Body Text First Indent 2"/>
    <w:basedOn w:val="a3"/>
    <w:link w:val="22"/>
    <w:rsid w:val="00001184"/>
    <w:pPr>
      <w:ind w:firstLineChars="200" w:firstLine="420"/>
    </w:pPr>
    <w:rPr>
      <w:rFonts w:ascii="Times New Roman" w:eastAsia="宋体" w:hAnsi="Times New Roman" w:cs="Times New Roman"/>
      <w:szCs w:val="24"/>
    </w:rPr>
  </w:style>
  <w:style w:type="character" w:customStyle="1" w:styleId="22">
    <w:name w:val="正文首行缩进 2 字符"/>
    <w:basedOn w:val="a4"/>
    <w:link w:val="21"/>
    <w:rsid w:val="00001184"/>
    <w:rPr>
      <w:rFonts w:ascii="Times New Roman" w:eastAsia="宋体" w:hAnsi="Times New Roman" w:cs="Times New Roman"/>
      <w:szCs w:val="24"/>
    </w:rPr>
  </w:style>
  <w:style w:type="paragraph" w:styleId="11">
    <w:name w:val="toc 1"/>
    <w:basedOn w:val="a"/>
    <w:next w:val="a"/>
    <w:autoRedefine/>
    <w:uiPriority w:val="39"/>
    <w:qFormat/>
    <w:rsid w:val="00EA1EC4"/>
    <w:pPr>
      <w:spacing w:before="120" w:after="120"/>
      <w:jc w:val="center"/>
    </w:pPr>
    <w:rPr>
      <w:rFonts w:ascii="黑体" w:eastAsia="黑体" w:hAnsi="黑体" w:cs="Times New Roman"/>
      <w:b/>
      <w:bCs/>
      <w:caps/>
      <w:noProof/>
      <w:sz w:val="36"/>
      <w:szCs w:val="36"/>
    </w:rPr>
  </w:style>
  <w:style w:type="paragraph" w:styleId="23">
    <w:name w:val="toc 2"/>
    <w:basedOn w:val="a"/>
    <w:next w:val="a"/>
    <w:autoRedefine/>
    <w:uiPriority w:val="39"/>
    <w:qFormat/>
    <w:rsid w:val="00001184"/>
    <w:pPr>
      <w:ind w:left="210" w:firstLineChars="200" w:firstLine="420"/>
      <w:jc w:val="left"/>
    </w:pPr>
    <w:rPr>
      <w:rFonts w:ascii="Times New Roman" w:eastAsia="宋体" w:hAnsi="Times New Roman" w:cs="Times New Roman"/>
      <w:smallCaps/>
      <w:sz w:val="20"/>
      <w:szCs w:val="20"/>
    </w:rPr>
  </w:style>
  <w:style w:type="character" w:styleId="a5">
    <w:name w:val="Hyperlink"/>
    <w:uiPriority w:val="99"/>
    <w:rsid w:val="00001184"/>
    <w:rPr>
      <w:color w:val="0000FF"/>
      <w:u w:val="single"/>
    </w:rPr>
  </w:style>
  <w:style w:type="paragraph" w:styleId="a6">
    <w:name w:val="header"/>
    <w:basedOn w:val="a"/>
    <w:link w:val="a7"/>
    <w:uiPriority w:val="99"/>
    <w:unhideWhenUsed/>
    <w:rsid w:val="00FC12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1258"/>
    <w:rPr>
      <w:sz w:val="18"/>
      <w:szCs w:val="18"/>
    </w:rPr>
  </w:style>
  <w:style w:type="paragraph" w:styleId="a8">
    <w:name w:val="footer"/>
    <w:basedOn w:val="a"/>
    <w:link w:val="a9"/>
    <w:uiPriority w:val="99"/>
    <w:unhideWhenUsed/>
    <w:rsid w:val="00FC1258"/>
    <w:pPr>
      <w:tabs>
        <w:tab w:val="center" w:pos="4153"/>
        <w:tab w:val="right" w:pos="8306"/>
      </w:tabs>
      <w:snapToGrid w:val="0"/>
      <w:jc w:val="left"/>
    </w:pPr>
    <w:rPr>
      <w:sz w:val="18"/>
      <w:szCs w:val="18"/>
    </w:rPr>
  </w:style>
  <w:style w:type="character" w:customStyle="1" w:styleId="a9">
    <w:name w:val="页脚 字符"/>
    <w:basedOn w:val="a0"/>
    <w:link w:val="a8"/>
    <w:uiPriority w:val="99"/>
    <w:rsid w:val="00FC1258"/>
    <w:rPr>
      <w:sz w:val="18"/>
      <w:szCs w:val="18"/>
    </w:rPr>
  </w:style>
  <w:style w:type="paragraph" w:styleId="TOC">
    <w:name w:val="TOC Heading"/>
    <w:basedOn w:val="1"/>
    <w:next w:val="a"/>
    <w:uiPriority w:val="39"/>
    <w:unhideWhenUsed/>
    <w:qFormat/>
    <w:rsid w:val="00DC178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caption"/>
    <w:basedOn w:val="a"/>
    <w:next w:val="a"/>
    <w:uiPriority w:val="35"/>
    <w:unhideWhenUsed/>
    <w:qFormat/>
    <w:rsid w:val="00482442"/>
    <w:rPr>
      <w:rFonts w:asciiTheme="majorHAnsi" w:eastAsia="黑体" w:hAnsiTheme="majorHAnsi" w:cstheme="majorBidi"/>
      <w:sz w:val="20"/>
      <w:szCs w:val="20"/>
    </w:rPr>
  </w:style>
  <w:style w:type="paragraph" w:styleId="ab">
    <w:name w:val="List Paragraph"/>
    <w:basedOn w:val="a"/>
    <w:uiPriority w:val="34"/>
    <w:qFormat/>
    <w:rsid w:val="004824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12</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Artanis Hong</dc:creator>
  <cp:keywords/>
  <dc:description/>
  <cp:lastModifiedBy>Artanis Hong</cp:lastModifiedBy>
  <cp:revision>13</cp:revision>
  <dcterms:created xsi:type="dcterms:W3CDTF">2017-03-08T01:19:00Z</dcterms:created>
  <dcterms:modified xsi:type="dcterms:W3CDTF">2017-03-10T09:16:00Z</dcterms:modified>
</cp:coreProperties>
</file>