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6A7BA" w14:textId="77777777" w:rsidR="00390578" w:rsidRDefault="00390578">
      <w:r>
        <w:rPr>
          <w:rFonts w:hint="eastAsia"/>
        </w:rPr>
        <w:t>D</w:t>
      </w:r>
      <w:r>
        <w:t xml:space="preserve">I water </w:t>
      </w:r>
      <w:r>
        <w:rPr>
          <w:rFonts w:hint="eastAsia"/>
        </w:rPr>
        <w:t>패스</w:t>
      </w:r>
      <w:r>
        <w:t xml:space="preserve">/ </w:t>
      </w:r>
      <w:r>
        <w:rPr>
          <w:rFonts w:hint="eastAsia"/>
        </w:rPr>
        <w:t>아세톤</w:t>
      </w:r>
      <w:r>
        <w:t xml:space="preserve"> + </w:t>
      </w:r>
      <w:r>
        <w:rPr>
          <w:rFonts w:hint="eastAsia"/>
        </w:rPr>
        <w:t xml:space="preserve">초음파 </w:t>
      </w:r>
      <w:r>
        <w:t xml:space="preserve">/ IPA + </w:t>
      </w:r>
      <w:r>
        <w:rPr>
          <w:rFonts w:hint="eastAsia"/>
        </w:rPr>
        <w:t>초음파</w:t>
      </w:r>
    </w:p>
    <w:p w14:paraId="6375F1E5" w14:textId="4FB3C6FD" w:rsidR="00EA7D78" w:rsidRDefault="00390578">
      <w:r>
        <w:t>-&gt; O2</w:t>
      </w:r>
      <w:r>
        <w:rPr>
          <w:rFonts w:hint="eastAsia"/>
        </w:rPr>
        <w:t xml:space="preserve">플라스마 </w:t>
      </w:r>
      <w:r>
        <w:t>(</w:t>
      </w:r>
      <w:r>
        <w:rPr>
          <w:rFonts w:hint="eastAsia"/>
        </w:rPr>
        <w:t>매뉴얼)</w:t>
      </w:r>
    </w:p>
    <w:p w14:paraId="3EE5A71C" w14:textId="615FA815" w:rsidR="00390578" w:rsidRDefault="00390578">
      <w:r>
        <w:rPr>
          <w:rFonts w:hint="eastAsia"/>
        </w:rPr>
        <w:t xml:space="preserve">여기까지 </w:t>
      </w:r>
      <w:r>
        <w:t>Cleaning</w:t>
      </w:r>
    </w:p>
    <w:p w14:paraId="2DAAD331" w14:textId="77777777" w:rsidR="004D5BE8" w:rsidRDefault="00390578">
      <w:r>
        <w:rPr>
          <w:rFonts w:hint="eastAsia"/>
        </w:rPr>
        <w:t>I</w:t>
      </w:r>
      <w:r>
        <w:t>on beam sputter +Ar 25W 4</w:t>
      </w:r>
      <w:r>
        <w:rPr>
          <w:rFonts w:hint="eastAsia"/>
        </w:rPr>
        <w:t>분(</w:t>
      </w:r>
      <w:r>
        <w:t>20</w:t>
      </w:r>
      <w:r>
        <w:rPr>
          <w:rFonts w:hint="eastAsia"/>
        </w:rPr>
        <w:t>나노)</w:t>
      </w:r>
      <w:r w:rsidR="004D5BE8">
        <w:t xml:space="preserve"> -&gt; ITZO </w:t>
      </w:r>
      <w:r w:rsidR="004D5BE8">
        <w:rPr>
          <w:rFonts w:hint="eastAsia"/>
        </w:rPr>
        <w:t>증착</w:t>
      </w:r>
    </w:p>
    <w:p w14:paraId="2DC008F8" w14:textId="12F6A713" w:rsidR="00390578" w:rsidRDefault="00390578">
      <w:r>
        <w:t>10</w:t>
      </w:r>
      <w:r>
        <w:rPr>
          <w:rFonts w:hint="eastAsia"/>
        </w:rPr>
        <w:t xml:space="preserve">분 안정화 </w:t>
      </w:r>
      <w:r>
        <w:t>(</w:t>
      </w:r>
      <w:r>
        <w:rPr>
          <w:rFonts w:hint="eastAsia"/>
        </w:rPr>
        <w:t>매뉴얼)</w:t>
      </w:r>
    </w:p>
    <w:p w14:paraId="01D3A08B" w14:textId="24DD5CB6" w:rsidR="00390578" w:rsidRDefault="00390578">
      <w:r>
        <w:rPr>
          <w:rFonts w:hint="eastAsia"/>
        </w:rPr>
        <w:t>베이킹(</w:t>
      </w:r>
      <w:r>
        <w:t>Annealing)</w:t>
      </w:r>
    </w:p>
    <w:p w14:paraId="45F33928" w14:textId="1B742F10" w:rsidR="00390578" w:rsidRDefault="00390578">
      <w:pPr>
        <w:rPr>
          <w:rFonts w:hint="eastAsia"/>
        </w:rPr>
      </w:pPr>
      <w:r>
        <w:t>300</w:t>
      </w:r>
      <w:r>
        <w:rPr>
          <w:rFonts w:hint="eastAsia"/>
        </w:rPr>
        <w:t xml:space="preserve">도 </w:t>
      </w:r>
      <w:r>
        <w:t>250</w:t>
      </w:r>
      <w:r>
        <w:rPr>
          <w:rFonts w:hint="eastAsia"/>
        </w:rPr>
        <w:t xml:space="preserve">도 </w:t>
      </w:r>
      <w:r>
        <w:t>200</w:t>
      </w:r>
      <w:r>
        <w:rPr>
          <w:rFonts w:hint="eastAsia"/>
        </w:rPr>
        <w:t xml:space="preserve">도 </w:t>
      </w:r>
      <w:r>
        <w:t>1</w:t>
      </w:r>
      <w:r>
        <w:rPr>
          <w:rFonts w:hint="eastAsia"/>
        </w:rPr>
        <w:t>시간씩</w:t>
      </w:r>
    </w:p>
    <w:p w14:paraId="43F8C5B0" w14:textId="36FB9CA9" w:rsidR="00390578" w:rsidRDefault="00390578">
      <w:r>
        <w:rPr>
          <w:rFonts w:hint="eastAsia"/>
        </w:rPr>
        <w:t xml:space="preserve">공통적인 것 </w:t>
      </w:r>
      <w:r>
        <w:t xml:space="preserve">– </w:t>
      </w:r>
      <w:r>
        <w:rPr>
          <w:rFonts w:hint="eastAsia"/>
        </w:rPr>
        <w:t>안쓰는 상태의 기기는 항상 진공 유지</w:t>
      </w:r>
    </w:p>
    <w:p w14:paraId="47395B23" w14:textId="533E4444" w:rsidR="004D5BE8" w:rsidRDefault="00390578">
      <w:pPr>
        <w:rPr>
          <w:rFonts w:hint="eastAsia"/>
        </w:rPr>
      </w:pPr>
      <w:r>
        <w:rPr>
          <w:rFonts w:hint="eastAsia"/>
        </w:rPr>
        <w:t xml:space="preserve">시작할 때 </w:t>
      </w:r>
      <w:r>
        <w:t>Vent</w:t>
      </w:r>
      <w:r>
        <w:rPr>
          <w:rFonts w:hint="eastAsia"/>
        </w:rPr>
        <w:t>부터</w:t>
      </w:r>
    </w:p>
    <w:p w14:paraId="4A1D3D04" w14:textId="7F20BF9A" w:rsidR="004D5BE8" w:rsidRDefault="004D5BE8">
      <w:pPr>
        <w:rPr>
          <w:rFonts w:hint="eastAsia"/>
        </w:rPr>
      </w:pPr>
      <w:r>
        <w:rPr>
          <w:rFonts w:hint="eastAsia"/>
        </w:rPr>
        <w:t xml:space="preserve">베이킹 후 각자에 </w:t>
      </w:r>
      <w:r>
        <w:t xml:space="preserve">? </w:t>
      </w:r>
      <w:r>
        <w:rPr>
          <w:rFonts w:hint="eastAsia"/>
        </w:rPr>
        <w:t xml:space="preserve">증착 </w:t>
      </w:r>
      <w:r>
        <w:t xml:space="preserve">(Thermal Everporating, </w:t>
      </w:r>
      <w:r>
        <w:rPr>
          <w:rFonts w:hint="eastAsia"/>
        </w:rPr>
        <w:t xml:space="preserve">진공잡는데 </w:t>
      </w:r>
      <w:r>
        <w:t>3</w:t>
      </w:r>
      <w:r>
        <w:rPr>
          <w:rFonts w:hint="eastAsia"/>
        </w:rPr>
        <w:t>시간)</w:t>
      </w:r>
    </w:p>
    <w:sectPr w:rsidR="004D5B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78"/>
    <w:rsid w:val="00390578"/>
    <w:rsid w:val="00413246"/>
    <w:rsid w:val="004D5BE8"/>
    <w:rsid w:val="00DA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7609"/>
  <w15:chartTrackingRefBased/>
  <w15:docId w15:val="{6B290B0E-3749-4C24-A040-98B7DFDD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5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진태원</dc:creator>
  <cp:keywords/>
  <dc:description/>
  <cp:lastModifiedBy>진태원</cp:lastModifiedBy>
  <cp:revision>2</cp:revision>
  <dcterms:created xsi:type="dcterms:W3CDTF">2020-12-22T05:44:00Z</dcterms:created>
  <dcterms:modified xsi:type="dcterms:W3CDTF">2020-12-23T02:04:00Z</dcterms:modified>
</cp:coreProperties>
</file>