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after="0" w:afterAutospacing="0"/>
        <w:ind/>
        <w:jc w:val="both"/>
        <w:rPr>
          <w:highlight w:val="yellow"/>
        </w:rPr>
      </w:pPr>
      <w:r>
        <w:rPr>
          <w:highlight w:val="yellow"/>
        </w:rPr>
        <w:t xml:space="preserve">POR FAVOR PON EL TEXTO JUSTIFICADO</w:t>
      </w:r>
      <w:r>
        <w:rPr>
          <w:highlight w:val="yellow"/>
        </w:rPr>
      </w:r>
    </w:p>
    <w:p>
      <w:pPr>
        <w:pBdr/>
        <w:spacing w:after="0" w:afterAutospacing="0"/>
        <w:ind/>
        <w:jc w:val="both"/>
        <w:rPr>
          <w:highlight w:val="none"/>
        </w:rPr>
      </w:pPr>
      <w:r>
        <w:rPr>
          <w:highlight w:val="none"/>
        </w:rPr>
      </w:r>
      <w:r>
        <w:rPr>
          <w:highlight w:val="none"/>
        </w:rPr>
      </w:r>
    </w:p>
    <w:p>
      <w:pPr>
        <w:pBdr/>
        <w:spacing w:after="0" w:afterAutospacing="0"/>
        <w:ind/>
        <w:jc w:val="both"/>
        <w:rPr>
          <w:highlight w:val="none"/>
        </w:rPr>
      </w:pPr>
      <w:r>
        <w:rPr>
          <w:highlight w:val="none"/>
        </w:rPr>
      </w:r>
      <w:r>
        <w:rPr>
          <w:highlight w:val="none"/>
        </w:rPr>
      </w:r>
    </w:p>
    <w:p>
      <w:pPr>
        <w:pBdr/>
        <w:spacing w:after="0" w:afterAutospacing="0"/>
        <w:ind/>
        <w:jc w:val="both"/>
        <w:rPr>
          <w:highlight w:val="none"/>
        </w:rPr>
      </w:pPr>
      <w:r>
        <w:rPr>
          <w:highlight w:val="none"/>
        </w:rPr>
      </w:r>
      <w:r>
        <w:rPr>
          <w:highlight w:val="none"/>
        </w:rPr>
      </w:r>
    </w:p>
    <w:p>
      <w:pPr>
        <w:pBdr/>
        <w:spacing w:after="0" w:afterAutospacing="0"/>
        <w:ind/>
        <w:jc w:val="both"/>
        <w:rPr>
          <w:b/>
          <w:bCs/>
          <w:highlight w:val="none"/>
        </w:rPr>
      </w:pPr>
      <w:r>
        <w:rPr>
          <w:b/>
          <w:bCs/>
          <w:highlight w:val="none"/>
        </w:rPr>
        <w:t xml:space="preserve">¿Qué es un free tour?</w:t>
      </w:r>
      <w:r>
        <w:rPr>
          <w:b/>
          <w:bCs/>
          <w:highlight w:val="none"/>
        </w:rPr>
      </w:r>
      <w:r>
        <w:rPr>
          <w:b/>
          <w:bCs/>
          <w:highlight w:val="none"/>
        </w:rPr>
      </w:r>
    </w:p>
    <w:p>
      <w:pPr>
        <w:pBdr/>
        <w:spacing w:after="0" w:afterAutospacing="0"/>
        <w:ind/>
        <w:jc w:val="both"/>
        <w:rPr/>
      </w:pPr>
      <w:r>
        <w:rPr>
          <w:highlight w:val="none"/>
        </w:rPr>
        <w:t xml:space="preserve">Un free tour es una visita guiada en la que tú decides cuánto quieres pagar al guía. La reserva de cualquiera de nuestros tours es completamente gratuita. Una vez finalices el tour, podrás pagar al guía en función de su trabajo.</w:t>
      </w:r>
      <w:r>
        <w:rPr>
          <w:highlight w:val="none"/>
        </w:rPr>
      </w:r>
      <w:r/>
    </w:p>
    <w:p>
      <w:pPr>
        <w:pBdr/>
        <w:spacing w:after="0" w:afterAutospacing="0"/>
        <w:ind/>
        <w:jc w:val="both"/>
        <w:rPr>
          <w:highlight w:val="none"/>
        </w:rPr>
      </w:pPr>
      <w:r>
        <w:rPr>
          <w:highlight w:val="none"/>
        </w:rPr>
      </w:r>
      <w:r>
        <w:rPr>
          <w:highlight w:val="none"/>
        </w:rPr>
      </w:r>
      <w:r>
        <w:rPr>
          <w:highlight w:val="none"/>
        </w:rPr>
      </w:r>
    </w:p>
    <w:p>
      <w:pPr>
        <w:pBdr/>
        <w:spacing w:after="0" w:afterAutospacing="0"/>
        <w:ind/>
        <w:jc w:val="both"/>
        <w:rPr>
          <w:b/>
          <w:bCs/>
          <w:highlight w:val="none"/>
        </w:rPr>
      </w:pPr>
      <w:r>
        <w:rPr>
          <w:b/>
          <w:bCs/>
        </w:rPr>
        <w:t xml:space="preserve">¿Cómo puedo reservar un tour? </w:t>
      </w:r>
      <w:r>
        <w:rPr>
          <w:b/>
          <w:bCs/>
          <w:highlight w:val="none"/>
        </w:rPr>
      </w:r>
    </w:p>
    <w:p>
      <w:pPr>
        <w:pBdr/>
        <w:spacing w:after="0" w:afterAutospacing="0"/>
        <w:ind/>
        <w:jc w:val="both"/>
        <w:rPr>
          <w:highlight w:val="none"/>
        </w:rPr>
      </w:pPr>
      <w:r>
        <w:t xml:space="preserve">Para reservar un tour en nuestra web tan sólo tienes que encontrar el tour que deseas realizar y rellenar los datos solicitados. Una vez realizada la reserva recibirás un correo con la confirmación.</w:t>
      </w:r>
      <w:r/>
    </w:p>
    <w:p>
      <w:pPr>
        <w:pBdr/>
        <w:spacing w:after="0" w:afterAutospacing="0"/>
        <w:ind/>
        <w:jc w:val="both"/>
        <w:rPr/>
      </w:pPr>
      <w:r/>
      <w:r/>
    </w:p>
    <w:p>
      <w:pPr>
        <w:pBdr/>
        <w:spacing w:after="0" w:afterAutospacing="0"/>
        <w:ind/>
        <w:jc w:val="both"/>
        <w:rPr>
          <w:highlight w:val="none"/>
        </w:rPr>
      </w:pPr>
      <w:r>
        <w:rPr>
          <w:b/>
          <w:bCs/>
          <w:highlight w:val="none"/>
        </w:rPr>
        <w:t xml:space="preserve">¿Cómo recibiré la confirmación de mi reserva? </w:t>
      </w:r>
      <w:r>
        <w:rPr>
          <w:b/>
          <w:bCs/>
          <w:highlight w:val="none"/>
        </w:rPr>
      </w:r>
      <w:r>
        <w:rPr>
          <w:b/>
          <w:bCs/>
          <w:highlight w:val="none"/>
        </w:rPr>
      </w:r>
    </w:p>
    <w:p>
      <w:pPr>
        <w:pBdr/>
        <w:spacing w:after="0" w:afterAutospacing="0"/>
        <w:ind/>
        <w:jc w:val="both"/>
        <w:rPr>
          <w:highlight w:val="none"/>
        </w:rPr>
      </w:pPr>
      <w:r>
        <w:rPr>
          <w:highlight w:val="none"/>
        </w:rPr>
        <w:t xml:space="preserve">Una vez que hayas completado el proceso de reserva, recibirás un correo electrónico de confirmación con todos los detalles de tu reserva. Te recomendamos revisar tu carpeta de correo no deseado si no e</w:t>
      </w:r>
      <w:r>
        <w:rPr>
          <w:highlight w:val="none"/>
        </w:rPr>
        <w:t xml:space="preserve">ncuentras el correo de confirmación en tu bandeja de entrada.</w:t>
      </w:r>
      <w:r>
        <w:rPr>
          <w:highlight w:val="none"/>
        </w:rPr>
      </w:r>
      <w:r>
        <w:rPr>
          <w:highlight w:val="none"/>
        </w:rPr>
      </w:r>
      <w:r/>
      <w:r/>
      <w:r>
        <w:rPr>
          <w:highlight w:val="none"/>
        </w:rPr>
      </w:r>
    </w:p>
    <w:p>
      <w:pPr>
        <w:pBdr/>
        <w:spacing w:after="0" w:afterAutospacing="0"/>
        <w:ind/>
        <w:jc w:val="both"/>
        <w:rPr>
          <w:highlight w:val="none"/>
        </w:rPr>
      </w:pPr>
      <w:r>
        <w:rPr>
          <w:highlight w:val="none"/>
        </w:rPr>
      </w:r>
      <w:r>
        <w:rPr>
          <w:highlight w:val="none"/>
        </w:rPr>
      </w:r>
    </w:p>
    <w:p>
      <w:pPr>
        <w:pBdr/>
        <w:spacing w:after="0" w:afterAutospacing="0"/>
        <w:ind/>
        <w:jc w:val="both"/>
        <w:rPr>
          <w:b/>
          <w:bCs/>
          <w:highlight w:val="none"/>
        </w:rPr>
      </w:pPr>
      <w:r>
        <w:rPr>
          <w:b/>
          <w:bCs/>
        </w:rPr>
        <w:t xml:space="preserve">¿Cómo puedo cancelar la reserva?</w:t>
      </w:r>
      <w:r>
        <w:rPr>
          <w:b/>
          <w:bCs/>
          <w:highlight w:val="none"/>
        </w:rPr>
      </w:r>
    </w:p>
    <w:p>
      <w:pPr>
        <w:pBdr/>
        <w:spacing w:after="0" w:afterAutospacing="0"/>
        <w:ind/>
        <w:jc w:val="both"/>
        <w:rPr>
          <w:highlight w:val="none"/>
        </w:rPr>
      </w:pPr>
      <w:r>
        <w:rPr>
          <w:highlight w:val="none"/>
        </w:rPr>
        <w:t xml:space="preserve">Puedes acceder desde la web a tu reserva proporcionando la información solicitada y encontrarás un botón para cancelar la misma.</w:t>
      </w:r>
      <w:r>
        <w:rPr>
          <w:highlight w:val="none"/>
        </w:rPr>
      </w:r>
      <w:r>
        <w:rPr>
          <w:highlight w:val="none"/>
        </w:rPr>
      </w:r>
      <w:r/>
      <w:r/>
      <w:r>
        <w:rPr>
          <w:highlight w:val="none"/>
        </w:rPr>
      </w:r>
    </w:p>
    <w:p>
      <w:pPr>
        <w:pBdr/>
        <w:spacing w:after="0" w:afterAutospacing="0"/>
        <w:ind/>
        <w:jc w:val="both"/>
        <w:rPr>
          <w:highlight w:val="none"/>
        </w:rPr>
      </w:pPr>
      <w:r>
        <w:rPr>
          <w:highlight w:val="none"/>
        </w:rPr>
      </w:r>
      <w:r>
        <w:rPr>
          <w:highlight w:val="none"/>
        </w:rPr>
      </w:r>
    </w:p>
    <w:p>
      <w:pPr>
        <w:pBdr/>
        <w:spacing w:after="0" w:afterAutospacing="0"/>
        <w:ind/>
        <w:jc w:val="both"/>
        <w:rPr>
          <w:b/>
          <w:bCs/>
          <w:highlight w:val="none"/>
        </w:rPr>
      </w:pPr>
      <w:r>
        <w:rPr>
          <w:b/>
          <w:bCs/>
          <w:highlight w:val="none"/>
        </w:rPr>
        <w:t xml:space="preserve">¿Puedo modificar mi reserva?</w:t>
      </w:r>
      <w:r>
        <w:rPr>
          <w:b/>
          <w:bCs/>
          <w:highlight w:val="none"/>
        </w:rPr>
      </w:r>
      <w:r>
        <w:rPr>
          <w:b/>
          <w:bCs/>
          <w:highlight w:val="none"/>
        </w:rPr>
      </w:r>
    </w:p>
    <w:p>
      <w:pPr>
        <w:pBdr/>
        <w:spacing w:after="0" w:afterAutospacing="0"/>
        <w:ind/>
        <w:jc w:val="both"/>
        <w:rPr>
          <w:highlight w:val="none"/>
        </w:rPr>
      </w:pPr>
      <w:r>
        <w:rPr>
          <w:highlight w:val="none"/>
        </w:rPr>
        <w:t xml:space="preserve">Es posible modificar la fecha de tu reserva siempre y cuando haya disponibilidad para la nueva fecha. Para ello entra en tu reserva y encontrarás la opción para modificarla.</w:t>
      </w:r>
      <w:r>
        <w:rPr>
          <w:highlight w:val="none"/>
        </w:rPr>
      </w:r>
      <w:r/>
      <w:r>
        <w:rPr>
          <w:highlight w:val="none"/>
        </w:rPr>
      </w:r>
      <w:r>
        <w:rPr>
          <w:highlight w:val="none"/>
        </w:rPr>
      </w:r>
      <w:r>
        <w:rPr>
          <w:highlight w:val="none"/>
        </w:rPr>
      </w:r>
      <w:r/>
    </w:p>
    <w:p>
      <w:pPr>
        <w:pBdr/>
        <w:spacing w:after="0" w:afterAutospacing="0"/>
        <w:ind/>
        <w:jc w:val="both"/>
        <w:rPr/>
      </w:pPr>
      <w:r>
        <w:rPr>
          <w:highlight w:val="none"/>
        </w:rPr>
      </w:r>
      <w:r>
        <w:rPr>
          <w:highlight w:val="none"/>
        </w:rPr>
      </w:r>
    </w:p>
    <w:p>
      <w:pPr>
        <w:pBdr/>
        <w:spacing w:after="0" w:afterAutospacing="0"/>
        <w:ind/>
        <w:jc w:val="both"/>
        <w:rPr>
          <w:b/>
          <w:bCs/>
          <w:highlight w:val="none"/>
        </w:rPr>
      </w:pPr>
      <w:r>
        <w:rPr>
          <w:b/>
          <w:bCs/>
          <w:highlight w:val="none"/>
        </w:rPr>
        <w:t xml:space="preserve">¿Dónde </w:t>
      </w:r>
      <w:r>
        <w:rPr>
          <w:b/>
          <w:bCs/>
          <w:highlight w:val="none"/>
        </w:rPr>
        <w:t xml:space="preserve">encontraré </w:t>
      </w:r>
      <w:r>
        <w:rPr>
          <w:b/>
          <w:bCs/>
          <w:highlight w:val="none"/>
        </w:rPr>
        <w:t xml:space="preserve">al guía?</w:t>
      </w:r>
      <w:r>
        <w:rPr>
          <w:b/>
          <w:bCs/>
          <w:highlight w:val="none"/>
        </w:rPr>
      </w:r>
      <w:r>
        <w:rPr>
          <w:b/>
          <w:bCs/>
          <w:highlight w:val="none"/>
        </w:rPr>
      </w:r>
    </w:p>
    <w:p>
      <w:pPr>
        <w:pBdr/>
        <w:spacing w:after="0" w:afterAutospacing="0"/>
        <w:ind/>
        <w:jc w:val="both"/>
        <w:rPr>
          <w:highlight w:val="none"/>
        </w:rPr>
      </w:pPr>
      <w:r>
        <w:rPr>
          <w:highlight w:val="none"/>
        </w:rPr>
        <w:t xml:space="preserve">En la confirmación de la reserva te indicaremos todos los detalles del tour entre ellos, el punto de encuentro. Podrás ver al guía fácilmente ya que usará un distintivo de Cyan Tours.</w:t>
      </w:r>
      <w:r>
        <w:rPr>
          <w:highlight w:val="none"/>
        </w:rPr>
      </w:r>
      <w:r>
        <w:rPr>
          <w:highlight w:val="none"/>
        </w:rPr>
      </w:r>
    </w:p>
    <w:p>
      <w:pPr>
        <w:pBdr/>
        <w:spacing w:after="0" w:afterAutospacing="0"/>
        <w:ind/>
        <w:jc w:val="both"/>
        <w:rPr>
          <w:highlight w:val="none"/>
        </w:rPr>
      </w:pPr>
      <w:r>
        <w:rPr>
          <w:highlight w:val="none"/>
        </w:rPr>
      </w:r>
      <w:r>
        <w:rPr>
          <w:highlight w:val="none"/>
        </w:rPr>
      </w:r>
    </w:p>
    <w:p>
      <w:pPr>
        <w:pBdr/>
        <w:spacing w:after="0" w:afterAutospacing="0"/>
        <w:ind/>
        <w:jc w:val="both"/>
        <w:rPr>
          <w:b/>
          <w:bCs/>
          <w:highlight w:val="none"/>
        </w:rPr>
      </w:pPr>
      <w:r>
        <w:rPr>
          <w:b/>
          <w:bCs/>
        </w:rPr>
        <w:t xml:space="preserve">¿A qué hora comienza el tour?</w:t>
      </w:r>
      <w:r>
        <w:rPr>
          <w:b/>
          <w:bCs/>
        </w:rPr>
      </w:r>
    </w:p>
    <w:p>
      <w:pPr>
        <w:pBdr/>
        <w:spacing w:after="0" w:afterAutospacing="0"/>
        <w:ind/>
        <w:jc w:val="both"/>
        <w:rPr>
          <w:highlight w:val="none"/>
        </w:rPr>
      </w:pPr>
      <w:r>
        <w:rPr>
          <w:highlight w:val="none"/>
        </w:rPr>
        <w:t xml:space="preserve">Todos nuestros tours comienzan a las 10:00. Recomendamos llegar al punto de encuentro al menos 10 minutos antes de la hora de salida.</w:t>
      </w:r>
      <w:r>
        <w:rPr>
          <w:highlight w:val="none"/>
        </w:rPr>
      </w:r>
      <w:r/>
      <w:r/>
      <w:r/>
    </w:p>
    <w:p>
      <w:pPr>
        <w:pBdr/>
        <w:spacing w:after="0" w:afterAutospacing="0"/>
        <w:ind/>
        <w:jc w:val="both"/>
        <w:rPr/>
      </w:pPr>
      <w:r>
        <w:rPr>
          <w:highlight w:val="none"/>
        </w:rPr>
      </w:r>
      <w:r>
        <w:rPr>
          <w:highlight w:val="none"/>
        </w:rPr>
      </w:r>
    </w:p>
    <w:p>
      <w:pPr>
        <w:pBdr/>
        <w:spacing w:after="0" w:afterAutospacing="0"/>
        <w:ind/>
        <w:jc w:val="left"/>
        <w:rPr>
          <w:b/>
          <w:bCs/>
        </w:rPr>
      </w:pPr>
      <w:r>
        <w:rPr>
          <w:b/>
          <w:bCs/>
        </w:rPr>
        <w:t xml:space="preserve">¿Qué debo llevar en el tour? </w:t>
      </w:r>
      <w:r>
        <w:rPr>
          <w:b/>
          <w:bCs/>
        </w:rPr>
      </w:r>
    </w:p>
    <w:p>
      <w:pPr>
        <w:pBdr/>
        <w:spacing/>
        <w:ind/>
        <w:jc w:val="both"/>
        <w:rPr>
          <w:highlight w:val="none"/>
        </w:rPr>
      </w:pPr>
      <w:r>
        <w:t xml:space="preserve">En algunos de nuestros tours andaremos bastante, por lo que te recomendamos llevar ropa y calzado cómodo y adecuado para la temporada, una botella de agua y algún snack. Además, asegúrate de leer la descripción del tour para conocer cualquier requisito</w:t>
      </w:r>
      <w:r>
        <w:t xml:space="preserve"> adicional.</w:t>
      </w:r>
      <w:r/>
      <w:r/>
    </w:p>
    <w:p>
      <w:pPr>
        <w:pBdr/>
        <w:spacing/>
        <w:ind/>
        <w:jc w:val="both"/>
        <w:rPr/>
      </w:pPr>
      <w:r/>
      <w:r/>
    </w:p>
    <w:p>
      <w:pPr>
        <w:pBdr/>
        <w:spacing/>
        <w:ind/>
        <w:jc w:val="both"/>
        <w:rPr/>
      </w:pPr>
      <w:r>
        <w:rPr>
          <w:highlight w:val="none"/>
        </w:rPr>
        <w:t xml:space="preserve">Si tienes alguna pregunta que no se encuentre en este apartado, no dudes en escribirnos a través de nuestro formulario de contacto.</w:t>
      </w:r>
      <w:r>
        <w:rPr>
          <w:highlight w:val="none"/>
        </w:rPr>
      </w:r>
    </w:p>
    <w:p>
      <w:pPr>
        <w:pBdr/>
        <w:spacing/>
        <w:ind/>
        <w:rPr/>
      </w:pPr>
      <w:r/>
      <w:r/>
    </w:p>
    <w:p>
      <w:pPr>
        <w:pBdr/>
        <w:spacing/>
        <w:ind/>
        <w:rPr/>
      </w:pP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2023-11-21T18:50:09Z</dcterms:modified>
</cp:coreProperties>
</file>