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044528A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6FFAEBF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27B6F21"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4907267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1EE2A23"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30046A68"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D4561C"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11231076"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257DE6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263DA1"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807FDFF"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DFE5246"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4D02C4A5"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26BF95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4AE95790"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688AC7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374B5F9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6D10543"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FECE518"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79F4C850"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7CCCF7FA"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17D0502A"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t>within the standard</w:t>
      </w:r>
      <w:r w:rsidR="005E1C86">
        <w:t xml:space="preserve"> </w:t>
      </w:r>
      <w:r>
        <w:t xml:space="preserve">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DD5679">
        <w:trPr>
          <w:trHeight w:val="895"/>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4D39B204" w:rsidR="00532FD0" w:rsidRDefault="00BF32F9" w:rsidP="00DD5679">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8A49767"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6CDF1712"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7603F" w:rsidRPr="00E07A34" w14:paraId="18E14DF8" w14:textId="77777777" w:rsidTr="0060092C">
        <w:trPr>
          <w:trHeight w:val="993"/>
        </w:trPr>
        <w:tc>
          <w:tcPr>
            <w:tcW w:w="8647" w:type="dxa"/>
          </w:tcPr>
          <w:p w14:paraId="3E3626ED" w14:textId="77777777" w:rsidR="0060092C" w:rsidRPr="0060092C" w:rsidRDefault="0067603F" w:rsidP="008A2092">
            <w:pPr>
              <w:pBdr>
                <w:top w:val="nil"/>
                <w:left w:val="nil"/>
                <w:bottom w:val="nil"/>
                <w:right w:val="nil"/>
                <w:between w:val="nil"/>
              </w:pBdr>
              <w:jc w:val="center"/>
            </w:pPr>
            <m:oMathPara>
              <m:oMath>
                <m:r>
                  <w:rPr>
                    <w:rFonts w:ascii="Cambria Math" w:hAnsi="Cambria Math"/>
                  </w:rPr>
                  <w:lastRenderedPageBreak/>
                  <m:t>ξ</m:t>
                </m:r>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eastAsia="Cambria Math" w:hAnsi="Cambria Math"/>
                  </w:rPr>
                  <m:t>-G</m:t>
                </m:r>
              </m:oMath>
            </m:oMathPara>
          </w:p>
          <w:p w14:paraId="4A671DA2" w14:textId="5BCC0DB1" w:rsidR="00BC7FFA" w:rsidRPr="00BC7FFA" w:rsidRDefault="0067603F" w:rsidP="008A2092">
            <w:pPr>
              <w:pBdr>
                <w:top w:val="nil"/>
                <w:left w:val="nil"/>
                <w:bottom w:val="nil"/>
                <w:right w:val="nil"/>
                <w:between w:val="nil"/>
              </w:pBdr>
              <w:jc w:val="center"/>
            </w:pPr>
            <m:oMathPara>
              <m:oMath>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m:oMathPara>
          </w:p>
          <w:p w14:paraId="4116CD3D" w14:textId="1EC74439" w:rsidR="0067603F" w:rsidRPr="00BC7FFA" w:rsidRDefault="0067603F" w:rsidP="008A2092">
            <w:pPr>
              <w:pBdr>
                <w:top w:val="nil"/>
                <w:left w:val="nil"/>
                <w:bottom w:val="nil"/>
                <w:right w:val="nil"/>
                <w:between w:val="nil"/>
              </w:pBdr>
              <w:jc w:val="center"/>
            </w:pPr>
            <m:oMathPara>
              <m:oMath>
                <m:r>
                  <w:rPr>
                    <w:rFonts w:ascii="Cambria Math" w:hAnsi="Cambria Math"/>
                  </w:rPr>
                  <m:t>=</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hAnsi="Cambria Math"/>
                    <w:sz w:val="22"/>
                    <w:szCs w:val="22"/>
                  </w:rPr>
                  <m:t>∆m</m:t>
                </m:r>
                <m:r>
                  <w:rPr>
                    <w:rFonts w:ascii="Cambria Math" w:hAnsi="Cambria Math"/>
                  </w:rPr>
                  <m:t>+2</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sSub>
                  <m:sSubPr>
                    <m:ctrlPr>
                      <w:rPr>
                        <w:rFonts w:ascii="Cambria Math" w:hAnsi="Cambria Math"/>
                        <w:i/>
                      </w:rPr>
                    </m:ctrlPr>
                  </m:sSubPr>
                  <m:e>
                    <m:r>
                      <w:rPr>
                        <w:rFonts w:ascii="Cambria Math" w:hAnsi="Cambria Math"/>
                      </w:rPr>
                      <m:t>m</m:t>
                    </m:r>
                  </m:e>
                  <m:sub>
                    <m:r>
                      <w:rPr>
                        <w:rFonts w:ascii="Cambria Math" w:hAnsi="Cambria Math"/>
                      </w:rPr>
                      <m:t>k</m:t>
                    </m:r>
                  </m:sub>
                </m:sSub>
              </m:oMath>
            </m:oMathPara>
          </w:p>
        </w:tc>
        <w:tc>
          <w:tcPr>
            <w:tcW w:w="679" w:type="dxa"/>
          </w:tcPr>
          <w:p w14:paraId="2303EBC6" w14:textId="77777777" w:rsidR="00F52FC4" w:rsidRDefault="00F52FC4" w:rsidP="00F52FC4"/>
          <w:p w14:paraId="22CC7641" w14:textId="16A71601" w:rsidR="0067603F" w:rsidRPr="00BC7FFA" w:rsidRDefault="0067603F" w:rsidP="00F52FC4">
            <w:r w:rsidRPr="00BC7FFA">
              <w:t>(19)</w:t>
            </w:r>
          </w:p>
        </w:tc>
      </w:tr>
    </w:tbl>
    <w:p w14:paraId="4B2BDAFE" w14:textId="066BB3D8" w:rsidR="00762A60" w:rsidRPr="00582F38" w:rsidRDefault="00461374" w:rsidP="0060092C">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566A6830" w:rsidR="00456ED3" w:rsidRPr="00A55E7A" w:rsidRDefault="00977113" w:rsidP="007B25FC">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and Training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78DDD731" w14:textId="77777777"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46777B04"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314A89" w:rsidRPr="00C958B0">
        <w:t xml:space="preserve">defines 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770FE2" w:rsidRPr="00C958B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165E8535" w:rsidR="00191AA4" w:rsidRPr="00C958B0" w:rsidRDefault="00000000" w:rsidP="005B637C">
      <w:pPr>
        <w:pStyle w:val="BodyText"/>
        <w:rPr>
          <w:rFonts w:eastAsiaTheme="minorEastAsia"/>
          <w:lang w:val="en-CA"/>
        </w:rPr>
      </w:pPr>
      <m:oMathPara>
        <m:oMath>
          <m:sSup>
            <m:sSupPr>
              <m:ctrlPr>
                <w:rPr>
                  <w:rFonts w:ascii="Cambria Math" w:eastAsiaTheme="minorHAnsi" w:hAnsi="Cambria Math"/>
                  <w:i/>
                </w:rPr>
              </m:ctrlPr>
            </m:sSupPr>
            <m:e>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lang w:val="en-CA"/>
            </w:rPr>
            <m:t>&lt;q</m:t>
          </m:r>
          <m:sSup>
            <m:sSupPr>
              <m:ctrlPr>
                <w:rPr>
                  <w:rFonts w:ascii="Cambria Math" w:hAnsi="Cambria Math"/>
                  <w:i/>
                  <w:lang w:val="en-CA"/>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7BD5C111"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w:t>
      </w:r>
      <w:r w:rsidR="000D155C">
        <w:rPr>
          <w:rFonts w:eastAsiaTheme="minorEastAsia"/>
          <w:lang w:val="en-CA"/>
        </w:rPr>
        <w:t xml:space="preserve">the term </w:t>
      </w:r>
      <w:r w:rsidRPr="00C958B0">
        <w:rPr>
          <w:rFonts w:eastAsiaTheme="minorEastAsia"/>
          <w:lang w:val="en-CA"/>
        </w:rPr>
        <w:t xml:space="preserve">is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For contraction to </w:t>
      </w:r>
      <w:r w:rsidR="00B95DC7" w:rsidRPr="00C958B0">
        <w:t>dominate</w:t>
      </w:r>
      <w:r w:rsidR="0065590B" w:rsidRPr="00C958B0">
        <w:t xml:space="preserve"> the noise </w:t>
      </w:r>
      <w:r w:rsidR="002B28DF">
        <w:t>the term on the left</w:t>
      </w:r>
      <w:r w:rsidR="00B95DC7" w:rsidRPr="00C958B0">
        <w:t xml:space="preserve"> 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B95DC7" w:rsidRPr="00C958B0">
            <w:rPr>
              <w:noProof/>
            </w:rPr>
            <w:t>[37, 38]</w:t>
          </w:r>
          <w:r w:rsidR="00B95DC7" w:rsidRPr="00C958B0">
            <w:rPr>
              <w:b/>
              <w:bCs/>
            </w:rPr>
            <w:fldChar w:fldCharType="end"/>
          </w:r>
        </w:sdtContent>
      </w:sdt>
      <w:r w:rsidR="00B95DC7" w:rsidRPr="00C958B0">
        <w:rPr>
          <w:b/>
          <w:bCs/>
        </w:rPr>
        <w:t>.</w:t>
      </w:r>
      <w:r w:rsidR="003925B8">
        <w:t xml:space="preserve"> </w:t>
      </w:r>
      <w:r w:rsidR="00E30B75">
        <w:t xml:space="preserve">This </w:t>
      </w:r>
      <w:r w:rsidR="00E30B75" w:rsidRPr="00E30B75">
        <w:t>is used to</w:t>
      </w:r>
      <w:r w:rsidR="00305E5E">
        <w:t xml:space="preserve"> </w:t>
      </w:r>
      <w:r w:rsidR="00E30B75" w:rsidRPr="00E30B75">
        <w:t>derive a</w:t>
      </w:r>
      <w:r w:rsidR="00E30B75">
        <w:t xml:space="preserve">n </w:t>
      </w:r>
      <w:r w:rsidR="00E30B75" w:rsidRPr="00E30B75">
        <w:t>upper bound on the</w:t>
      </w:r>
      <w:r w:rsidR="00E30B75">
        <w:t xml:space="preserve"> training 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shape the </w:t>
      </w:r>
      <w:r w:rsidR="00E30B75" w:rsidRPr="00E30B75">
        <w:t xml:space="preserve">step size </w:t>
      </w:r>
      <w:r w:rsidR="00E30B75">
        <w:t>and</w:t>
      </w:r>
      <w:r w:rsidR="00E30B75" w:rsidRPr="00E30B75">
        <w:t xml:space="preserve"> guarantee stable convergence </w:t>
      </w:r>
      <w:r w:rsidR="00E30B75">
        <w:t xml:space="preserve">despite intrinsic </w:t>
      </w:r>
      <w:r w:rsidR="00E30B75" w:rsidRPr="00E30B75">
        <w:t>stochastic noise</w:t>
      </w:r>
      <w:r w:rsidR="00E30B75">
        <w:t>.</w:t>
      </w:r>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lastRenderedPageBreak/>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4D03584B" w:rsidR="001A4F29" w:rsidRPr="001A4F29" w:rsidRDefault="001A4F29" w:rsidP="001A4F29">
      <w:pPr>
        <w:spacing w:before="120" w:after="120"/>
        <w:rPr>
          <w:highlight w:val="yellow"/>
        </w:rPr>
      </w:pPr>
      <w:r w:rsidRPr="001A4F29">
        <w:rPr>
          <w:highlight w:val="yellow"/>
        </w:rPr>
        <w:t xml:space="preserve">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0FD28576"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m:t>
                                  </m:r>
                                  <m:r>
                                    <m:rPr>
                                      <m:scr m:val="script"/>
                                    </m:rPr>
                                    <w:rPr>
                                      <w:rFonts w:ascii="Cambria Math" w:hAnsi="Cambria Math"/>
                                      <w:highlight w:val="yellow"/>
                                    </w:rPr>
                                    <m:t>M</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m:t>
                                      </m:r>
                                      <m:r>
                                        <m:rPr>
                                          <m:scr m:val="script"/>
                                        </m:rPr>
                                        <w:rPr>
                                          <w:rFonts w:ascii="Cambria Math" w:hAnsi="Cambria Math"/>
                                          <w:highlight w:val="yellow"/>
                                        </w:rPr>
                                        <m:t>M</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5027703C" w14:textId="55A33ECD" w:rsidR="001A4F29" w:rsidRDefault="001A4F29" w:rsidP="001A4F29">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m:rPr>
            <m:scr m:val="script"/>
          </m:rPr>
          <w:rPr>
            <w:rFonts w:ascii="Cambria Math" w:hAnsi="Cambria Math"/>
            <w:highlight w:val="yellow"/>
          </w:rPr>
          <m:t>M</m:t>
        </m:r>
      </m:oMath>
      <w:r w:rsidRPr="001A4F29">
        <w:rPr>
          <w:highlight w:val="yellow"/>
        </w:rPr>
        <w:t xml:space="preserve"> is a small marginal constant to ensure contraction.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336B401A" w14:textId="1194E75B" w:rsidR="00A31EAB" w:rsidRDefault="00A31EAB" w:rsidP="001A4F29">
      <w:pPr>
        <w:spacing w:before="120" w:after="120"/>
      </w:pPr>
      <w:r>
        <w:t xml:space="preserve">When </w:t>
      </w:r>
      <w:r w:rsidRPr="00AE6CF0">
        <w:t>curvature is too weak to be distinguished from</w:t>
      </w:r>
      <w:r>
        <w:t xml:space="preserve"> sampling</w:t>
      </w:r>
      <w:r w:rsidRPr="00AE6CF0">
        <w:t xml:space="preserve"> noise so the ML model perceives the region as </w:t>
      </w:r>
      <w:r w:rsidRPr="00AD795B">
        <w:rPr>
          <w:i/>
          <w:iCs/>
        </w:rPr>
        <w:t>effectively linear</w:t>
      </w:r>
      <w:r w:rsidRPr="00AE6CF0">
        <w:t xml:space="preserve"> and will still </w:t>
      </w:r>
      <w:r w:rsidRPr="00532FD0">
        <w:t>converge.</w:t>
      </w:r>
    </w:p>
    <w:p w14:paraId="74AE24FE" w14:textId="23FD505C" w:rsidR="00A31EAB" w:rsidRPr="001A4F29" w:rsidRDefault="00A31EAB" w:rsidP="001A4F29">
      <w:pPr>
        <w:spacing w:before="120" w:after="120"/>
        <w:rPr>
          <w:highlight w:val="yellow"/>
        </w:rPr>
      </w:pPr>
      <w:r>
        <w:t>GO INTO FOLD CHANGE DRIFT VELOCITY NOTES ON NON-LINEAR EXTENSION</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lastRenderedPageBreak/>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598BF4EF"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770FE2"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770FE2" w:rsidRPr="00770FE2">
            <w:rPr>
              <w:noProof/>
              <w:sz w:val="24"/>
              <w:highlight w:val="yellow"/>
            </w:rPr>
            <w:t>[33, 39]</w:t>
          </w:r>
          <w:r w:rsidRPr="009C6CC2">
            <w:rPr>
              <w:sz w:val="24"/>
              <w:highlight w:val="yellow"/>
            </w:rPr>
            <w:fldChar w:fldCharType="end"/>
          </w:r>
        </w:sdtContent>
      </w:sdt>
      <w:r w:rsidRPr="009C6CC2">
        <w:rPr>
          <w:sz w:val="24"/>
          <w:highlight w:val="yellow"/>
        </w:rPr>
        <w:t>.</w:t>
      </w:r>
    </w:p>
    <w:p w14:paraId="51BF9A6D" w14:textId="1597D47D"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770FE2"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lastRenderedPageBreak/>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lastRenderedPageBreak/>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39C80A5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9B36EB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40E83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188351D8"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1855F2D8"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A48B007"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3AE53D5A">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1AB26E3"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09F8F3D5"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6067B21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65B7259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r>
        <w:rPr>
          <w:color w:val="000000"/>
          <w:sz w:val="20"/>
          <w:szCs w:val="20"/>
        </w:rPr>
        <w:t>at:Top</w:t>
      </w:r>
      <w:proofErr w:type="spellEnd"/>
      <w:r>
        <w:rPr>
          <w:color w:val="000000"/>
          <w:sz w:val="20"/>
          <w:szCs w:val="20"/>
        </w:rPr>
        <w:t xml:space="preserve">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48F83EF-418A-4D85-A219-EA0E42354655}"/>
    <w:embedItalic r:id="rId2" w:fontKey="{674ED005-5359-486B-AE93-6610585838F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89E3B560-02E2-4394-B86C-D87968ABE9B7}"/>
  </w:font>
  <w:font w:name="Georgia">
    <w:panose1 w:val="02040502050405020303"/>
    <w:charset w:val="00"/>
    <w:family w:val="roman"/>
    <w:pitch w:val="variable"/>
    <w:sig w:usb0="00000287" w:usb1="00000000" w:usb2="00000000" w:usb3="00000000" w:csb0="0000009F" w:csb1="00000000"/>
    <w:embedRegular r:id="rId4" w:fontKey="{76E0F8F1-6AEF-4916-99D1-E1AF17F603D4}"/>
    <w:embedItalic r:id="rId5" w:fontKey="{E49D668A-ABA7-4365-816A-6C0470884C08}"/>
  </w:font>
  <w:font w:name="Cambria Math">
    <w:panose1 w:val="02040503050406030204"/>
    <w:charset w:val="00"/>
    <w:family w:val="roman"/>
    <w:pitch w:val="variable"/>
    <w:sig w:usb0="E00006FF" w:usb1="420024FF" w:usb2="02000000" w:usb3="00000000" w:csb0="0000019F" w:csb1="00000000"/>
    <w:embedRegular r:id="rId6" w:fontKey="{2CA926F0-02B3-4329-9B8A-FE2D2C7B382F}"/>
    <w:embedItalic r:id="rId7" w:fontKey="{8DDD2A7E-BB28-49C3-B426-0086DE8A086B}"/>
    <w:embedBoldItalic r:id="rId8" w:fontKey="{FE9DF82D-EB60-41B4-BCC8-5BF70D20252B}"/>
  </w:font>
  <w:font w:name="Cambria">
    <w:panose1 w:val="02040503050406030204"/>
    <w:charset w:val="00"/>
    <w:family w:val="roman"/>
    <w:pitch w:val="variable"/>
    <w:sig w:usb0="E00006FF" w:usb1="420024FF" w:usb2="02000000" w:usb3="00000000" w:csb0="0000019F" w:csb1="00000000"/>
    <w:embedRegular r:id="rId9" w:fontKey="{484E69F6-6958-4B2E-AA4A-0043B4FD2A6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270C6"/>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593"/>
    <w:rsid w:val="000A7B5C"/>
    <w:rsid w:val="000B0AFF"/>
    <w:rsid w:val="000B29D0"/>
    <w:rsid w:val="000B2E40"/>
    <w:rsid w:val="000B6D0C"/>
    <w:rsid w:val="000B6FFB"/>
    <w:rsid w:val="000C444F"/>
    <w:rsid w:val="000C66EB"/>
    <w:rsid w:val="000C69DB"/>
    <w:rsid w:val="000D155C"/>
    <w:rsid w:val="000D26E4"/>
    <w:rsid w:val="000D3C84"/>
    <w:rsid w:val="000E1A2C"/>
    <w:rsid w:val="000E4C78"/>
    <w:rsid w:val="000E65FF"/>
    <w:rsid w:val="000F029E"/>
    <w:rsid w:val="000F3F52"/>
    <w:rsid w:val="000F4844"/>
    <w:rsid w:val="000F5708"/>
    <w:rsid w:val="000F6541"/>
    <w:rsid w:val="000F6FE6"/>
    <w:rsid w:val="00101BBB"/>
    <w:rsid w:val="00102E1B"/>
    <w:rsid w:val="001059F1"/>
    <w:rsid w:val="00106718"/>
    <w:rsid w:val="00107731"/>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91AA4"/>
    <w:rsid w:val="00194F31"/>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47E3"/>
    <w:rsid w:val="00204CA8"/>
    <w:rsid w:val="002050FF"/>
    <w:rsid w:val="00207E60"/>
    <w:rsid w:val="002117F7"/>
    <w:rsid w:val="002127B0"/>
    <w:rsid w:val="00214367"/>
    <w:rsid w:val="00224C0C"/>
    <w:rsid w:val="00224F44"/>
    <w:rsid w:val="002329EA"/>
    <w:rsid w:val="002353AA"/>
    <w:rsid w:val="002360FD"/>
    <w:rsid w:val="00237CC6"/>
    <w:rsid w:val="00244749"/>
    <w:rsid w:val="00253F34"/>
    <w:rsid w:val="002630FB"/>
    <w:rsid w:val="00271F51"/>
    <w:rsid w:val="002726AC"/>
    <w:rsid w:val="00273587"/>
    <w:rsid w:val="00274705"/>
    <w:rsid w:val="00275BAC"/>
    <w:rsid w:val="00275F75"/>
    <w:rsid w:val="00280334"/>
    <w:rsid w:val="002859D9"/>
    <w:rsid w:val="00285C22"/>
    <w:rsid w:val="0028766C"/>
    <w:rsid w:val="00290332"/>
    <w:rsid w:val="00294003"/>
    <w:rsid w:val="0029527D"/>
    <w:rsid w:val="00295FC2"/>
    <w:rsid w:val="00297129"/>
    <w:rsid w:val="002A0E99"/>
    <w:rsid w:val="002A2F41"/>
    <w:rsid w:val="002A7DFE"/>
    <w:rsid w:val="002A7E1F"/>
    <w:rsid w:val="002A7F5B"/>
    <w:rsid w:val="002B28DF"/>
    <w:rsid w:val="002B2F48"/>
    <w:rsid w:val="002B3867"/>
    <w:rsid w:val="002C0982"/>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05E5E"/>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25B8"/>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E3593"/>
    <w:rsid w:val="003E6815"/>
    <w:rsid w:val="003F0382"/>
    <w:rsid w:val="003F4F0D"/>
    <w:rsid w:val="00400024"/>
    <w:rsid w:val="00401153"/>
    <w:rsid w:val="004035A6"/>
    <w:rsid w:val="004050A2"/>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634E"/>
    <w:rsid w:val="00450A55"/>
    <w:rsid w:val="004525EF"/>
    <w:rsid w:val="00453907"/>
    <w:rsid w:val="00456ED3"/>
    <w:rsid w:val="004602D9"/>
    <w:rsid w:val="0046077D"/>
    <w:rsid w:val="00461374"/>
    <w:rsid w:val="004648FD"/>
    <w:rsid w:val="004711A4"/>
    <w:rsid w:val="00471512"/>
    <w:rsid w:val="004750EB"/>
    <w:rsid w:val="004778EE"/>
    <w:rsid w:val="00480B77"/>
    <w:rsid w:val="004818E6"/>
    <w:rsid w:val="00482E05"/>
    <w:rsid w:val="00485457"/>
    <w:rsid w:val="0048687B"/>
    <w:rsid w:val="004921F2"/>
    <w:rsid w:val="0049458A"/>
    <w:rsid w:val="004946F2"/>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5CC"/>
    <w:rsid w:val="00591FEF"/>
    <w:rsid w:val="005925A2"/>
    <w:rsid w:val="005955BE"/>
    <w:rsid w:val="00596A9F"/>
    <w:rsid w:val="00596CDC"/>
    <w:rsid w:val="005A0D4A"/>
    <w:rsid w:val="005A26E8"/>
    <w:rsid w:val="005A3B76"/>
    <w:rsid w:val="005A70EA"/>
    <w:rsid w:val="005A7F7F"/>
    <w:rsid w:val="005B3195"/>
    <w:rsid w:val="005B387C"/>
    <w:rsid w:val="005B3EB0"/>
    <w:rsid w:val="005B637C"/>
    <w:rsid w:val="005B71BB"/>
    <w:rsid w:val="005C1A2C"/>
    <w:rsid w:val="005C4403"/>
    <w:rsid w:val="005C6878"/>
    <w:rsid w:val="005C6E32"/>
    <w:rsid w:val="005D6C9B"/>
    <w:rsid w:val="005E1C86"/>
    <w:rsid w:val="005E1DAB"/>
    <w:rsid w:val="005E6575"/>
    <w:rsid w:val="005E693F"/>
    <w:rsid w:val="005E6D31"/>
    <w:rsid w:val="005E7089"/>
    <w:rsid w:val="005F2007"/>
    <w:rsid w:val="005F284D"/>
    <w:rsid w:val="0060092C"/>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1267"/>
    <w:rsid w:val="006E25E2"/>
    <w:rsid w:val="006E5B2C"/>
    <w:rsid w:val="006F15A8"/>
    <w:rsid w:val="006F1ED5"/>
    <w:rsid w:val="006F2A6B"/>
    <w:rsid w:val="006F3619"/>
    <w:rsid w:val="006F5BDA"/>
    <w:rsid w:val="00705DBF"/>
    <w:rsid w:val="007064F2"/>
    <w:rsid w:val="00713F7C"/>
    <w:rsid w:val="007200DE"/>
    <w:rsid w:val="00723548"/>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814"/>
    <w:rsid w:val="00774906"/>
    <w:rsid w:val="00774B34"/>
    <w:rsid w:val="00783BAF"/>
    <w:rsid w:val="007863E6"/>
    <w:rsid w:val="00787219"/>
    <w:rsid w:val="00790D43"/>
    <w:rsid w:val="00791E89"/>
    <w:rsid w:val="0079422C"/>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2044C"/>
    <w:rsid w:val="00822930"/>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592"/>
    <w:rsid w:val="009C2C81"/>
    <w:rsid w:val="009C2CF1"/>
    <w:rsid w:val="009C6CC2"/>
    <w:rsid w:val="009D03ED"/>
    <w:rsid w:val="009D09B8"/>
    <w:rsid w:val="009D0ABD"/>
    <w:rsid w:val="009D433F"/>
    <w:rsid w:val="009E0133"/>
    <w:rsid w:val="009E051A"/>
    <w:rsid w:val="009E1D8A"/>
    <w:rsid w:val="009E2096"/>
    <w:rsid w:val="009E3F3F"/>
    <w:rsid w:val="009E6545"/>
    <w:rsid w:val="009F0E9B"/>
    <w:rsid w:val="009F2828"/>
    <w:rsid w:val="009F47AE"/>
    <w:rsid w:val="00A01DC9"/>
    <w:rsid w:val="00A0389B"/>
    <w:rsid w:val="00A048D8"/>
    <w:rsid w:val="00A055D9"/>
    <w:rsid w:val="00A13925"/>
    <w:rsid w:val="00A14D82"/>
    <w:rsid w:val="00A16CB9"/>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199E"/>
    <w:rsid w:val="00A51BDB"/>
    <w:rsid w:val="00A5308E"/>
    <w:rsid w:val="00A53E7C"/>
    <w:rsid w:val="00A544F9"/>
    <w:rsid w:val="00A55E7A"/>
    <w:rsid w:val="00A5736A"/>
    <w:rsid w:val="00A608B2"/>
    <w:rsid w:val="00A64E99"/>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D7D35"/>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5FE8"/>
    <w:rsid w:val="00C6768E"/>
    <w:rsid w:val="00C751B1"/>
    <w:rsid w:val="00C76771"/>
    <w:rsid w:val="00C828A3"/>
    <w:rsid w:val="00C83375"/>
    <w:rsid w:val="00C8475A"/>
    <w:rsid w:val="00C85312"/>
    <w:rsid w:val="00C90E30"/>
    <w:rsid w:val="00C91F3C"/>
    <w:rsid w:val="00C958B0"/>
    <w:rsid w:val="00CA44F0"/>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28F8"/>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E0264E"/>
    <w:rsid w:val="00E07A34"/>
    <w:rsid w:val="00E1482E"/>
    <w:rsid w:val="00E149DE"/>
    <w:rsid w:val="00E30B75"/>
    <w:rsid w:val="00E45A25"/>
    <w:rsid w:val="00E55A95"/>
    <w:rsid w:val="00E6152A"/>
    <w:rsid w:val="00E64C28"/>
    <w:rsid w:val="00E65DE9"/>
    <w:rsid w:val="00E73BDF"/>
    <w:rsid w:val="00E73D34"/>
    <w:rsid w:val="00E74603"/>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EF711F"/>
    <w:rsid w:val="00F00E6E"/>
    <w:rsid w:val="00F05274"/>
    <w:rsid w:val="00F1641F"/>
    <w:rsid w:val="00F16AD3"/>
    <w:rsid w:val="00F20109"/>
    <w:rsid w:val="00F20FEA"/>
    <w:rsid w:val="00F21AFE"/>
    <w:rsid w:val="00F234D3"/>
    <w:rsid w:val="00F236FB"/>
    <w:rsid w:val="00F32351"/>
    <w:rsid w:val="00F324E8"/>
    <w:rsid w:val="00F41E1C"/>
    <w:rsid w:val="00F43F28"/>
    <w:rsid w:val="00F46E14"/>
    <w:rsid w:val="00F507D3"/>
    <w:rsid w:val="00F5081B"/>
    <w:rsid w:val="00F52FC4"/>
    <w:rsid w:val="00F60645"/>
    <w:rsid w:val="00F61330"/>
    <w:rsid w:val="00F61AA3"/>
    <w:rsid w:val="00F64658"/>
    <w:rsid w:val="00F64993"/>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29</Pages>
  <Words>11958</Words>
  <Characters>68164</Characters>
  <Application>Microsoft Office Word</Application>
  <DocSecurity>0</DocSecurity>
  <Lines>568</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8</cp:revision>
  <dcterms:created xsi:type="dcterms:W3CDTF">2025-11-27T21:00:00Z</dcterms:created>
  <dcterms:modified xsi:type="dcterms:W3CDTF">2025-11-27T21:15:00Z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