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4E064E5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44E7FEEA" w14:textId="7A4AD606" w:rsidR="00AB4D5B" w:rsidRDefault="000656CD" w:rsidP="003A153C">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A</w:t>
      </w:r>
      <w:r w:rsidR="00AB4D5B">
        <w:t xml:space="preserve"> </w:t>
      </w:r>
      <w:r w:rsidR="00AB4D5B">
        <w:t xml:space="preserve">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t>
      </w:r>
      <w:r w:rsidR="00AB4D5B">
        <w:t>while</w:t>
      </w:r>
      <w:r w:rsidR="00AB4D5B">
        <w:t xml:space="preserv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AB4D5B">
        <w:t>.</w:t>
      </w:r>
      <w:r w:rsidR="003A153C">
        <w:t xml:space="preserve"> A </w:t>
      </w:r>
      <w:r w:rsidR="00564170">
        <w:t xml:space="preserve">second-order Taylor approximation is inserted into </w:t>
      </w:r>
      <w:r w:rsidR="00564170">
        <w:t xml:space="preserve">the computed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AB4D5B"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56417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7D753431" w14:textId="77777777" w:rsidR="003A153C" w:rsidRDefault="00AB4D5B" w:rsidP="00F50453">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variability. </w:t>
      </w:r>
    </w:p>
    <w:p w14:paraId="4D74742D" w14:textId="186F35F2" w:rsidR="00D27B9E" w:rsidRDefault="00F50453" w:rsidP="003A153C">
      <w:pPr>
        <w:pBdr>
          <w:top w:val="nil"/>
          <w:left w:val="nil"/>
          <w:bottom w:val="nil"/>
          <w:right w:val="nil"/>
          <w:between w:val="nil"/>
        </w:pBdr>
        <w:spacing w:before="120"/>
        <w:ind w:firstLine="720"/>
      </w:pPr>
      <w:r>
        <w:t>If the observed sample</w:t>
      </w:r>
      <w:r w:rsidRPr="00AE6CF0">
        <w:t xml:space="preserve"> mean </w:t>
      </w:r>
      <w:r>
        <w:t xml:space="preserve">at </w:t>
      </w:r>
      <m:oMath>
        <m:r>
          <w:rPr>
            <w:rFonts w:ascii="Cambria Math" w:hAnsi="Cambria Math"/>
          </w:rPr>
          <m:t>α</m:t>
        </m:r>
      </m:oMath>
      <w:r>
        <w:t xml:space="preserve"> stays close to the </w:t>
      </w:r>
      <w:r w:rsidRPr="007471E4">
        <w:t>regression secant</w:t>
      </w:r>
      <w:r>
        <w:t xml:space="preserve">, the </w:t>
      </w:r>
      <w:r w:rsidRPr="005E1C86">
        <w:t>sampling error of the mean</w:t>
      </w:r>
      <w:r>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t xml:space="preserve">, </w:t>
      </w:r>
      <w:r w:rsidR="0073007B">
        <w:t xml:space="preserve">approximately </w:t>
      </w:r>
      <w:r>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D27B9E"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77777777"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and not the gradient descent update in Eq. (12).</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56417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56417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56417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5C21581A" w14:textId="3A973E65" w:rsidR="001C42B3"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0A062DAD" w14:textId="77777777" w:rsidR="001C42B3" w:rsidRPr="00582F38" w:rsidRDefault="001C42B3" w:rsidP="00AD48F2">
      <w:pPr>
        <w:pBdr>
          <w:top w:val="nil"/>
          <w:left w:val="nil"/>
          <w:bottom w:val="nil"/>
          <w:right w:val="nil"/>
          <w:between w:val="nil"/>
        </w:pBdr>
      </w:pP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w:t>
      </w:r>
      <w:r w:rsidR="00060CA8" w:rsidRPr="00DF21EC">
        <w:lastRenderedPageBreak/>
        <w:t xml:space="preserve">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32069215" w14:textId="77777777" w:rsidR="005D6A51" w:rsidRPr="005D6A51" w:rsidRDefault="002B5BD0" w:rsidP="005D6A51">
      <w:pPr>
        <w:pStyle w:val="FirstParagraph"/>
        <w:rPr>
          <w:rFonts w:ascii="Times New Roman" w:hAnsi="Times New Roman" w:cs="Times New Roman"/>
          <w:color w:val="000000"/>
          <w:highlight w:val="white"/>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p>
    <w:p w14:paraId="43BEB5B2" w14:textId="43EE8F91" w:rsidR="00E82136" w:rsidRPr="005D6A51" w:rsidRDefault="00E82136" w:rsidP="005D6A51">
      <w:pPr>
        <w:pStyle w:val="FirstParagraph"/>
        <w:ind w:firstLine="720"/>
        <w:rPr>
          <w:rFonts w:ascii="Times New Roman" w:eastAsiaTheme="minorEastAsia" w:hAnsi="Times New Roman" w:cs="Times New Roman"/>
        </w:rPr>
      </w:pPr>
      <w:r w:rsidRPr="005D6A51">
        <w:rPr>
          <w:rFonts w:ascii="Times New Roman" w:hAnsi="Times New Roman" w:cs="Times New Roman"/>
          <w:color w:val="000000"/>
          <w:highlight w:val="white"/>
        </w:rPr>
        <w:t>Continue updating until maximum number of iterations is reached or until the loss function minimizes a computed MSE below a suitable error level:</w:t>
      </w:r>
      <w:r w:rsidRPr="005D6A51">
        <w:rPr>
          <w:rFonts w:ascii="Times New Roman" w:hAnsi="Times New Roman" w:cs="Times New Roman"/>
          <w:color w:val="000000"/>
        </w:rPr>
        <w:t xml:space="preserve"> </w:t>
      </w:r>
      <m:oMath>
        <m:r>
          <w:rPr>
            <w:rFonts w:ascii="Cambria Math" w:eastAsia="Cambria Math" w:hAnsi="Cambria Math" w:cs="Times New Roman"/>
            <w:highlight w:val="white"/>
          </w:rPr>
          <m:t>L</m:t>
        </m:r>
        <m:d>
          <m:dPr>
            <m:ctrlPr>
              <w:rPr>
                <w:rFonts w:ascii="Cambria Math" w:eastAsia="Cambria Math" w:hAnsi="Cambria Math" w:cs="Times New Roman"/>
                <w:highlight w:val="white"/>
              </w:rPr>
            </m:ctrlPr>
          </m:dPr>
          <m:e>
            <m:r>
              <w:rPr>
                <w:rFonts w:ascii="Cambria Math" w:eastAsia="Cambria Math" w:hAnsi="Cambria Math" w:cs="Times New Roman"/>
                <w:highlight w:val="white"/>
              </w:rPr>
              <m:t>α</m:t>
            </m:r>
          </m:e>
        </m:d>
        <m:r>
          <w:rPr>
            <w:rFonts w:ascii="Cambria Math" w:eastAsia="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n</m:t>
            </m:r>
          </m:sup>
          <m:e>
            <m:sSup>
              <m:sSupPr>
                <m:ctrlPr>
                  <w:rPr>
                    <w:rFonts w:ascii="Cambria Math" w:eastAsia="Cambria Math" w:hAnsi="Cambria Math" w:cs="Times New Roman"/>
                  </w:rPr>
                </m:ctrlPr>
              </m:sSupPr>
              <m:e>
                <m:r>
                  <w:rPr>
                    <w:rFonts w:ascii="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j</m:t>
                    </m:r>
                  </m:sub>
                </m:sSub>
                <m:d>
                  <m:dPr>
                    <m:ctrlPr>
                      <w:rPr>
                        <w:rFonts w:ascii="Cambria Math" w:eastAsia="Cambria Math" w:hAnsi="Cambria Math" w:cs="Times New Roman"/>
                      </w:rPr>
                    </m:ctrlPr>
                  </m:dPr>
                  <m:e>
                    <m:r>
                      <w:rPr>
                        <w:rFonts w:ascii="Cambria Math" w:eastAsia="Cambria Math" w:hAnsi="Cambria Math" w:cs="Times New Roman"/>
                      </w:rPr>
                      <m:t>α</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rPr>
                  <m:t>‖</m:t>
                </m:r>
              </m:e>
              <m:sup>
                <m:r>
                  <w:rPr>
                    <w:rFonts w:ascii="Cambria Math" w:eastAsia="Cambria Math" w:hAnsi="Cambria Math" w:cs="Times New Roman"/>
                  </w:rPr>
                  <m:t>2</m:t>
                </m:r>
              </m:sup>
            </m:sSup>
          </m:e>
        </m:nary>
        <m:r>
          <w:rPr>
            <w:rFonts w:ascii="Cambria Math" w:eastAsia="Cambria Math" w:hAnsi="Cambria Math" w:cs="Times New Roman"/>
          </w:rPr>
          <m:t>&lt;E</m:t>
        </m:r>
      </m:oMath>
      <w:r w:rsidRPr="005D6A51">
        <w:rPr>
          <w:rFonts w:ascii="Times New Roman" w:hAnsi="Times New Roman" w:cs="Times New Roman"/>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7ADEA7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EBBB05B-E11E-43C2-AA98-53F19E58B0C2}"/>
    <w:embedItalic r:id="rId2" w:fontKey="{20CC4E0D-4D5C-42A2-B364-816E48F44ED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1154A97-600F-467F-8FBF-700901FA86D0}"/>
  </w:font>
  <w:font w:name="Georgia">
    <w:panose1 w:val="02040502050405020303"/>
    <w:charset w:val="00"/>
    <w:family w:val="roman"/>
    <w:pitch w:val="variable"/>
    <w:sig w:usb0="00000287" w:usb1="00000000" w:usb2="00000000" w:usb3="00000000" w:csb0="0000009F" w:csb1="00000000"/>
    <w:embedRegular r:id="rId4" w:fontKey="{881942FD-B4FA-47C7-85F4-6A9EF62C5828}"/>
    <w:embedItalic r:id="rId5" w:fontKey="{7BC073C4-1736-4CDE-952D-F6EE62F92048}"/>
  </w:font>
  <w:font w:name="Cambria Math">
    <w:panose1 w:val="02040503050406030204"/>
    <w:charset w:val="00"/>
    <w:family w:val="roman"/>
    <w:pitch w:val="variable"/>
    <w:sig w:usb0="E00006FF" w:usb1="420024FF" w:usb2="02000000" w:usb3="00000000" w:csb0="0000019F" w:csb1="00000000"/>
    <w:embedRegular r:id="rId6" w:fontKey="{DFA1B993-ED93-4BFC-B01B-87762D6094B2}"/>
    <w:embedItalic r:id="rId7" w:fontKey="{08DBD26D-8AFD-439C-BA5D-864CF2224A4D}"/>
    <w:embedBoldItalic r:id="rId8" w:fontKey="{1CC66E6E-A493-48C9-ADB5-A26C5935195B}"/>
  </w:font>
  <w:font w:name="Cambria">
    <w:panose1 w:val="02040503050406030204"/>
    <w:charset w:val="00"/>
    <w:family w:val="roman"/>
    <w:pitch w:val="variable"/>
    <w:sig w:usb0="E00006FF" w:usb1="420024FF" w:usb2="02000000" w:usb3="00000000" w:csb0="0000019F" w:csb1="00000000"/>
    <w:embedRegular r:id="rId9" w:fontKey="{8D683F87-256E-422D-8E9A-37FB4220A4F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7564"/>
    <w:rsid w:val="00E07A34"/>
    <w:rsid w:val="00E140D0"/>
    <w:rsid w:val="00E1482E"/>
    <w:rsid w:val="00E149DE"/>
    <w:rsid w:val="00E2317D"/>
    <w:rsid w:val="00E25CA3"/>
    <w:rsid w:val="00E30B75"/>
    <w:rsid w:val="00E45A25"/>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11147</Words>
  <Characters>63539</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cp:revision>
  <dcterms:created xsi:type="dcterms:W3CDTF">2025-11-30T15:48:00Z</dcterms:created>
  <dcterms:modified xsi:type="dcterms:W3CDTF">2025-11-30T15:52:00Z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