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E107E9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="00E107E9" w:rsidRPr="00E107E9">
        <w:rPr>
          <w:rFonts w:ascii="Times New Roman" w:hAnsi="Times New Roman" w:cs="Times New Roman"/>
          <w:b/>
          <w:sz w:val="28"/>
          <w:lang w:eastAsia="ru-RU"/>
        </w:rPr>
        <w:t>2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Программирование интернет-приложений</w:t>
      </w:r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E107E9" w:rsidRPr="00E107E9" w:rsidRDefault="002028D2" w:rsidP="00E107E9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FE1B7E">
        <w:rPr>
          <w:rFonts w:ascii="Times New Roman" w:hAnsi="Times New Roman"/>
          <w:b/>
          <w:sz w:val="28"/>
        </w:rPr>
        <w:t xml:space="preserve">ТЕМА: </w:t>
      </w:r>
      <w:r w:rsidR="00E107E9" w:rsidRPr="00E107E9">
        <w:rPr>
          <w:rFonts w:ascii="Times New Roman" w:hAnsi="Times New Roman"/>
          <w:b/>
          <w:sz w:val="28"/>
          <w:szCs w:val="28"/>
        </w:rPr>
        <w:t xml:space="preserve">ПОСТРОЕНИЕ </w:t>
      </w:r>
      <w:proofErr w:type="spellStart"/>
      <w:r w:rsidR="00E107E9" w:rsidRPr="00E107E9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E107E9" w:rsidRPr="00E107E9">
        <w:rPr>
          <w:rFonts w:ascii="Times New Roman" w:hAnsi="Times New Roman"/>
          <w:b/>
          <w:sz w:val="28"/>
          <w:szCs w:val="28"/>
        </w:rPr>
        <w:t>-ПРИЛОЖЕНИЙ</w:t>
      </w:r>
    </w:p>
    <w:p w:rsidR="002028D2" w:rsidRPr="00B65725" w:rsidRDefault="00E107E9" w:rsidP="00E107E9">
      <w:pPr>
        <w:pStyle w:val="a4"/>
        <w:jc w:val="center"/>
        <w:rPr>
          <w:rFonts w:ascii="Times New Roman" w:hAnsi="Times New Roman" w:cs="Arial"/>
          <w:sz w:val="24"/>
          <w:lang w:val="en-US"/>
        </w:rPr>
      </w:pPr>
      <w:r w:rsidRPr="00E107E9">
        <w:rPr>
          <w:rFonts w:ascii="Times New Roman" w:hAnsi="Times New Roman"/>
          <w:b/>
          <w:sz w:val="28"/>
          <w:szCs w:val="28"/>
        </w:rPr>
        <w:t xml:space="preserve">С ИСПОЛЬЗОВАНИЕМ </w:t>
      </w:r>
      <w:r w:rsidR="00B65725">
        <w:rPr>
          <w:rFonts w:ascii="Times New Roman" w:hAnsi="Times New Roman"/>
          <w:b/>
          <w:sz w:val="28"/>
          <w:szCs w:val="28"/>
        </w:rPr>
        <w:t xml:space="preserve">ФРЕЙМВОРКА </w:t>
      </w:r>
      <w:r w:rsidR="00B65725">
        <w:rPr>
          <w:rFonts w:ascii="Times New Roman" w:hAnsi="Times New Roman"/>
          <w:b/>
          <w:sz w:val="28"/>
          <w:szCs w:val="28"/>
          <w:lang w:val="en-US"/>
        </w:rPr>
        <w:t>AQUEDUCT.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Павловский М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Г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8F492F" w:rsidRDefault="002028D2" w:rsidP="002028D2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Default="002028D2">
      <w:pPr>
        <w:suppressAutoHyphens w:val="0"/>
        <w:spacing w:after="0" w:line="240" w:lineRule="auto"/>
      </w:pPr>
      <w:r>
        <w:br w:type="page"/>
      </w:r>
    </w:p>
    <w:p w:rsidR="002028D2" w:rsidRDefault="002028D2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49D8">
        <w:rPr>
          <w:sz w:val="24"/>
          <w:szCs w:val="24"/>
        </w:rPr>
        <w:t xml:space="preserve"> </w:t>
      </w:r>
      <w:r w:rsidR="00B65725"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знакомство с технологией построения </w:t>
      </w:r>
      <w:proofErr w:type="spellStart"/>
      <w:r w:rsidR="00B65725"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B65725"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-приложений на основе </w:t>
      </w:r>
      <w:proofErr w:type="spellStart"/>
      <w:r w:rsid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57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Aqueduct</w:t>
      </w:r>
      <w:r w:rsidR="00B65725"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5725" w:rsidRDefault="00B6572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725" w:rsidRPr="00B65725" w:rsidRDefault="00B6572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роуты</w:t>
      </w:r>
      <w:proofErr w:type="spellEnd"/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создаем контроллеры</w:t>
      </w:r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контроллерах делаем обработку запросов</w:t>
      </w:r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PUT</w:t>
      </w:r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Pr="00B657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5725" w:rsidRPr="00B65725" w:rsidRDefault="00B6572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725" w:rsidRDefault="00B65725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572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5561E3" wp14:editId="002C35C0">
            <wp:extent cx="5854700" cy="745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65725" w:rsidRDefault="00B65725" w:rsidP="002028D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5725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B91CB6F" wp14:editId="5C3326ED">
            <wp:extent cx="5936615" cy="4857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25" w:rsidRDefault="00B65725" w:rsidP="002028D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2028D2" w:rsidRPr="00B65725" w:rsidRDefault="002028D2" w:rsidP="002028D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="00B65725" w:rsidRPr="00B65725">
        <w:rPr>
          <w:rFonts w:ascii="Times New Roman" w:hAnsi="Times New Roman" w:cs="Times New Roman"/>
          <w:sz w:val="24"/>
          <w:szCs w:val="24"/>
        </w:rPr>
        <w:t xml:space="preserve"> </w:t>
      </w:r>
      <w:r w:rsidR="00B65725" w:rsidRPr="00066D12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мы</w:t>
      </w:r>
      <w:r w:rsidR="00B65725">
        <w:rPr>
          <w:rFonts w:ascii="Times New Roman" w:hAnsi="Times New Roman" w:cs="Times New Roman"/>
          <w:sz w:val="24"/>
          <w:szCs w:val="24"/>
        </w:rPr>
        <w:t xml:space="preserve"> познакомились с технологией построения </w:t>
      </w:r>
      <w:proofErr w:type="spellStart"/>
      <w:r w:rsidR="00B6572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B65725">
        <w:rPr>
          <w:rFonts w:ascii="Times New Roman" w:hAnsi="Times New Roman" w:cs="Times New Roman"/>
          <w:sz w:val="24"/>
          <w:szCs w:val="24"/>
        </w:rPr>
        <w:t>-приложений</w:t>
      </w:r>
      <w:r w:rsidR="00B65725" w:rsidRPr="00AD4739">
        <w:rPr>
          <w:rFonts w:ascii="Times New Roman" w:hAnsi="Times New Roman" w:cs="Times New Roman"/>
          <w:sz w:val="24"/>
          <w:szCs w:val="24"/>
        </w:rPr>
        <w:t xml:space="preserve"> на основе </w:t>
      </w:r>
      <w:r w:rsidR="00B65725">
        <w:rPr>
          <w:rFonts w:ascii="Times New Roman" w:hAnsi="Times New Roman" w:cs="Times New Roman"/>
          <w:sz w:val="24"/>
          <w:szCs w:val="24"/>
          <w:lang w:val="en-US"/>
        </w:rPr>
        <w:t>Aqueduct</w:t>
      </w:r>
      <w:r w:rsidR="00B65725" w:rsidRPr="00B65725">
        <w:rPr>
          <w:rFonts w:ascii="Times New Roman" w:hAnsi="Times New Roman" w:cs="Times New Roman"/>
          <w:sz w:val="24"/>
          <w:szCs w:val="24"/>
        </w:rPr>
        <w:t>.</w:t>
      </w:r>
    </w:p>
    <w:p w:rsidR="002028D2" w:rsidRPr="002028D2" w:rsidRDefault="002028D2"/>
    <w:sectPr w:rsidR="002028D2" w:rsidRPr="002028D2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2028D2"/>
    <w:rsid w:val="0061681D"/>
    <w:rsid w:val="00B65725"/>
    <w:rsid w:val="00E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170F2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2020-04-16T16:34:00Z</dcterms:created>
  <dcterms:modified xsi:type="dcterms:W3CDTF">2020-04-16T16:34:00Z</dcterms:modified>
</cp:coreProperties>
</file>