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 xml:space="preserve">ORGAN DONATION </w:t>
      </w:r>
      <w:r>
        <w:rPr>
          <w:b/>
          <w:bCs/>
          <w:sz w:val="32"/>
          <w:szCs w:val="32"/>
        </w:rPr>
        <w:t>MANAGEGEMENT SYSTEM</w:t>
      </w:r>
    </w:p>
    <w:p>
      <w:pPr>
        <w:pStyle w:val="Normal"/>
        <w:jc w:val="center"/>
        <w:rPr>
          <w:sz w:val="28"/>
          <w:szCs w:val="28"/>
        </w:rPr>
      </w:pPr>
      <w:r>
        <w:rPr>
          <w:sz w:val="28"/>
          <w:szCs w:val="28"/>
        </w:rPr>
      </w:r>
    </w:p>
    <w:p>
      <w:pPr>
        <w:pStyle w:val="Normal"/>
        <w:jc w:val="left"/>
        <w:rPr>
          <w:sz w:val="28"/>
          <w:szCs w:val="28"/>
        </w:rPr>
      </w:pPr>
      <w:r>
        <w:rPr>
          <w:sz w:val="28"/>
          <w:szCs w:val="28"/>
        </w:rPr>
        <w:tab/>
        <w:t xml:space="preserve">The </w:t>
      </w:r>
      <w:r>
        <w:rPr>
          <w:b/>
          <w:bCs/>
          <w:sz w:val="28"/>
          <w:szCs w:val="28"/>
        </w:rPr>
        <w:t>Organ Donation Management System (ODMS)</w:t>
      </w:r>
      <w:r>
        <w:rPr>
          <w:sz w:val="28"/>
          <w:szCs w:val="28"/>
        </w:rPr>
        <w:t xml:space="preserve"> is developed mainly for general hospitals (GH), clinics and other health centers to manage the donor registration and user maintenance. </w:t>
      </w:r>
    </w:p>
    <w:p>
      <w:pPr>
        <w:pStyle w:val="Normal"/>
        <w:jc w:val="left"/>
        <w:rPr>
          <w:sz w:val="28"/>
          <w:szCs w:val="28"/>
        </w:rPr>
      </w:pPr>
      <w:r>
        <w:rPr>
          <w:sz w:val="28"/>
          <w:szCs w:val="28"/>
        </w:rPr>
        <w:t xml:space="preserve">The public can retrieve information about organ donation in this </w:t>
      </w:r>
      <w:r>
        <w:rPr>
          <w:sz w:val="28"/>
          <w:szCs w:val="28"/>
        </w:rPr>
        <w:t>desktop application</w:t>
      </w:r>
      <w:r>
        <w:rPr>
          <w:sz w:val="28"/>
          <w:szCs w:val="28"/>
        </w:rPr>
        <w:t xml:space="preserve">. People who </w:t>
      </w:r>
      <w:r>
        <w:rPr>
          <w:sz w:val="28"/>
          <w:szCs w:val="28"/>
        </w:rPr>
        <w:t xml:space="preserve">are </w:t>
      </w:r>
      <w:r>
        <w:rPr>
          <w:sz w:val="28"/>
          <w:szCs w:val="28"/>
        </w:rPr>
        <w:t xml:space="preserve">interested </w:t>
      </w:r>
      <w:r>
        <w:rPr>
          <w:sz w:val="28"/>
          <w:szCs w:val="28"/>
        </w:rPr>
        <w:t xml:space="preserve">in organ donation </w:t>
      </w:r>
      <w:r>
        <w:rPr>
          <w:sz w:val="28"/>
          <w:szCs w:val="28"/>
        </w:rPr>
        <w:t xml:space="preserve">can register themselves through this system. </w:t>
        <w:tab/>
        <w:t>The application will be processed by the administrator and each donor will receive feedback about their application status.</w:t>
      </w:r>
      <w:r>
        <w:rPr>
          <w:sz w:val="28"/>
          <w:szCs w:val="28"/>
        </w:rPr>
        <w:t>The doner can visit specified medical centers to perform a medical check-up or ask for a medical assistance at home.</w:t>
      </w:r>
    </w:p>
    <w:p>
      <w:pPr>
        <w:pStyle w:val="Normal"/>
        <w:jc w:val="left"/>
        <w:rPr>
          <w:sz w:val="28"/>
          <w:szCs w:val="28"/>
        </w:rPr>
      </w:pPr>
      <w:r>
        <w:rPr>
          <w:sz w:val="28"/>
          <w:szCs w:val="28"/>
        </w:rPr>
        <w:t>Only administrator has the authority and privileges to print organ list report and total donation report according to district from this system. The methodology of this system is Structured System Analysis and Design (SSADM). An analysis study has been done based on the current manual system and all the problems statements and requirements have been identified.</w:t>
      </w:r>
    </w:p>
    <w:p>
      <w:pPr>
        <w:pStyle w:val="Normal"/>
        <w:jc w:val="left"/>
        <w:rPr>
          <w:sz w:val="28"/>
          <w:szCs w:val="28"/>
        </w:rPr>
      </w:pPr>
      <w:r>
        <w:rPr>
          <w:sz w:val="28"/>
          <w:szCs w:val="28"/>
        </w:rPr>
        <w:tab/>
        <w:t xml:space="preserve">Moreover, OODMS is three tier architecture system which involves client tier, business tier and database management tier. The interfaces for OODMS have been designed according to the requirement and needs of the current market. </w:t>
      </w:r>
    </w:p>
    <w:p>
      <w:pPr>
        <w:pStyle w:val="Normal"/>
        <w:jc w:val="left"/>
        <w:rPr>
          <w:sz w:val="28"/>
          <w:szCs w:val="28"/>
        </w:rPr>
      </w:pPr>
      <w:r>
        <w:rPr>
          <w:sz w:val="28"/>
          <w:szCs w:val="28"/>
        </w:rPr>
        <w:t xml:space="preserve"> </w:t>
      </w:r>
      <w:r>
        <w:rPr>
          <w:sz w:val="28"/>
          <w:szCs w:val="28"/>
        </w:rPr>
        <w:tab/>
        <w:t>This Online Organ Donation Management System will help to improve the performance of current situation and overcome the problems that arise nowadays.</w:t>
      </w:r>
    </w:p>
    <w:p>
      <w:pPr>
        <w:pStyle w:val="Normal"/>
        <w:rPr>
          <w:sz w:val="28"/>
          <w:szCs w:val="28"/>
        </w:rPr>
      </w:pPr>
      <w:r>
        <w:rPr>
          <w:sz w:val="28"/>
          <w:szCs w:val="28"/>
        </w:rPr>
      </w:r>
    </w:p>
    <w:p>
      <w:pPr>
        <w:pStyle w:val="Normal"/>
        <w:rPr>
          <w:sz w:val="28"/>
          <w:szCs w:val="28"/>
        </w:rPr>
      </w:pPr>
      <w:r>
        <w:rPr>
          <w:sz w:val="28"/>
          <w:szCs w:val="28"/>
        </w:rPr>
        <w:t>The ODMS consists of following modules:</w:t>
      </w:r>
    </w:p>
    <w:p>
      <w:pPr>
        <w:pStyle w:val="Normal"/>
        <w:rPr>
          <w:sz w:val="28"/>
          <w:szCs w:val="28"/>
        </w:rPr>
      </w:pPr>
      <w:r>
        <w:rPr>
          <w:sz w:val="28"/>
          <w:szCs w:val="28"/>
        </w:rPr>
        <w:t>MODULES:</w:t>
      </w:r>
    </w:p>
    <w:p>
      <w:pPr>
        <w:pStyle w:val="Normal"/>
        <w:rPr>
          <w:sz w:val="28"/>
          <w:szCs w:val="28"/>
        </w:rPr>
      </w:pPr>
      <w:r>
        <w:rPr>
          <w:sz w:val="28"/>
          <w:szCs w:val="28"/>
        </w:rPr>
        <w:tab/>
      </w:r>
      <w:r>
        <w:rPr>
          <w:b/>
          <w:bCs/>
          <w:sz w:val="28"/>
          <w:szCs w:val="28"/>
        </w:rPr>
        <w:t>1. Registration</w:t>
      </w:r>
    </w:p>
    <w:p>
      <w:pPr>
        <w:pStyle w:val="Normal"/>
        <w:numPr>
          <w:ilvl w:val="0"/>
          <w:numId w:val="0"/>
        </w:numPr>
        <w:ind w:left="1440" w:hanging="0"/>
        <w:rPr/>
      </w:pPr>
      <w:r>
        <w:rPr>
          <w:sz w:val="28"/>
          <w:szCs w:val="28"/>
        </w:rPr>
        <w:t xml:space="preserve"> </w:t>
      </w:r>
      <w:r>
        <w:rPr>
          <w:i/>
          <w:iCs/>
          <w:sz w:val="28"/>
          <w:szCs w:val="28"/>
        </w:rPr>
        <w:t>Don</w:t>
      </w:r>
      <w:r>
        <w:rPr>
          <w:i/>
          <w:iCs/>
          <w:sz w:val="28"/>
          <w:szCs w:val="28"/>
        </w:rPr>
        <w:t>o</w:t>
      </w:r>
      <w:r>
        <w:rPr>
          <w:i/>
          <w:iCs/>
          <w:sz w:val="28"/>
          <w:szCs w:val="28"/>
        </w:rPr>
        <w:t>r</w:t>
      </w:r>
    </w:p>
    <w:p>
      <w:pPr>
        <w:pStyle w:val="Normal"/>
        <w:numPr>
          <w:ilvl w:val="0"/>
          <w:numId w:val="0"/>
        </w:numPr>
        <w:ind w:left="1800" w:hanging="0"/>
        <w:rPr/>
      </w:pPr>
      <w:r>
        <w:rPr>
          <w:sz w:val="28"/>
          <w:szCs w:val="28"/>
        </w:rPr>
        <w:t>T</w:t>
      </w:r>
      <w:r>
        <w:rPr>
          <w:sz w:val="28"/>
          <w:szCs w:val="28"/>
        </w:rPr>
        <w:t>he donor can register themselves in this module by providing all the required information.</w:t>
      </w:r>
    </w:p>
    <w:p>
      <w:pPr>
        <w:pStyle w:val="Normal"/>
        <w:rPr/>
      </w:pPr>
      <w:r>
        <w:rPr>
          <w:sz w:val="28"/>
          <w:szCs w:val="28"/>
        </w:rPr>
        <w:tab/>
        <w:tab/>
        <w:t xml:space="preserve"> </w:t>
      </w:r>
      <w:r>
        <w:rPr>
          <w:i/>
          <w:iCs/>
          <w:sz w:val="28"/>
          <w:szCs w:val="28"/>
        </w:rPr>
        <w:t>Receiver</w:t>
      </w:r>
    </w:p>
    <w:p>
      <w:pPr>
        <w:pStyle w:val="Normal"/>
        <w:rPr/>
      </w:pPr>
      <w:r>
        <w:rPr>
          <w:sz w:val="28"/>
          <w:szCs w:val="28"/>
        </w:rPr>
        <w:tab/>
        <w:t xml:space="preserve">                </w:t>
      </w:r>
      <w:r>
        <w:rPr>
          <w:sz w:val="28"/>
          <w:szCs w:val="28"/>
        </w:rPr>
        <w:t>T</w:t>
      </w:r>
      <w:r>
        <w:rPr>
          <w:sz w:val="28"/>
          <w:szCs w:val="28"/>
        </w:rPr>
        <w:t xml:space="preserve">he receiver can register themselves in this module by providing all the </w:t>
        <w:tab/>
        <w:tab/>
        <w:t xml:space="preserve">      required information.</w:t>
      </w:r>
    </w:p>
    <w:p>
      <w:pPr>
        <w:pStyle w:val="Normal"/>
        <w:rPr/>
      </w:pPr>
      <w:r>
        <w:rPr>
          <w:b/>
          <w:bCs/>
          <w:sz w:val="28"/>
          <w:szCs w:val="28"/>
        </w:rPr>
        <w:t xml:space="preserve"> </w:t>
      </w:r>
      <w:r>
        <w:rPr>
          <w:b/>
          <w:bCs/>
          <w:sz w:val="28"/>
          <w:szCs w:val="28"/>
        </w:rPr>
        <w:tab/>
        <w:t>2. Login</w:t>
      </w:r>
    </w:p>
    <w:p>
      <w:pPr>
        <w:pStyle w:val="Normal"/>
        <w:rPr/>
      </w:pPr>
      <w:r>
        <w:rPr>
          <w:b/>
          <w:bCs/>
          <w:i/>
          <w:iCs/>
          <w:sz w:val="28"/>
          <w:szCs w:val="28"/>
        </w:rPr>
        <w:t xml:space="preserve">                      </w:t>
      </w:r>
      <w:r>
        <w:rPr>
          <w:i/>
          <w:iCs/>
          <w:sz w:val="28"/>
          <w:szCs w:val="28"/>
        </w:rPr>
        <w:t>D</w:t>
      </w:r>
      <w:r>
        <w:rPr>
          <w:i/>
          <w:iCs/>
          <w:sz w:val="28"/>
          <w:szCs w:val="28"/>
        </w:rPr>
        <w:t>onor</w:t>
      </w:r>
    </w:p>
    <w:p>
      <w:pPr>
        <w:pStyle w:val="Normal"/>
        <w:rPr/>
      </w:pPr>
      <w:r>
        <w:rPr>
          <w:sz w:val="28"/>
          <w:szCs w:val="28"/>
        </w:rPr>
        <w:tab/>
        <w:tab/>
        <w:tab/>
      </w:r>
      <w:r>
        <w:rPr>
          <w:sz w:val="28"/>
          <w:szCs w:val="28"/>
        </w:rPr>
        <w:t xml:space="preserve">The donor can view his/her application status and update any recent  </w:t>
        <w:tab/>
        <w:t xml:space="preserve">   </w:t>
        <w:tab/>
        <w:tab/>
        <w:t xml:space="preserve">          medical incident.</w:t>
      </w:r>
    </w:p>
    <w:p>
      <w:pPr>
        <w:pStyle w:val="Normal"/>
        <w:rPr/>
      </w:pPr>
      <w:r>
        <w:rPr>
          <w:sz w:val="28"/>
          <w:szCs w:val="28"/>
        </w:rPr>
        <w:tab/>
        <w:tab/>
        <w:t xml:space="preserve"> </w:t>
      </w:r>
      <w:r>
        <w:rPr>
          <w:i/>
          <w:iCs/>
          <w:sz w:val="28"/>
          <w:szCs w:val="28"/>
        </w:rPr>
        <w:t>Receiver</w:t>
      </w:r>
    </w:p>
    <w:p>
      <w:pPr>
        <w:pStyle w:val="Normal"/>
        <w:rPr/>
      </w:pPr>
      <w:r>
        <w:rPr>
          <w:b/>
          <w:bCs/>
          <w:sz w:val="28"/>
          <w:szCs w:val="28"/>
        </w:rPr>
        <w:tab/>
        <w:t xml:space="preserve">                </w:t>
      </w:r>
      <w:r>
        <w:rPr>
          <w:b w:val="false"/>
          <w:bCs w:val="false"/>
          <w:sz w:val="28"/>
          <w:szCs w:val="28"/>
        </w:rPr>
        <w:t>The receiver can check his/her queue in the recipient’s list.</w:t>
      </w:r>
    </w:p>
    <w:p>
      <w:pPr>
        <w:pStyle w:val="Normal"/>
        <w:rPr/>
      </w:pPr>
      <w:r>
        <w:rPr>
          <w:b w:val="false"/>
          <w:bCs w:val="false"/>
          <w:sz w:val="28"/>
          <w:szCs w:val="28"/>
        </w:rPr>
        <w:tab/>
        <w:tab/>
      </w:r>
      <w:r>
        <w:rPr>
          <w:b w:val="false"/>
          <w:bCs w:val="false"/>
          <w:sz w:val="28"/>
          <w:szCs w:val="28"/>
        </w:rPr>
        <w:t xml:space="preserve"> </w:t>
      </w:r>
      <w:r>
        <w:rPr>
          <w:b w:val="false"/>
          <w:bCs w:val="false"/>
          <w:i/>
          <w:iCs/>
          <w:sz w:val="28"/>
          <w:szCs w:val="28"/>
        </w:rPr>
        <w:t>Mediator</w:t>
      </w:r>
    </w:p>
    <w:p>
      <w:pPr>
        <w:pStyle w:val="Normal"/>
        <w:rPr/>
      </w:pPr>
      <w:r>
        <w:rPr>
          <w:b/>
          <w:bCs/>
          <w:sz w:val="28"/>
          <w:szCs w:val="28"/>
        </w:rPr>
        <w:tab/>
        <w:t xml:space="preserve">                </w:t>
      </w:r>
      <w:r>
        <w:rPr>
          <w:b w:val="false"/>
          <w:bCs w:val="false"/>
          <w:sz w:val="28"/>
          <w:szCs w:val="28"/>
        </w:rPr>
        <w:t>The mediator will have a supervised control over all the applications.</w:t>
      </w:r>
    </w:p>
    <w:p>
      <w:pPr>
        <w:pStyle w:val="Normal"/>
        <w:rPr>
          <w:b w:val="false"/>
          <w:b w:val="false"/>
          <w:bCs w:val="false"/>
          <w:sz w:val="28"/>
          <w:szCs w:val="28"/>
        </w:rPr>
      </w:pPr>
      <w:r>
        <w:rPr/>
      </w:r>
    </w:p>
    <w:p>
      <w:pPr>
        <w:pStyle w:val="Normal"/>
        <w:rPr>
          <w:b/>
          <w:b/>
          <w:bCs/>
          <w:sz w:val="30"/>
          <w:szCs w:val="30"/>
        </w:rPr>
      </w:pPr>
      <w:r>
        <w:rPr>
          <w:b/>
          <w:bCs/>
          <w:sz w:val="30"/>
          <w:szCs w:val="30"/>
        </w:rPr>
        <w:t>F</w:t>
      </w:r>
      <w:r>
        <w:rPr>
          <w:b/>
          <w:bCs/>
          <w:sz w:val="30"/>
          <w:szCs w:val="30"/>
        </w:rPr>
        <w:t>uture Scopes:</w:t>
      </w:r>
    </w:p>
    <w:p>
      <w:pPr>
        <w:pStyle w:val="Normal"/>
        <w:rPr/>
      </w:pPr>
      <w:r>
        <w:rPr>
          <w:b/>
          <w:bCs/>
          <w:sz w:val="28"/>
          <w:szCs w:val="28"/>
        </w:rPr>
        <w:tab/>
      </w:r>
      <w:r>
        <w:rPr>
          <w:b w:val="false"/>
          <w:bCs w:val="false"/>
          <w:sz w:val="28"/>
          <w:szCs w:val="28"/>
        </w:rPr>
        <w:t xml:space="preserve">This application can be extended to </w:t>
      </w:r>
      <w:r>
        <w:rPr>
          <w:b w:val="false"/>
          <w:bCs w:val="false"/>
          <w:sz w:val="28"/>
          <w:szCs w:val="28"/>
        </w:rPr>
        <w:t>independent web enabled service.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LibreOffice/6.2.4.2$Linux_X86_64 LibreOffice_project/20$Build-2</Application>
  <Pages>1</Pages>
  <Words>296</Words>
  <Characters>1683</Characters>
  <CharactersWithSpaces>2077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2019-07-15T13:33:18Z</dcterms:created>
  <dc:creator/>
  <dc:description/>
  <dc:language>en-IN</dc:language>
  <cp:lastModifiedBy/>
  <dcterms:modified xsi:type="dcterms:W3CDTF">2019-07-15T14:50:56Z</dcterms:modified>
  <cp:revision>4</cp:revision>
  <dc:subject/>
  <dc:title/>
</cp:coreProperties>
</file>