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A3" w:rsidRDefault="00F404A3" w:rsidP="00F40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404A3" w:rsidRPr="004C282E" w:rsidRDefault="00F404A3" w:rsidP="00F404A3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F404A3" w:rsidRPr="004C282E" w:rsidRDefault="00F404A3" w:rsidP="00F40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404A3" w:rsidRPr="004C282E" w:rsidRDefault="00F404A3" w:rsidP="00F40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F404A3" w:rsidRPr="004C282E" w:rsidRDefault="00F404A3" w:rsidP="00F40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404A3" w:rsidRPr="004C282E" w:rsidRDefault="00F404A3" w:rsidP="00F40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F404A3" w:rsidRPr="00952BFC" w:rsidRDefault="00F404A3" w:rsidP="00F40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F404A3" w:rsidRPr="004C282E" w:rsidRDefault="00F404A3" w:rsidP="00F40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404A3" w:rsidRPr="007D31F1" w:rsidRDefault="00F404A3" w:rsidP="00F404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F404A3" w:rsidRDefault="00F404A3" w:rsidP="00F404A3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студент групи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:rsidR="00F404A3" w:rsidRPr="007D31F1" w:rsidRDefault="00F404A3" w:rsidP="00F404A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Муравель Максим</w:t>
      </w:r>
    </w:p>
    <w:p w:rsidR="00F404A3" w:rsidRDefault="00F404A3" w:rsidP="00F404A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F404A3" w:rsidRDefault="00F404A3" w:rsidP="00F404A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F404A3" w:rsidRDefault="00F404A3" w:rsidP="00F404A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Pr="4D49F13F">
        <w:rPr>
          <w:rFonts w:ascii="Arial" w:eastAsia="Arial" w:hAnsi="Arial" w:cs="Arial"/>
          <w:b/>
          <w:bCs/>
          <w:sz w:val="20"/>
          <w:szCs w:val="20"/>
        </w:rPr>
        <w:t>1</w:t>
      </w:r>
    </w:p>
    <w:p w:rsidR="00F404A3" w:rsidRDefault="00F404A3" w:rsidP="00F404A3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F404A3" w:rsidRDefault="00F404A3" w:rsidP="00F404A3">
      <w:pPr>
        <w:jc w:val="center"/>
        <w:rPr>
          <w:rFonts w:ascii="Arial" w:eastAsia="Arial" w:hAnsi="Arial" w:cs="Arial"/>
          <w:b/>
          <w:bCs/>
        </w:rPr>
      </w:pPr>
    </w:p>
    <w:p w:rsidR="00F404A3" w:rsidRPr="00F404A3" w:rsidRDefault="00F404A3" w:rsidP="00F404A3">
      <w:pPr>
        <w:ind w:left="360"/>
        <w:jc w:val="center"/>
        <w:rPr>
          <w:rFonts w:ascii="Arial" w:eastAsia="Arial" w:hAnsi="Arial" w:cs="Arial"/>
          <w:bCs/>
        </w:rPr>
      </w:pPr>
      <w:r w:rsidRPr="005013FF">
        <w:rPr>
          <w:noProof/>
          <w:lang w:eastAsia="uk-UA"/>
        </w:rPr>
        <w:drawing>
          <wp:inline distT="0" distB="0" distL="0" distR="0" wp14:anchorId="22CD6A12" wp14:editId="3D6AFE92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Default="00F404A3" w:rsidP="00F404A3">
      <w:pPr>
        <w:pStyle w:val="a7"/>
        <w:jc w:val="center"/>
        <w:rPr>
          <w:rFonts w:ascii="Arial" w:eastAsia="Arial" w:hAnsi="Arial" w:cs="Arial"/>
          <w:bCs/>
        </w:rPr>
      </w:pPr>
    </w:p>
    <w:p w:rsidR="00F404A3" w:rsidRPr="00F404A3" w:rsidRDefault="00F404A3" w:rsidP="00F404A3">
      <w:pPr>
        <w:pStyle w:val="a7"/>
        <w:ind w:left="1416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F404A3">
        <w:rPr>
          <w:rFonts w:ascii="Arial" w:eastAsia="Arial" w:hAnsi="Arial" w:cs="Arial"/>
          <w:b/>
          <w:bCs/>
          <w:sz w:val="36"/>
          <w:szCs w:val="36"/>
        </w:rPr>
        <w:t>а</w:t>
      </w:r>
    </w:p>
    <w:p w:rsidR="00F404A3" w:rsidRDefault="00F404A3" w:rsidP="00F404A3">
      <w:pPr>
        <w:pStyle w:val="a7"/>
        <w:ind w:left="1416"/>
        <w:jc w:val="center"/>
        <w:rPr>
          <w:rFonts w:ascii="Arial" w:eastAsia="Arial" w:hAnsi="Arial" w:cs="Arial"/>
          <w:bCs/>
        </w:rPr>
      </w:pPr>
      <w:bookmarkStart w:id="0" w:name="_GoBack"/>
      <w:bookmarkEnd w:id="0"/>
    </w:p>
    <w:p w:rsidR="00F404A3" w:rsidRPr="00F404A3" w:rsidRDefault="00F404A3" w:rsidP="00F404A3">
      <w:pPr>
        <w:ind w:left="360"/>
        <w:jc w:val="center"/>
        <w:rPr>
          <w:rFonts w:ascii="Arial" w:eastAsia="Arial" w:hAnsi="Arial" w:cs="Arial"/>
          <w:bCs/>
        </w:rPr>
      </w:pPr>
      <w:r w:rsidRPr="005013FF">
        <w:rPr>
          <w:noProof/>
          <w:lang w:eastAsia="uk-UA"/>
        </w:rPr>
        <w:lastRenderedPageBreak/>
        <w:drawing>
          <wp:inline distT="0" distB="0" distL="0" distR="0" wp14:anchorId="4CB4EC33" wp14:editId="53D62D1A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pStyle w:val="a7"/>
        <w:ind w:left="14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F404A3">
        <w:rPr>
          <w:rFonts w:ascii="Arial" w:eastAsia="Arial" w:hAnsi="Arial" w:cs="Arial"/>
          <w:b/>
          <w:bCs/>
          <w:sz w:val="28"/>
          <w:szCs w:val="28"/>
        </w:rPr>
        <w:t>в) демонстрації проектів, виступів</w:t>
      </w:r>
    </w:p>
    <w:p w:rsidR="00F404A3" w:rsidRDefault="00F404A3" w:rsidP="00F404A3">
      <w:pPr>
        <w:jc w:val="center"/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5A8D30B6" wp14:editId="75929007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F404A3">
        <w:rPr>
          <w:rFonts w:ascii="Arial" w:eastAsia="Arial" w:hAnsi="Arial" w:cs="Arial"/>
          <w:b/>
          <w:bCs/>
          <w:sz w:val="28"/>
          <w:szCs w:val="28"/>
        </w:rPr>
        <w:t>а) формат - вставка – фон</w:t>
      </w:r>
    </w:p>
    <w:p w:rsidR="00F404A3" w:rsidRDefault="00F404A3" w:rsidP="00F404A3">
      <w:pPr>
        <w:jc w:val="center"/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2AC5B8D" wp14:editId="7940DF33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jc w:val="center"/>
        <w:rPr>
          <w:rFonts w:ascii="Arial" w:eastAsia="Arial" w:hAnsi="Arial" w:cs="Arial"/>
          <w:b/>
          <w:bCs/>
          <w:lang w:val="en-US"/>
        </w:rPr>
      </w:pPr>
      <w:r w:rsidRPr="00F404A3">
        <w:rPr>
          <w:rFonts w:ascii="Arial" w:eastAsia="Arial" w:hAnsi="Arial" w:cs="Arial"/>
          <w:b/>
          <w:bCs/>
        </w:rPr>
        <w:t xml:space="preserve">в) вставка – рисунок – об’єкт </w:t>
      </w:r>
      <w:r w:rsidRPr="00F404A3">
        <w:rPr>
          <w:rFonts w:ascii="Arial" w:eastAsia="Arial" w:hAnsi="Arial" w:cs="Arial"/>
          <w:b/>
          <w:bCs/>
          <w:lang w:val="en-US"/>
        </w:rPr>
        <w:t>Word Art</w:t>
      </w:r>
    </w:p>
    <w:p w:rsidR="00F404A3" w:rsidRDefault="00F404A3" w:rsidP="00F404A3">
      <w:pPr>
        <w:jc w:val="center"/>
        <w:rPr>
          <w:rFonts w:ascii="Arial" w:eastAsia="Arial" w:hAnsi="Arial" w:cs="Arial"/>
          <w:bCs/>
          <w:lang w:val="en-US"/>
        </w:rPr>
      </w:pPr>
      <w:r w:rsidRPr="00881556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48BFA375" wp14:editId="7AEEAA20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jc w:val="center"/>
        <w:rPr>
          <w:rFonts w:ascii="Arial" w:eastAsia="Arial" w:hAnsi="Arial" w:cs="Arial"/>
          <w:b/>
          <w:bCs/>
        </w:rPr>
      </w:pPr>
      <w:r w:rsidRPr="00F404A3">
        <w:rPr>
          <w:rFonts w:ascii="Arial" w:eastAsia="Arial" w:hAnsi="Arial" w:cs="Arial"/>
          <w:b/>
          <w:bCs/>
        </w:rPr>
        <w:t>а) формат – шрифт</w:t>
      </w:r>
    </w:p>
    <w:p w:rsidR="00F404A3" w:rsidRDefault="00F404A3" w:rsidP="00F404A3">
      <w:pPr>
        <w:jc w:val="center"/>
        <w:rPr>
          <w:rFonts w:ascii="Arial" w:eastAsia="Arial" w:hAnsi="Arial" w:cs="Arial"/>
          <w:bCs/>
        </w:rPr>
      </w:pPr>
      <w:r w:rsidRPr="00881556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310179AC" wp14:editId="20A592A1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jc w:val="center"/>
        <w:rPr>
          <w:rFonts w:ascii="Arial" w:eastAsia="Arial" w:hAnsi="Arial" w:cs="Arial"/>
          <w:b/>
          <w:bCs/>
          <w:lang w:val="en-US"/>
        </w:rPr>
      </w:pPr>
      <w:r w:rsidRPr="00F404A3">
        <w:rPr>
          <w:rFonts w:ascii="Arial" w:eastAsia="Arial" w:hAnsi="Arial" w:cs="Arial"/>
          <w:b/>
          <w:bCs/>
        </w:rPr>
        <w:t xml:space="preserve">б) </w:t>
      </w:r>
      <w:r w:rsidRPr="00F404A3">
        <w:rPr>
          <w:rFonts w:ascii="Arial" w:eastAsia="Arial" w:hAnsi="Arial" w:cs="Arial"/>
          <w:b/>
          <w:bCs/>
          <w:lang w:val="en-US"/>
        </w:rPr>
        <w:t>Microsoft Word</w:t>
      </w:r>
    </w:p>
    <w:p w:rsidR="00F404A3" w:rsidRDefault="00F404A3" w:rsidP="00F404A3">
      <w:pPr>
        <w:jc w:val="center"/>
        <w:rPr>
          <w:rFonts w:ascii="Arial" w:eastAsia="Arial" w:hAnsi="Arial" w:cs="Arial"/>
          <w:bCs/>
          <w:lang w:val="en-US"/>
        </w:rPr>
      </w:pPr>
      <w:r w:rsidRPr="00881556">
        <w:rPr>
          <w:rFonts w:ascii="Arial" w:eastAsia="Arial" w:hAnsi="Arial" w:cs="Arial"/>
          <w:bCs/>
          <w:noProof/>
          <w:lang w:eastAsia="uk-UA"/>
        </w:rPr>
        <w:lastRenderedPageBreak/>
        <w:drawing>
          <wp:inline distT="0" distB="0" distL="0" distR="0" wp14:anchorId="0AF6E77C" wp14:editId="3D1B2DFA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ind w:left="1416"/>
        <w:jc w:val="center"/>
        <w:rPr>
          <w:rFonts w:ascii="Arial" w:eastAsia="Arial" w:hAnsi="Arial" w:cs="Arial"/>
          <w:b/>
          <w:bCs/>
          <w:lang w:val="en-US"/>
        </w:rPr>
      </w:pPr>
      <w:r w:rsidRPr="00F404A3">
        <w:rPr>
          <w:rFonts w:ascii="Arial" w:eastAsia="Arial" w:hAnsi="Arial" w:cs="Arial"/>
          <w:b/>
          <w:bCs/>
        </w:rPr>
        <w:t xml:space="preserve">а) Пуск – Всі програми – </w:t>
      </w:r>
      <w:proofErr w:type="spellStart"/>
      <w:r w:rsidRPr="00F404A3">
        <w:rPr>
          <w:rFonts w:ascii="Arial" w:eastAsia="Arial" w:hAnsi="Arial" w:cs="Arial"/>
          <w:b/>
          <w:bCs/>
        </w:rPr>
        <w:t>Стандартив</w:t>
      </w:r>
      <w:proofErr w:type="spellEnd"/>
      <w:r w:rsidRPr="00F404A3">
        <w:rPr>
          <w:rFonts w:ascii="Arial" w:eastAsia="Arial" w:hAnsi="Arial" w:cs="Arial"/>
          <w:b/>
          <w:bCs/>
        </w:rPr>
        <w:t xml:space="preserve"> – </w:t>
      </w:r>
      <w:r w:rsidRPr="00F404A3">
        <w:rPr>
          <w:rFonts w:ascii="Arial" w:eastAsia="Arial" w:hAnsi="Arial" w:cs="Arial"/>
          <w:b/>
          <w:bCs/>
          <w:lang w:val="en-US"/>
        </w:rPr>
        <w:t>Movie Maker</w:t>
      </w:r>
    </w:p>
    <w:p w:rsidR="00F404A3" w:rsidRDefault="00F404A3" w:rsidP="00F404A3">
      <w:pPr>
        <w:jc w:val="center"/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56BFB6EC" wp14:editId="13D9532E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Default="00F404A3" w:rsidP="00F404A3">
      <w:pPr>
        <w:jc w:val="center"/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358BE37" wp14:editId="4E8607CA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Pr="00F404A3" w:rsidRDefault="00F404A3" w:rsidP="00F404A3">
      <w:pPr>
        <w:jc w:val="center"/>
        <w:rPr>
          <w:rFonts w:ascii="Arial" w:eastAsia="Arial" w:hAnsi="Arial" w:cs="Arial"/>
          <w:b/>
          <w:bCs/>
        </w:rPr>
      </w:pPr>
      <w:r w:rsidRPr="00F404A3">
        <w:rPr>
          <w:rFonts w:ascii="Arial" w:eastAsia="Arial" w:hAnsi="Arial" w:cs="Arial"/>
          <w:b/>
          <w:bCs/>
        </w:rPr>
        <w:t xml:space="preserve">а) програми </w:t>
      </w:r>
      <w:proofErr w:type="spellStart"/>
      <w:r w:rsidRPr="00F404A3">
        <w:rPr>
          <w:rFonts w:ascii="Arial" w:eastAsia="Arial" w:hAnsi="Arial" w:cs="Arial"/>
          <w:b/>
          <w:bCs/>
        </w:rPr>
        <w:t>мультимедія</w:t>
      </w:r>
      <w:proofErr w:type="spellEnd"/>
    </w:p>
    <w:p w:rsidR="00F404A3" w:rsidRPr="004E33FD" w:rsidRDefault="00F404A3" w:rsidP="00F404A3">
      <w:pPr>
        <w:rPr>
          <w:rFonts w:ascii="Arial" w:eastAsia="Arial" w:hAnsi="Arial" w:cs="Arial"/>
          <w:b/>
          <w:bCs/>
        </w:rPr>
      </w:pPr>
    </w:p>
    <w:p w:rsidR="00F404A3" w:rsidRDefault="00F404A3" w:rsidP="00F404A3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:rsidR="00F404A3" w:rsidRDefault="00F404A3" w:rsidP="00F404A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F404A3" w:rsidRDefault="00F404A3" w:rsidP="00F404A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F404A3" w:rsidRDefault="00F404A3" w:rsidP="00F404A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:rsidR="00F404A3" w:rsidRPr="00A969B9" w:rsidRDefault="00F404A3" w:rsidP="00F404A3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Apple </w:t>
      </w:r>
      <w:proofErr w:type="spellStart"/>
      <w:r w:rsidRPr="00A969B9">
        <w:rPr>
          <w:rFonts w:ascii="Arial" w:eastAsia="Arial" w:hAnsi="Arial" w:cs="Arial"/>
          <w:bCs/>
        </w:rPr>
        <w:lastRenderedPageBreak/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F404A3" w:rsidRPr="004E33FD" w:rsidRDefault="00F404A3" w:rsidP="00F404A3">
      <w:pPr>
        <w:rPr>
          <w:rFonts w:ascii="Arial" w:eastAsia="Arial" w:hAnsi="Arial" w:cs="Arial"/>
          <w:bCs/>
        </w:rPr>
      </w:pPr>
    </w:p>
    <w:p w:rsidR="00F404A3" w:rsidRPr="00A969B9" w:rsidRDefault="00F404A3" w:rsidP="00F404A3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 w:rsidRPr="00A969B9">
        <w:rPr>
          <w:rFonts w:ascii="Arial" w:eastAsia="Arial" w:hAnsi="Arial" w:cs="Arial"/>
          <w:bCs/>
        </w:rPr>
        <w:t>дизайнів</w:t>
      </w:r>
      <w:proofErr w:type="spellEnd"/>
      <w:r w:rsidRPr="00A969B9">
        <w:rPr>
          <w:rFonts w:ascii="Arial" w:eastAsia="Arial" w:hAnsi="Arial" w:cs="Arial"/>
          <w:bCs/>
        </w:rPr>
        <w:t>, елементів та інших функцій для створення візуально привабливих презентацій.</w:t>
      </w:r>
    </w:p>
    <w:p w:rsidR="00F404A3" w:rsidRPr="004E33FD" w:rsidRDefault="00F404A3" w:rsidP="00F404A3">
      <w:pPr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Apple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презентацій з використанням різних мультимедійних елементів.</w:t>
      </w:r>
    </w:p>
    <w:p w:rsidR="00F404A3" w:rsidRPr="00A969B9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ind w:left="1423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lastRenderedPageBreak/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F404A3" w:rsidRDefault="00F404A3" w:rsidP="00F404A3">
      <w:pPr>
        <w:rPr>
          <w:rFonts w:ascii="Arial" w:eastAsia="Arial" w:hAnsi="Arial" w:cs="Arial"/>
          <w:bCs/>
        </w:rPr>
      </w:pPr>
    </w:p>
    <w:p w:rsidR="00F404A3" w:rsidRDefault="00F404A3" w:rsidP="00F404A3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06E5B8FD" wp14:editId="35F664E7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3" w:rsidRDefault="00F404A3" w:rsidP="00F404A3">
      <w:pPr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ширині</w:t>
      </w: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:rsidR="00F404A3" w:rsidRDefault="00F404A3" w:rsidP="00F404A3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F404A3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jc w:val="center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F404A3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4889C517" wp14:editId="685ACEA8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A3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lastRenderedPageBreak/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F404A3" w:rsidRPr="00502E08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F404A3" w:rsidRPr="00502E08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F404A3" w:rsidRPr="00502E08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вкладці "Формат" (в Word або PowerPoint).</w:t>
      </w:r>
    </w:p>
    <w:p w:rsidR="00F404A3" w:rsidRPr="00502E08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F404A3" w:rsidRPr="00502E08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lastRenderedPageBreak/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F404A3" w:rsidRPr="00502E08" w:rsidRDefault="00F404A3" w:rsidP="00F404A3">
      <w:pPr>
        <w:pStyle w:val="a7"/>
        <w:rPr>
          <w:rFonts w:ascii="Arial" w:eastAsia="Arial" w:hAnsi="Arial" w:cs="Arial"/>
          <w:bCs/>
        </w:rPr>
      </w:pPr>
    </w:p>
    <w:p w:rsidR="00F404A3" w:rsidRPr="00502E08" w:rsidRDefault="00F404A3" w:rsidP="00F404A3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F404A3" w:rsidRDefault="00F404A3" w:rsidP="00F404A3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F404A3" w:rsidRDefault="00F404A3" w:rsidP="00F404A3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F404A3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Виберіть стиль кнопок керування: Оберіть стиль кнопок керування, який </w:t>
      </w:r>
      <w:r w:rsidRPr="0048012C">
        <w:rPr>
          <w:rFonts w:ascii="Arial" w:eastAsia="Arial" w:hAnsi="Arial" w:cs="Arial"/>
          <w:bCs/>
        </w:rPr>
        <w:lastRenderedPageBreak/>
        <w:t>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48012C">
        <w:rPr>
          <w:rFonts w:ascii="Arial" w:eastAsia="Arial" w:hAnsi="Arial" w:cs="Arial"/>
          <w:bCs/>
        </w:rPr>
        <w:t>Розмістіть</w:t>
      </w:r>
      <w:proofErr w:type="spellEnd"/>
      <w:r w:rsidRPr="0048012C"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F404A3" w:rsidRPr="005B78CA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Клацніть на кнопці "Змінити стиль" або на стрілку біля неї, щоб відкрити список доступних стилів.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Відкриється діалогове вікно "Зміна стилю". У цьому вікні ви можете змінити </w:t>
      </w:r>
      <w:r w:rsidRPr="0048012C">
        <w:rPr>
          <w:rFonts w:ascii="Arial" w:eastAsia="Arial" w:hAnsi="Arial" w:cs="Arial"/>
          <w:bCs/>
        </w:rPr>
        <w:lastRenderedPageBreak/>
        <w:t>різні параметри стилю, включаючи шрифт.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Pr="0048012C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F404A3" w:rsidRPr="0048012C" w:rsidRDefault="00F404A3" w:rsidP="00F404A3">
      <w:pPr>
        <w:pStyle w:val="a7"/>
        <w:ind w:left="1800"/>
        <w:rPr>
          <w:rFonts w:ascii="Arial" w:eastAsia="Arial" w:hAnsi="Arial" w:cs="Arial"/>
          <w:bCs/>
        </w:rPr>
      </w:pPr>
    </w:p>
    <w:p w:rsidR="00F404A3" w:rsidRDefault="00F404A3" w:rsidP="00F404A3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F404A3" w:rsidRPr="00A969B9" w:rsidRDefault="00F404A3" w:rsidP="00F404A3">
      <w:pPr>
        <w:pStyle w:val="a7"/>
        <w:ind w:left="1423"/>
        <w:rPr>
          <w:rFonts w:ascii="Arial" w:eastAsia="Arial" w:hAnsi="Arial" w:cs="Arial"/>
          <w:bCs/>
        </w:rPr>
      </w:pPr>
    </w:p>
    <w:p w:rsidR="000B0649" w:rsidRDefault="000B0649"/>
    <w:sectPr w:rsidR="000B0649" w:rsidSect="00915CB7">
      <w:headerReference w:type="default" r:id="rId16"/>
      <w:footerReference w:type="default" r:id="rId17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F404A3" w:rsidP="4D49F13F">
          <w:pPr>
            <w:pStyle w:val="a4"/>
            <w:ind w:left="-115"/>
          </w:pPr>
        </w:p>
      </w:tc>
      <w:tc>
        <w:tcPr>
          <w:tcW w:w="4650" w:type="dxa"/>
        </w:tcPr>
        <w:p w:rsidR="4D49F13F" w:rsidRDefault="00F404A3" w:rsidP="4D49F13F">
          <w:pPr>
            <w:pStyle w:val="a4"/>
            <w:jc w:val="center"/>
          </w:pPr>
        </w:p>
      </w:tc>
      <w:tc>
        <w:tcPr>
          <w:tcW w:w="4650" w:type="dxa"/>
        </w:tcPr>
        <w:p w:rsidR="4D49F13F" w:rsidRDefault="00F404A3" w:rsidP="4D49F13F">
          <w:pPr>
            <w:pStyle w:val="a4"/>
            <w:ind w:right="-115"/>
            <w:jc w:val="right"/>
          </w:pPr>
        </w:p>
      </w:tc>
    </w:tr>
  </w:tbl>
  <w:p w:rsidR="4D49F13F" w:rsidRDefault="00F404A3" w:rsidP="4D49F13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F404A3" w:rsidP="4D49F13F">
          <w:pPr>
            <w:pStyle w:val="a4"/>
            <w:ind w:left="-115"/>
          </w:pPr>
        </w:p>
      </w:tc>
      <w:tc>
        <w:tcPr>
          <w:tcW w:w="4650" w:type="dxa"/>
        </w:tcPr>
        <w:p w:rsidR="4D49F13F" w:rsidRDefault="00F404A3" w:rsidP="4D49F13F">
          <w:pPr>
            <w:pStyle w:val="a4"/>
            <w:jc w:val="center"/>
          </w:pPr>
        </w:p>
      </w:tc>
      <w:tc>
        <w:tcPr>
          <w:tcW w:w="4650" w:type="dxa"/>
        </w:tcPr>
        <w:p w:rsidR="4D49F13F" w:rsidRDefault="00F404A3" w:rsidP="4D49F13F">
          <w:pPr>
            <w:pStyle w:val="a4"/>
            <w:ind w:right="-115"/>
            <w:jc w:val="right"/>
          </w:pPr>
        </w:p>
      </w:tc>
    </w:tr>
  </w:tbl>
  <w:p w:rsidR="4D49F13F" w:rsidRDefault="00F404A3" w:rsidP="4D49F1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0C"/>
    <w:rsid w:val="000B0649"/>
    <w:rsid w:val="00B4600C"/>
    <w:rsid w:val="00F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6823"/>
  <w15:chartTrackingRefBased/>
  <w15:docId w15:val="{73467F7F-7D5D-4FE1-9FE0-D786FEBC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rsid w:val="00F404A3"/>
  </w:style>
  <w:style w:type="paragraph" w:styleId="a4">
    <w:name w:val="header"/>
    <w:basedOn w:val="a"/>
    <w:link w:val="a3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ій колонтитул Знак1"/>
    <w:basedOn w:val="a0"/>
    <w:uiPriority w:val="99"/>
    <w:semiHidden/>
    <w:rsid w:val="00F404A3"/>
  </w:style>
  <w:style w:type="character" w:customStyle="1" w:styleId="a5">
    <w:name w:val="Нижній колонтитул Знак"/>
    <w:basedOn w:val="a0"/>
    <w:link w:val="a6"/>
    <w:uiPriority w:val="99"/>
    <w:rsid w:val="00F404A3"/>
  </w:style>
  <w:style w:type="paragraph" w:styleId="a6">
    <w:name w:val="footer"/>
    <w:basedOn w:val="a"/>
    <w:link w:val="a5"/>
    <w:uiPriority w:val="99"/>
    <w:unhideWhenUsed/>
    <w:rsid w:val="00F4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ій колонтитул Знак1"/>
    <w:basedOn w:val="a0"/>
    <w:uiPriority w:val="99"/>
    <w:semiHidden/>
    <w:rsid w:val="00F404A3"/>
  </w:style>
  <w:style w:type="paragraph" w:styleId="a7">
    <w:name w:val="List Paragraph"/>
    <w:basedOn w:val="a"/>
    <w:uiPriority w:val="34"/>
    <w:qFormat/>
    <w:rsid w:val="00F4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3292</Words>
  <Characters>1878</Characters>
  <Application>Microsoft Office Word</Application>
  <DocSecurity>0</DocSecurity>
  <Lines>15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2023-05-09T13:01:00Z</dcterms:created>
  <dcterms:modified xsi:type="dcterms:W3CDTF">2023-05-09T13:10:00Z</dcterms:modified>
</cp:coreProperties>
</file>