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4B5A" w14:textId="5E60A656" w:rsidR="00BF6241" w:rsidRPr="00F638FF" w:rsidRDefault="000524AF">
      <w:pPr>
        <w:rPr>
          <w:sz w:val="22"/>
          <w:szCs w:val="20"/>
        </w:rPr>
      </w:pPr>
      <w:proofErr w:type="spellStart"/>
      <w:r w:rsidRPr="00F638FF">
        <w:rPr>
          <w:sz w:val="22"/>
          <w:szCs w:val="20"/>
        </w:rPr>
        <w:t>frmMain_Load</w:t>
      </w:r>
      <w:proofErr w:type="spellEnd"/>
      <w:r w:rsidRPr="00F638FF">
        <w:rPr>
          <w:sz w:val="22"/>
          <w:szCs w:val="20"/>
        </w:rPr>
        <w:t xml:space="preserve"> -&gt;</w:t>
      </w:r>
    </w:p>
    <w:p w14:paraId="7CC0F4E1" w14:textId="51A1D469" w:rsidR="000524AF" w:rsidRPr="00F638FF" w:rsidRDefault="000524AF">
      <w:pPr>
        <w:rPr>
          <w:sz w:val="22"/>
          <w:szCs w:val="20"/>
        </w:rPr>
      </w:pPr>
      <w:r w:rsidRPr="00F638FF">
        <w:rPr>
          <w:rFonts w:hint="eastAsia"/>
          <w:sz w:val="22"/>
          <w:szCs w:val="20"/>
        </w:rPr>
        <w:t>s</w:t>
      </w:r>
      <w:r w:rsidRPr="00F638FF">
        <w:rPr>
          <w:sz w:val="22"/>
          <w:szCs w:val="20"/>
        </w:rPr>
        <w:t>et</w:t>
      </w:r>
    </w:p>
    <w:p w14:paraId="171571B4" w14:textId="5B282718" w:rsidR="000524AF" w:rsidRPr="00F638FF" w:rsidRDefault="000524AF">
      <w:pPr>
        <w:rPr>
          <w:sz w:val="22"/>
          <w:szCs w:val="20"/>
        </w:rPr>
      </w:pPr>
      <w:r w:rsidRPr="00F638FF">
        <w:rPr>
          <w:sz w:val="22"/>
          <w:szCs w:val="20"/>
        </w:rPr>
        <w:t xml:space="preserve">Form </w:t>
      </w:r>
      <w:proofErr w:type="spellStart"/>
      <w:r w:rsidRPr="00F638FF">
        <w:rPr>
          <w:sz w:val="22"/>
          <w:szCs w:val="20"/>
        </w:rPr>
        <w:t>xForm</w:t>
      </w:r>
      <w:proofErr w:type="spellEnd"/>
      <w:r w:rsidRPr="00F638FF">
        <w:rPr>
          <w:sz w:val="22"/>
          <w:szCs w:val="20"/>
        </w:rPr>
        <w:t xml:space="preserve"> </w:t>
      </w:r>
    </w:p>
    <w:p w14:paraId="59F1BBF7" w14:textId="03773E96" w:rsidR="000524AF" w:rsidRPr="00F638FF" w:rsidRDefault="000524AF">
      <w:pPr>
        <w:rPr>
          <w:sz w:val="22"/>
          <w:szCs w:val="20"/>
        </w:rPr>
      </w:pPr>
      <w:proofErr w:type="spellStart"/>
      <w:r w:rsidRPr="00F638FF">
        <w:rPr>
          <w:sz w:val="22"/>
          <w:szCs w:val="20"/>
        </w:rPr>
        <w:t>Properties.Settings.Default.DefaultDB</w:t>
      </w:r>
      <w:proofErr w:type="spellEnd"/>
    </w:p>
    <w:p w14:paraId="30D0FC81" w14:textId="50FA6184" w:rsidR="000524AF" w:rsidRPr="00F638FF" w:rsidRDefault="000524AF">
      <w:pPr>
        <w:rPr>
          <w:sz w:val="22"/>
          <w:szCs w:val="20"/>
        </w:rPr>
      </w:pPr>
      <w:proofErr w:type="spellStart"/>
      <w:r w:rsidRPr="00F638FF">
        <w:rPr>
          <w:sz w:val="22"/>
          <w:szCs w:val="20"/>
        </w:rPr>
        <w:t>m_TopMostTimer</w:t>
      </w:r>
      <w:proofErr w:type="spellEnd"/>
      <w:r w:rsidRPr="00F638FF">
        <w:rPr>
          <w:sz w:val="22"/>
          <w:szCs w:val="20"/>
        </w:rPr>
        <w:t xml:space="preserve"> -</w:t>
      </w:r>
      <w:r w:rsidRPr="00F638FF">
        <w:rPr>
          <w:rFonts w:hint="eastAsia"/>
          <w:sz w:val="22"/>
          <w:szCs w:val="20"/>
        </w:rPr>
        <w:t>&gt;</w:t>
      </w:r>
      <w:r w:rsidRPr="00F638FF">
        <w:rPr>
          <w:sz w:val="22"/>
          <w:szCs w:val="20"/>
        </w:rPr>
        <w:t>Interval</w:t>
      </w:r>
      <w:r w:rsidRPr="00F638FF">
        <w:rPr>
          <w:rFonts w:hint="eastAsia"/>
          <w:sz w:val="22"/>
          <w:szCs w:val="20"/>
        </w:rPr>
        <w:t>-&gt;</w:t>
      </w:r>
      <w:r w:rsidRPr="00F638FF">
        <w:rPr>
          <w:sz w:val="22"/>
          <w:szCs w:val="20"/>
        </w:rPr>
        <w:t>Tick</w:t>
      </w:r>
      <w:r w:rsidRPr="00F638FF">
        <w:rPr>
          <w:rFonts w:hint="eastAsia"/>
          <w:sz w:val="22"/>
          <w:szCs w:val="20"/>
        </w:rPr>
        <w:t>-&gt;</w:t>
      </w:r>
      <w:r w:rsidRPr="00F638FF">
        <w:rPr>
          <w:sz w:val="22"/>
          <w:szCs w:val="20"/>
        </w:rPr>
        <w:t>Start</w:t>
      </w:r>
    </w:p>
    <w:p w14:paraId="65B41912" w14:textId="217C1586" w:rsidR="000524AF" w:rsidRPr="00F638FF" w:rsidRDefault="000524AF">
      <w:pPr>
        <w:rPr>
          <w:sz w:val="22"/>
          <w:szCs w:val="20"/>
        </w:rPr>
      </w:pPr>
      <w:proofErr w:type="spellStart"/>
      <w:r w:rsidRPr="00F638FF">
        <w:rPr>
          <w:sz w:val="22"/>
          <w:szCs w:val="20"/>
        </w:rPr>
        <w:t>m_lsHandle.Add</w:t>
      </w:r>
      <w:proofErr w:type="spellEnd"/>
      <w:r w:rsidRPr="00F638FF">
        <w:rPr>
          <w:rFonts w:hint="eastAsia"/>
          <w:sz w:val="22"/>
          <w:szCs w:val="20"/>
        </w:rPr>
        <w:t>(</w:t>
      </w:r>
      <w:r w:rsidRPr="00F638FF">
        <w:rPr>
          <w:sz w:val="22"/>
          <w:szCs w:val="20"/>
        </w:rPr>
        <w:t>Main</w:t>
      </w:r>
      <w:r w:rsidRPr="00F638FF">
        <w:rPr>
          <w:rFonts w:hint="eastAsia"/>
          <w:sz w:val="22"/>
          <w:szCs w:val="20"/>
        </w:rPr>
        <w:t>)</w:t>
      </w:r>
      <w:r w:rsidR="00E03625" w:rsidRPr="00F638FF">
        <w:rPr>
          <w:rFonts w:hint="eastAsia"/>
          <w:sz w:val="22"/>
          <w:szCs w:val="20"/>
        </w:rPr>
        <w:t>-&gt;</w:t>
      </w:r>
      <w:r w:rsidR="00E03625" w:rsidRPr="00F638FF">
        <w:rPr>
          <w:sz w:val="22"/>
          <w:szCs w:val="20"/>
        </w:rPr>
        <w:t>Size</w:t>
      </w:r>
      <w:r w:rsidR="00E03625" w:rsidRPr="00F638FF">
        <w:rPr>
          <w:rFonts w:hint="eastAsia"/>
          <w:sz w:val="22"/>
          <w:szCs w:val="20"/>
        </w:rPr>
        <w:t>-&gt;</w:t>
      </w:r>
      <w:r w:rsidR="00E03625" w:rsidRPr="00F638FF">
        <w:rPr>
          <w:sz w:val="22"/>
          <w:szCs w:val="20"/>
        </w:rPr>
        <w:t xml:space="preserve"> </w:t>
      </w:r>
      <w:proofErr w:type="spellStart"/>
      <w:r w:rsidR="00E03625" w:rsidRPr="00F638FF">
        <w:rPr>
          <w:sz w:val="22"/>
          <w:szCs w:val="20"/>
        </w:rPr>
        <w:t>FormBorderStyle</w:t>
      </w:r>
      <w:r w:rsidR="00E03625" w:rsidRPr="00F638FF">
        <w:rPr>
          <w:rFonts w:hint="eastAsia"/>
          <w:sz w:val="22"/>
          <w:szCs w:val="20"/>
        </w:rPr>
        <w:t>.N</w:t>
      </w:r>
      <w:r w:rsidR="00E03625" w:rsidRPr="00F638FF">
        <w:rPr>
          <w:sz w:val="22"/>
          <w:szCs w:val="20"/>
        </w:rPr>
        <w:t>one</w:t>
      </w:r>
      <w:proofErr w:type="spellEnd"/>
    </w:p>
    <w:p w14:paraId="185E171B" w14:textId="7408C2CE" w:rsidR="004B4CD2" w:rsidRPr="00F638FF" w:rsidRDefault="004B4CD2">
      <w:pPr>
        <w:rPr>
          <w:sz w:val="22"/>
          <w:szCs w:val="20"/>
        </w:rPr>
      </w:pPr>
      <w:r w:rsidRPr="00F638FF">
        <w:rPr>
          <w:rFonts w:hint="eastAsia"/>
          <w:sz w:val="22"/>
          <w:szCs w:val="20"/>
        </w:rPr>
        <w:t>調整</w:t>
      </w:r>
      <w:r w:rsidRPr="00F638FF">
        <w:rPr>
          <w:sz w:val="22"/>
          <w:szCs w:val="20"/>
        </w:rPr>
        <w:t>Main</w:t>
      </w:r>
      <w:r w:rsidRPr="00F638FF">
        <w:rPr>
          <w:rFonts w:hint="eastAsia"/>
          <w:sz w:val="22"/>
          <w:szCs w:val="20"/>
        </w:rPr>
        <w:t>式樣</w:t>
      </w:r>
    </w:p>
    <w:p w14:paraId="2F0D7492" w14:textId="0E3F59DA" w:rsidR="008E5AB2" w:rsidRPr="00F638FF" w:rsidRDefault="008E5AB2">
      <w:pPr>
        <w:rPr>
          <w:sz w:val="22"/>
          <w:szCs w:val="20"/>
        </w:rPr>
      </w:pPr>
      <w:r w:rsidRPr="00F638FF">
        <w:rPr>
          <w:rFonts w:hint="eastAsia"/>
          <w:sz w:val="22"/>
          <w:szCs w:val="20"/>
        </w:rPr>
        <w:t>-&gt;</w:t>
      </w:r>
    </w:p>
    <w:p w14:paraId="3F6AE656" w14:textId="77777777" w:rsidR="008E5AB2" w:rsidRPr="00F638FF" w:rsidRDefault="008E5AB2" w:rsidP="008E5AB2">
      <w:pPr>
        <w:rPr>
          <w:sz w:val="22"/>
          <w:szCs w:val="20"/>
        </w:rPr>
      </w:pPr>
      <w:proofErr w:type="spellStart"/>
      <w:r w:rsidRPr="00F638FF">
        <w:rPr>
          <w:sz w:val="22"/>
          <w:szCs w:val="20"/>
        </w:rPr>
        <w:t>args</w:t>
      </w:r>
      <w:proofErr w:type="spellEnd"/>
      <w:r w:rsidRPr="00F638FF">
        <w:rPr>
          <w:sz w:val="22"/>
          <w:szCs w:val="20"/>
        </w:rPr>
        <w:t xml:space="preserve"> = </w:t>
      </w:r>
      <w:proofErr w:type="spellStart"/>
      <w:r w:rsidRPr="00F638FF">
        <w:rPr>
          <w:sz w:val="22"/>
          <w:szCs w:val="20"/>
        </w:rPr>
        <w:t>Environment.GetCommandLineArgs</w:t>
      </w:r>
      <w:proofErr w:type="spellEnd"/>
      <w:r w:rsidRPr="00F638FF">
        <w:rPr>
          <w:sz w:val="22"/>
          <w:szCs w:val="20"/>
        </w:rPr>
        <w:t>();</w:t>
      </w:r>
      <w:r w:rsidRPr="00F638FF">
        <w:rPr>
          <w:rFonts w:hint="eastAsia"/>
          <w:sz w:val="22"/>
          <w:szCs w:val="20"/>
        </w:rPr>
        <w:t>//</w:t>
      </w:r>
      <w:r w:rsidRPr="00F638FF">
        <w:rPr>
          <w:rFonts w:hint="eastAsia"/>
          <w:sz w:val="22"/>
          <w:szCs w:val="20"/>
        </w:rPr>
        <w:t>第一個元素是可執行檔名稱後面的零或多個元素包含其餘的命令列引數</w:t>
      </w:r>
    </w:p>
    <w:p w14:paraId="49A43E3D" w14:textId="77777777" w:rsidR="008E5AB2" w:rsidRPr="00F638FF" w:rsidRDefault="008E5AB2">
      <w:pPr>
        <w:rPr>
          <w:sz w:val="22"/>
          <w:szCs w:val="20"/>
        </w:rPr>
      </w:pPr>
      <w:proofErr w:type="spellStart"/>
      <w:r w:rsidRPr="00F638FF">
        <w:rPr>
          <w:sz w:val="22"/>
          <w:szCs w:val="20"/>
        </w:rPr>
        <w:t>frmBatchView</w:t>
      </w:r>
      <w:proofErr w:type="spellEnd"/>
      <w:r w:rsidRPr="00F638FF">
        <w:rPr>
          <w:sz w:val="22"/>
          <w:szCs w:val="20"/>
        </w:rPr>
        <w:t xml:space="preserve"> </w:t>
      </w:r>
      <w:proofErr w:type="spellStart"/>
      <w:r w:rsidRPr="00F638FF">
        <w:rPr>
          <w:sz w:val="22"/>
          <w:szCs w:val="20"/>
        </w:rPr>
        <w:t>xFormTmp</w:t>
      </w:r>
      <w:proofErr w:type="spellEnd"/>
      <w:r w:rsidRPr="00F638FF">
        <w:rPr>
          <w:sz w:val="22"/>
          <w:szCs w:val="20"/>
        </w:rPr>
        <w:t xml:space="preserve"> = new </w:t>
      </w:r>
      <w:proofErr w:type="spellStart"/>
      <w:r w:rsidRPr="00F638FF">
        <w:rPr>
          <w:sz w:val="22"/>
          <w:szCs w:val="20"/>
        </w:rPr>
        <w:t>frmBatchView</w:t>
      </w:r>
      <w:proofErr w:type="spellEnd"/>
      <w:r w:rsidRPr="00F638FF">
        <w:rPr>
          <w:sz w:val="22"/>
          <w:szCs w:val="20"/>
        </w:rPr>
        <w:t>(</w:t>
      </w:r>
      <w:proofErr w:type="spellStart"/>
      <w:r w:rsidRPr="00F638FF">
        <w:rPr>
          <w:sz w:val="22"/>
          <w:szCs w:val="20"/>
        </w:rPr>
        <w:t>strCon</w:t>
      </w:r>
      <w:proofErr w:type="spellEnd"/>
      <w:r w:rsidRPr="00F638FF">
        <w:rPr>
          <w:sz w:val="22"/>
          <w:szCs w:val="20"/>
        </w:rPr>
        <w:t xml:space="preserve">, this, </w:t>
      </w:r>
      <w:proofErr w:type="spellStart"/>
      <w:r w:rsidRPr="00F638FF">
        <w:rPr>
          <w:sz w:val="22"/>
          <w:szCs w:val="20"/>
        </w:rPr>
        <w:t>eCustomerType</w:t>
      </w:r>
      <w:proofErr w:type="spellEnd"/>
      <w:r w:rsidRPr="00F638FF">
        <w:rPr>
          <w:sz w:val="22"/>
          <w:szCs w:val="20"/>
        </w:rPr>
        <w:t>)</w:t>
      </w:r>
      <w:r w:rsidRPr="00F638FF">
        <w:rPr>
          <w:rFonts w:hint="eastAsia"/>
          <w:sz w:val="22"/>
          <w:szCs w:val="20"/>
        </w:rPr>
        <w:t>//</w:t>
      </w:r>
      <w:r w:rsidRPr="00F638FF">
        <w:rPr>
          <w:rFonts w:hint="eastAsia"/>
          <w:sz w:val="22"/>
          <w:szCs w:val="20"/>
        </w:rPr>
        <w:t>新增處理視窗</w:t>
      </w:r>
    </w:p>
    <w:p w14:paraId="10EC5549" w14:textId="0B9450E7" w:rsidR="008E5AB2" w:rsidRPr="00F638FF" w:rsidRDefault="008E5AB2">
      <w:pPr>
        <w:rPr>
          <w:sz w:val="22"/>
          <w:szCs w:val="20"/>
        </w:rPr>
      </w:pPr>
      <w:proofErr w:type="spellStart"/>
      <w:r w:rsidRPr="00F638FF">
        <w:rPr>
          <w:sz w:val="22"/>
          <w:szCs w:val="20"/>
        </w:rPr>
        <w:t>m_lsHandle.Add</w:t>
      </w:r>
      <w:proofErr w:type="spellEnd"/>
      <w:r w:rsidRPr="00F638FF">
        <w:rPr>
          <w:rFonts w:hint="eastAsia"/>
          <w:sz w:val="22"/>
          <w:szCs w:val="20"/>
        </w:rPr>
        <w:t xml:space="preserve"> //</w:t>
      </w:r>
      <w:r w:rsidRPr="00F638FF">
        <w:rPr>
          <w:rFonts w:hint="eastAsia"/>
          <w:sz w:val="22"/>
          <w:szCs w:val="20"/>
        </w:rPr>
        <w:t>處裡視窗加入控制項</w:t>
      </w:r>
    </w:p>
    <w:p w14:paraId="49593FE7" w14:textId="77777777" w:rsidR="008E5AB2" w:rsidRPr="00F638FF" w:rsidRDefault="008E5AB2">
      <w:pPr>
        <w:rPr>
          <w:sz w:val="22"/>
          <w:szCs w:val="20"/>
        </w:rPr>
      </w:pPr>
    </w:p>
    <w:p w14:paraId="62C6D683" w14:textId="550FBB93" w:rsidR="00B42002" w:rsidRPr="00F638FF" w:rsidRDefault="00B42002">
      <w:pPr>
        <w:rPr>
          <w:sz w:val="22"/>
          <w:szCs w:val="20"/>
        </w:rPr>
      </w:pPr>
      <w:r w:rsidRPr="00F638FF">
        <w:rPr>
          <w:rFonts w:hint="eastAsia"/>
          <w:sz w:val="22"/>
          <w:szCs w:val="20"/>
        </w:rPr>
        <w:t>//--------------------------------------------------------------------------------------------------------</w:t>
      </w:r>
    </w:p>
    <w:p w14:paraId="4DB7F214" w14:textId="7C689FAD" w:rsidR="00B42002" w:rsidRPr="00F638FF" w:rsidRDefault="00B42002">
      <w:pPr>
        <w:rPr>
          <w:sz w:val="22"/>
          <w:szCs w:val="20"/>
        </w:rPr>
      </w:pPr>
      <w:proofErr w:type="spellStart"/>
      <w:r w:rsidRPr="00F638FF">
        <w:rPr>
          <w:sz w:val="22"/>
          <w:szCs w:val="20"/>
        </w:rPr>
        <w:t>frmBatchView</w:t>
      </w:r>
      <w:proofErr w:type="spellEnd"/>
    </w:p>
    <w:p w14:paraId="49CC4CC8" w14:textId="337AB21E" w:rsidR="00B42002" w:rsidRPr="00F638FF" w:rsidRDefault="00B42002">
      <w:pPr>
        <w:rPr>
          <w:sz w:val="22"/>
          <w:szCs w:val="20"/>
        </w:rPr>
      </w:pPr>
      <w:r w:rsidRPr="00F638FF">
        <w:rPr>
          <w:rFonts w:hint="eastAsia"/>
          <w:sz w:val="22"/>
          <w:szCs w:val="20"/>
        </w:rPr>
        <w:t>建立</w:t>
      </w:r>
      <w:r w:rsidRPr="00F638FF">
        <w:rPr>
          <w:rFonts w:hint="eastAsia"/>
          <w:sz w:val="22"/>
          <w:szCs w:val="20"/>
        </w:rPr>
        <w:t xml:space="preserve"> </w:t>
      </w:r>
      <w:r w:rsidRPr="00F638FF">
        <w:rPr>
          <w:rFonts w:hint="eastAsia"/>
          <w:sz w:val="22"/>
          <w:szCs w:val="20"/>
        </w:rPr>
        <w:t>然後填入相關參數</w:t>
      </w:r>
      <w:r w:rsidRPr="00F638FF">
        <w:rPr>
          <w:rFonts w:hint="eastAsia"/>
          <w:sz w:val="22"/>
          <w:szCs w:val="20"/>
        </w:rPr>
        <w:t xml:space="preserve"> </w:t>
      </w:r>
      <w:r w:rsidRPr="00F638FF">
        <w:rPr>
          <w:rFonts w:hint="eastAsia"/>
          <w:sz w:val="22"/>
          <w:szCs w:val="20"/>
        </w:rPr>
        <w:t>包括</w:t>
      </w:r>
      <w:proofErr w:type="spellStart"/>
      <w:r w:rsidRPr="00F638FF">
        <w:rPr>
          <w:sz w:val="22"/>
          <w:szCs w:val="20"/>
        </w:rPr>
        <w:t>dataBase</w:t>
      </w:r>
      <w:proofErr w:type="spellEnd"/>
      <w:r w:rsidRPr="00F638FF">
        <w:rPr>
          <w:rFonts w:hint="eastAsia"/>
          <w:sz w:val="22"/>
          <w:szCs w:val="20"/>
        </w:rPr>
        <w:t>的參數與</w:t>
      </w:r>
      <w:r w:rsidRPr="00F638FF">
        <w:rPr>
          <w:rFonts w:hint="eastAsia"/>
          <w:sz w:val="22"/>
          <w:szCs w:val="20"/>
        </w:rPr>
        <w:t xml:space="preserve"> </w:t>
      </w:r>
      <w:r w:rsidRPr="00F638FF">
        <w:rPr>
          <w:sz w:val="22"/>
          <w:szCs w:val="20"/>
        </w:rPr>
        <w:t>type</w:t>
      </w:r>
      <w:r w:rsidRPr="00F638FF">
        <w:rPr>
          <w:rFonts w:hint="eastAsia"/>
          <w:sz w:val="22"/>
          <w:szCs w:val="20"/>
        </w:rPr>
        <w:t xml:space="preserve"> </w:t>
      </w:r>
      <w:r w:rsidRPr="00F638FF">
        <w:rPr>
          <w:rFonts w:hint="eastAsia"/>
          <w:sz w:val="22"/>
          <w:szCs w:val="20"/>
        </w:rPr>
        <w:t>控制項等等</w:t>
      </w:r>
    </w:p>
    <w:p w14:paraId="500F97CF" w14:textId="53A0F188" w:rsidR="00B42002" w:rsidRPr="00F638FF" w:rsidRDefault="00B42002">
      <w:pPr>
        <w:rPr>
          <w:sz w:val="22"/>
          <w:szCs w:val="20"/>
        </w:rPr>
      </w:pPr>
      <w:r w:rsidRPr="00F638FF">
        <w:rPr>
          <w:rFonts w:hint="eastAsia"/>
          <w:sz w:val="22"/>
          <w:szCs w:val="20"/>
        </w:rPr>
        <w:t>//-------------------------------------------------------------------------------------------------------</w:t>
      </w:r>
    </w:p>
    <w:p w14:paraId="30853B6E" w14:textId="369B5773" w:rsidR="00B42002" w:rsidRPr="00F638FF" w:rsidRDefault="00B42002">
      <w:pPr>
        <w:rPr>
          <w:sz w:val="22"/>
          <w:szCs w:val="20"/>
        </w:rPr>
      </w:pPr>
      <w:proofErr w:type="spellStart"/>
      <w:r w:rsidRPr="00F638FF">
        <w:rPr>
          <w:sz w:val="22"/>
          <w:szCs w:val="20"/>
        </w:rPr>
        <w:t>TopMostTimer_Tick</w:t>
      </w:r>
      <w:proofErr w:type="spellEnd"/>
      <w:r w:rsidRPr="00F638FF">
        <w:rPr>
          <w:rFonts w:hint="eastAsia"/>
          <w:sz w:val="22"/>
          <w:szCs w:val="20"/>
        </w:rPr>
        <w:t xml:space="preserve">  t</w:t>
      </w:r>
      <w:r w:rsidRPr="00F638FF">
        <w:rPr>
          <w:sz w:val="22"/>
          <w:szCs w:val="20"/>
        </w:rPr>
        <w:t>ime</w:t>
      </w:r>
      <w:r w:rsidRPr="00F638FF">
        <w:rPr>
          <w:rFonts w:hint="eastAsia"/>
          <w:sz w:val="22"/>
          <w:szCs w:val="20"/>
        </w:rPr>
        <w:t>r</w:t>
      </w:r>
      <w:r w:rsidRPr="00F638FF">
        <w:rPr>
          <w:rFonts w:hint="eastAsia"/>
          <w:sz w:val="22"/>
          <w:szCs w:val="20"/>
        </w:rPr>
        <w:t>事件</w:t>
      </w:r>
    </w:p>
    <w:p w14:paraId="6545DD2F" w14:textId="77777777" w:rsidR="00F638FF" w:rsidRPr="00F638FF" w:rsidRDefault="00F638FF">
      <w:pPr>
        <w:rPr>
          <w:sz w:val="22"/>
          <w:szCs w:val="20"/>
        </w:rPr>
      </w:pPr>
    </w:p>
    <w:p w14:paraId="63FF90BE" w14:textId="55C3066B" w:rsidR="00F638FF" w:rsidRPr="00F638FF" w:rsidRDefault="00F638FF">
      <w:pPr>
        <w:rPr>
          <w:sz w:val="22"/>
          <w:szCs w:val="20"/>
        </w:rPr>
      </w:pPr>
      <w:proofErr w:type="spellStart"/>
      <w:r w:rsidRPr="00F638FF">
        <w:rPr>
          <w:rFonts w:hint="eastAsia"/>
          <w:sz w:val="22"/>
          <w:szCs w:val="20"/>
        </w:rPr>
        <w:t>FindWindow</w:t>
      </w:r>
      <w:proofErr w:type="spellEnd"/>
      <w:r w:rsidRPr="00F638FF">
        <w:rPr>
          <w:rFonts w:hint="eastAsia"/>
          <w:sz w:val="22"/>
          <w:szCs w:val="20"/>
        </w:rPr>
        <w:t>(null, "AOI Master"); //</w:t>
      </w:r>
      <w:r w:rsidRPr="00F638FF">
        <w:rPr>
          <w:rFonts w:hint="eastAsia"/>
          <w:sz w:val="22"/>
          <w:szCs w:val="20"/>
        </w:rPr>
        <w:t>找</w:t>
      </w:r>
      <w:r w:rsidRPr="00F638FF">
        <w:rPr>
          <w:rFonts w:hint="eastAsia"/>
          <w:sz w:val="22"/>
          <w:szCs w:val="20"/>
        </w:rPr>
        <w:t>AOI Master</w:t>
      </w:r>
      <w:r>
        <w:rPr>
          <w:rFonts w:hint="eastAsia"/>
          <w:sz w:val="22"/>
          <w:szCs w:val="20"/>
        </w:rPr>
        <w:t>控制項碼</w:t>
      </w:r>
    </w:p>
    <w:p w14:paraId="07601585" w14:textId="6DD6C941" w:rsidR="00F638FF" w:rsidRDefault="00F638FF">
      <w:pPr>
        <w:rPr>
          <w:sz w:val="22"/>
          <w:szCs w:val="20"/>
        </w:rPr>
      </w:pPr>
      <w:proofErr w:type="spellStart"/>
      <w:r w:rsidRPr="00F638FF">
        <w:rPr>
          <w:rFonts w:hint="eastAsia"/>
          <w:sz w:val="22"/>
          <w:szCs w:val="20"/>
        </w:rPr>
        <w:t>GetWindowLong</w:t>
      </w:r>
      <w:proofErr w:type="spellEnd"/>
      <w:r w:rsidRPr="00F638FF">
        <w:rPr>
          <w:rFonts w:hint="eastAsia"/>
          <w:sz w:val="22"/>
          <w:szCs w:val="20"/>
        </w:rPr>
        <w:t>(</w:t>
      </w:r>
      <w:r>
        <w:rPr>
          <w:rFonts w:hint="eastAsia"/>
          <w:sz w:val="22"/>
          <w:szCs w:val="20"/>
        </w:rPr>
        <w:t>控制項碼</w:t>
      </w:r>
      <w:r w:rsidRPr="00F638FF">
        <w:rPr>
          <w:rFonts w:hint="eastAsia"/>
          <w:sz w:val="22"/>
          <w:szCs w:val="20"/>
        </w:rPr>
        <w:t>,</w:t>
      </w:r>
      <w:r w:rsidRPr="00F638FF">
        <w:rPr>
          <w:rFonts w:hint="eastAsia"/>
          <w:sz w:val="22"/>
          <w:szCs w:val="20"/>
        </w:rPr>
        <w:t>視窗樣式</w:t>
      </w:r>
      <w:r w:rsidRPr="00F638FF">
        <w:rPr>
          <w:rFonts w:hint="eastAsia"/>
          <w:sz w:val="22"/>
          <w:szCs w:val="20"/>
        </w:rPr>
        <w:t>);//Form</w:t>
      </w:r>
      <w:r w:rsidRPr="00F638FF">
        <w:rPr>
          <w:rFonts w:hint="eastAsia"/>
          <w:sz w:val="22"/>
          <w:szCs w:val="20"/>
        </w:rPr>
        <w:t>訊息</w:t>
      </w:r>
    </w:p>
    <w:p w14:paraId="5B73A866" w14:textId="2FB09135" w:rsidR="00F638FF" w:rsidRDefault="00F638FF">
      <w:pPr>
        <w:rPr>
          <w:sz w:val="22"/>
          <w:szCs w:val="20"/>
        </w:rPr>
      </w:pPr>
      <w:r>
        <w:rPr>
          <w:rFonts w:hint="eastAsia"/>
          <w:sz w:val="22"/>
          <w:szCs w:val="20"/>
        </w:rPr>
        <w:t>(</w:t>
      </w:r>
      <w:r>
        <w:rPr>
          <w:rFonts w:ascii="細明體" w:eastAsia="細明體" w:cs="細明體"/>
          <w:color w:val="008000"/>
          <w:kern w:val="0"/>
          <w:sz w:val="19"/>
          <w:szCs w:val="19"/>
        </w:rPr>
        <w:t>WS_MINIMIZE</w:t>
      </w:r>
      <w:r>
        <w:rPr>
          <w:rFonts w:ascii="細明體" w:eastAsia="細明體" w:cs="細明體" w:hint="eastAsia"/>
          <w:color w:val="008000"/>
          <w:kern w:val="0"/>
          <w:sz w:val="19"/>
          <w:szCs w:val="19"/>
        </w:rPr>
        <w:t>用處</w:t>
      </w:r>
      <w:r>
        <w:rPr>
          <w:rFonts w:ascii="細明體" w:eastAsia="細明體" w:cs="細明體"/>
          <w:color w:val="008000"/>
          <w:kern w:val="0"/>
          <w:sz w:val="19"/>
          <w:szCs w:val="19"/>
        </w:rPr>
        <w:t>??</w:t>
      </w:r>
      <w:r>
        <w:rPr>
          <w:rFonts w:hint="eastAsia"/>
          <w:sz w:val="22"/>
          <w:szCs w:val="20"/>
        </w:rPr>
        <w:t>)</w:t>
      </w:r>
    </w:p>
    <w:p w14:paraId="0104FE33" w14:textId="77777777" w:rsidR="00F638FF" w:rsidRDefault="00F638FF">
      <w:pPr>
        <w:rPr>
          <w:sz w:val="22"/>
          <w:szCs w:val="20"/>
        </w:rPr>
      </w:pPr>
    </w:p>
    <w:p w14:paraId="1F6C8DD3" w14:textId="4B1E3BD8" w:rsidR="00E17DF4" w:rsidRDefault="00E17DF4">
      <w:pPr>
        <w:rPr>
          <w:sz w:val="22"/>
          <w:szCs w:val="20"/>
        </w:rPr>
      </w:pPr>
      <w:r>
        <w:rPr>
          <w:rFonts w:hint="eastAsia"/>
          <w:sz w:val="22"/>
          <w:szCs w:val="20"/>
        </w:rPr>
        <w:t>僅控制視窗順序與顯示問題</w:t>
      </w:r>
      <w:r>
        <w:rPr>
          <w:rFonts w:hint="eastAsia"/>
          <w:sz w:val="22"/>
          <w:szCs w:val="20"/>
        </w:rPr>
        <w:t>?</w:t>
      </w:r>
    </w:p>
    <w:p w14:paraId="20CA685D" w14:textId="77777777" w:rsidR="00E91A15" w:rsidRDefault="00E91A15">
      <w:pPr>
        <w:rPr>
          <w:sz w:val="22"/>
          <w:szCs w:val="20"/>
        </w:rPr>
      </w:pPr>
    </w:p>
    <w:p w14:paraId="6B565BEE" w14:textId="0831ADA6" w:rsidR="00F13050" w:rsidRDefault="00F13050">
      <w:pPr>
        <w:rPr>
          <w:rFonts w:ascii="細明體" w:eastAsia="細明體" w:cs="細明體"/>
          <w:color w:val="000000"/>
          <w:kern w:val="0"/>
          <w:sz w:val="19"/>
          <w:szCs w:val="19"/>
        </w:rPr>
      </w:pPr>
      <w:r>
        <w:rPr>
          <w:rFonts w:ascii="細明體" w:eastAsia="細明體" w:cs="細明體"/>
          <w:color w:val="0000FF"/>
          <w:kern w:val="0"/>
          <w:sz w:val="19"/>
          <w:szCs w:val="19"/>
        </w:rPr>
        <w:t>abstract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class</w:t>
      </w:r>
      <w:r>
        <w:rPr>
          <w:rFonts w:ascii="細明體" w:eastAsia="細明體" w:cs="細明體"/>
          <w:color w:val="000000"/>
          <w:kern w:val="0"/>
          <w:sz w:val="19"/>
          <w:szCs w:val="19"/>
        </w:rPr>
        <w:t xml:space="preserve"> </w:t>
      </w:r>
      <w:r>
        <w:rPr>
          <w:rFonts w:ascii="細明體" w:eastAsia="細明體" w:cs="細明體"/>
          <w:color w:val="2B91AF"/>
          <w:kern w:val="0"/>
          <w:sz w:val="19"/>
          <w:szCs w:val="19"/>
        </w:rPr>
        <w:t>DataManagerBase2</w:t>
      </w:r>
      <w:r>
        <w:rPr>
          <w:rFonts w:ascii="細明體" w:eastAsia="細明體" w:cs="細明體"/>
          <w:color w:val="000000"/>
          <w:kern w:val="0"/>
          <w:sz w:val="19"/>
          <w:szCs w:val="19"/>
        </w:rPr>
        <w:t>&lt;</w:t>
      </w:r>
      <w:proofErr w:type="spellStart"/>
      <w:r>
        <w:rPr>
          <w:rFonts w:ascii="細明體" w:eastAsia="細明體" w:cs="細明體"/>
          <w:color w:val="2B91AF"/>
          <w:kern w:val="0"/>
          <w:sz w:val="19"/>
          <w:szCs w:val="19"/>
        </w:rPr>
        <w:t>TBatchClass</w:t>
      </w:r>
      <w:proofErr w:type="spellEnd"/>
      <w:r>
        <w:rPr>
          <w:rFonts w:ascii="細明體" w:eastAsia="細明體" w:cs="細明體"/>
          <w:color w:val="000000"/>
          <w:kern w:val="0"/>
          <w:sz w:val="19"/>
          <w:szCs w:val="19"/>
        </w:rPr>
        <w:t xml:space="preserve">&gt; : </w:t>
      </w:r>
      <w:proofErr w:type="spellStart"/>
      <w:r>
        <w:rPr>
          <w:rFonts w:ascii="細明體" w:eastAsia="細明體" w:cs="細明體"/>
          <w:color w:val="000000"/>
          <w:kern w:val="0"/>
          <w:sz w:val="19"/>
          <w:szCs w:val="19"/>
        </w:rPr>
        <w:t>DataManagerBase</w:t>
      </w:r>
      <w:proofErr w:type="spellEnd"/>
      <w:r>
        <w:rPr>
          <w:rFonts w:ascii="細明體" w:eastAsia="細明體" w:cs="細明體"/>
          <w:color w:val="000000"/>
          <w:kern w:val="0"/>
          <w:sz w:val="19"/>
          <w:szCs w:val="19"/>
        </w:rPr>
        <w:t xml:space="preserve"> </w:t>
      </w:r>
      <w:r>
        <w:rPr>
          <w:rFonts w:ascii="細明體" w:eastAsia="細明體" w:cs="細明體"/>
          <w:color w:val="0000FF"/>
          <w:kern w:val="0"/>
          <w:sz w:val="19"/>
          <w:szCs w:val="19"/>
        </w:rPr>
        <w:t>where</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TBatchClass</w:t>
      </w:r>
      <w:proofErr w:type="spellEnd"/>
      <w:r>
        <w:rPr>
          <w:rFonts w:ascii="細明體" w:eastAsia="細明體" w:cs="細明體"/>
          <w:color w:val="000000"/>
          <w:kern w:val="0"/>
          <w:sz w:val="19"/>
          <w:szCs w:val="19"/>
        </w:rPr>
        <w:t xml:space="preserve"> : </w:t>
      </w:r>
      <w:proofErr w:type="spellStart"/>
      <w:r>
        <w:rPr>
          <w:rFonts w:ascii="細明體" w:eastAsia="細明體" w:cs="細明體"/>
          <w:color w:val="000000"/>
          <w:kern w:val="0"/>
          <w:sz w:val="19"/>
          <w:szCs w:val="19"/>
        </w:rPr>
        <w:t>DB.IEditable</w:t>
      </w:r>
      <w:proofErr w:type="spellEnd"/>
      <w:r>
        <w:rPr>
          <w:rFonts w:ascii="細明體" w:eastAsia="細明體" w:cs="細明體"/>
          <w:color w:val="000000"/>
          <w:kern w:val="0"/>
          <w:sz w:val="19"/>
          <w:szCs w:val="19"/>
        </w:rPr>
        <w:t xml:space="preserve">, </w:t>
      </w:r>
      <w:r>
        <w:rPr>
          <w:rFonts w:ascii="細明體" w:eastAsia="細明體" w:cs="細明體"/>
          <w:color w:val="0000FF"/>
          <w:kern w:val="0"/>
          <w:sz w:val="19"/>
          <w:szCs w:val="19"/>
        </w:rPr>
        <w:t>new</w:t>
      </w:r>
      <w:r>
        <w:rPr>
          <w:rFonts w:ascii="細明體" w:eastAsia="細明體" w:cs="細明體"/>
          <w:color w:val="000000"/>
          <w:kern w:val="0"/>
          <w:sz w:val="19"/>
          <w:szCs w:val="19"/>
        </w:rPr>
        <w:t>()</w:t>
      </w:r>
    </w:p>
    <w:p w14:paraId="3A71256C" w14:textId="61361587" w:rsidR="00F13050" w:rsidRDefault="00F13050">
      <w:pPr>
        <w:rPr>
          <w:rFonts w:ascii="細明體" w:eastAsia="細明體" w:cs="細明體"/>
          <w:color w:val="000000"/>
          <w:kern w:val="0"/>
          <w:sz w:val="19"/>
          <w:szCs w:val="19"/>
        </w:rPr>
      </w:pPr>
      <w:r>
        <w:rPr>
          <w:rFonts w:ascii="細明體" w:eastAsia="細明體" w:cs="細明體" w:hint="eastAsia"/>
          <w:color w:val="000000"/>
          <w:kern w:val="0"/>
          <w:sz w:val="19"/>
          <w:szCs w:val="19"/>
        </w:rPr>
        <w:t>這個用法</w:t>
      </w:r>
      <w:r w:rsidR="00070267">
        <w:rPr>
          <w:rFonts w:ascii="細明體" w:eastAsia="細明體" w:cs="細明體" w:hint="eastAsia"/>
          <w:color w:val="000000"/>
          <w:kern w:val="0"/>
          <w:sz w:val="19"/>
          <w:szCs w:val="19"/>
        </w:rPr>
        <w:t>?</w:t>
      </w:r>
    </w:p>
    <w:p w14:paraId="50442CAC" w14:textId="65B541DA" w:rsidR="00070267" w:rsidRDefault="00070267">
      <w:pPr>
        <w:rPr>
          <w:rFonts w:ascii="細明體" w:eastAsia="細明體" w:cs="細明體"/>
          <w:color w:val="000000"/>
          <w:kern w:val="0"/>
          <w:sz w:val="19"/>
          <w:szCs w:val="19"/>
        </w:rPr>
      </w:pPr>
      <w:proofErr w:type="spellStart"/>
      <w:r>
        <w:rPr>
          <w:rFonts w:ascii="細明體" w:eastAsia="細明體" w:cs="細明體"/>
          <w:color w:val="000000"/>
          <w:kern w:val="0"/>
          <w:sz w:val="19"/>
          <w:szCs w:val="19"/>
        </w:rPr>
        <w:t>OnQueryThreadCallBack</w:t>
      </w:r>
      <w:proofErr w:type="spellEnd"/>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GridDataType</w:t>
      </w:r>
      <w:proofErr w:type="spellEnd"/>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eType</w:t>
      </w:r>
      <w:proofErr w:type="spellEnd"/>
      <w:r>
        <w:rPr>
          <w:rFonts w:ascii="細明體" w:eastAsia="細明體" w:cs="細明體"/>
          <w:color w:val="000000"/>
          <w:kern w:val="0"/>
          <w:sz w:val="19"/>
          <w:szCs w:val="19"/>
        </w:rPr>
        <w:t xml:space="preserve">, </w:t>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nCount</w:t>
      </w:r>
      <w:proofErr w:type="spellEnd"/>
      <w:r>
        <w:rPr>
          <w:rFonts w:ascii="細明體" w:eastAsia="細明體" w:cs="細明體"/>
          <w:color w:val="000000"/>
          <w:kern w:val="0"/>
          <w:sz w:val="19"/>
          <w:szCs w:val="19"/>
        </w:rPr>
        <w:t xml:space="preserve">, </w:t>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bSuccess</w:t>
      </w:r>
      <w:proofErr w:type="spellEnd"/>
      <w:r>
        <w:rPr>
          <w:rFonts w:ascii="細明體" w:eastAsia="細明體" w:cs="細明體"/>
          <w:color w:val="000000"/>
          <w:kern w:val="0"/>
          <w:sz w:val="19"/>
          <w:szCs w:val="19"/>
        </w:rPr>
        <w:t>)</w:t>
      </w:r>
    </w:p>
    <w:p w14:paraId="6A4EA629" w14:textId="5CC18EF5" w:rsidR="00070267" w:rsidRDefault="00070267">
      <w:pPr>
        <w:rPr>
          <w:rFonts w:ascii="細明體" w:eastAsia="細明體" w:cs="細明體"/>
          <w:color w:val="000000"/>
          <w:kern w:val="0"/>
          <w:sz w:val="19"/>
          <w:szCs w:val="19"/>
        </w:rPr>
      </w:pPr>
      <w:r>
        <w:rPr>
          <w:rFonts w:ascii="細明體" w:eastAsia="細明體" w:cs="細明體"/>
          <w:color w:val="000000"/>
          <w:kern w:val="0"/>
          <w:sz w:val="19"/>
          <w:szCs w:val="19"/>
        </w:rPr>
        <w:t>Callback</w:t>
      </w:r>
      <w:r>
        <w:rPr>
          <w:rFonts w:ascii="細明體" w:eastAsia="細明體" w:cs="細明體" w:hint="eastAsia"/>
          <w:color w:val="000000"/>
          <w:kern w:val="0"/>
          <w:sz w:val="19"/>
          <w:szCs w:val="19"/>
        </w:rPr>
        <w:t>功能(</w:t>
      </w:r>
      <w:r w:rsidR="00A55A3E">
        <w:rPr>
          <w:rFonts w:ascii="細明體" w:eastAsia="細明體" w:cs="細明體" w:hint="eastAsia"/>
          <w:color w:val="000000"/>
          <w:kern w:val="0"/>
          <w:sz w:val="19"/>
          <w:szCs w:val="19"/>
        </w:rPr>
        <w:t>,</w:t>
      </w:r>
      <w:r>
        <w:rPr>
          <w:rFonts w:ascii="細明體" w:eastAsia="細明體" w:cs="細明體" w:hint="eastAsia"/>
          <w:color w:val="000000"/>
          <w:kern w:val="0"/>
          <w:sz w:val="19"/>
          <w:szCs w:val="19"/>
        </w:rPr>
        <w:t>)</w:t>
      </w:r>
      <w:r w:rsidR="00AE743F">
        <w:rPr>
          <w:rFonts w:ascii="細明體" w:eastAsia="細明體" w:cs="細明體"/>
          <w:color w:val="000000"/>
          <w:kern w:val="0"/>
          <w:sz w:val="19"/>
          <w:szCs w:val="19"/>
        </w:rPr>
        <w:t>\</w:t>
      </w:r>
    </w:p>
    <w:p w14:paraId="0470F1BB" w14:textId="109CF3DE" w:rsidR="00AE743F" w:rsidRDefault="00AE743F" w:rsidP="00AE743F">
      <w:pPr>
        <w:autoSpaceDE w:val="0"/>
        <w:autoSpaceDN w:val="0"/>
        <w:adjustRightInd w:val="0"/>
        <w:rPr>
          <w:rFonts w:ascii="細明體" w:eastAsia="細明體" w:cs="細明體"/>
          <w:color w:val="000000"/>
          <w:kern w:val="0"/>
          <w:sz w:val="19"/>
          <w:szCs w:val="19"/>
        </w:rPr>
      </w:pPr>
      <w:r>
        <w:rPr>
          <w:rFonts w:ascii="細明體" w:eastAsia="細明體" w:cs="細明體" w:hint="eastAsia"/>
          <w:color w:val="000000"/>
          <w:kern w:val="0"/>
          <w:sz w:val="19"/>
          <w:szCs w:val="19"/>
        </w:rPr>
        <w:t>C</w:t>
      </w:r>
      <w:r>
        <w:rPr>
          <w:rFonts w:ascii="細明體" w:eastAsia="細明體" w:cs="細明體"/>
          <w:color w:val="000000"/>
          <w:kern w:val="0"/>
          <w:sz w:val="19"/>
          <w:szCs w:val="19"/>
        </w:rPr>
        <w:t xml:space="preserve">CDBA </w:t>
      </w:r>
      <w:r>
        <w:rPr>
          <w:rFonts w:ascii="細明體" w:eastAsia="細明體" w:cs="細明體" w:hint="eastAsia"/>
          <w:color w:val="000000"/>
          <w:kern w:val="0"/>
          <w:sz w:val="19"/>
          <w:szCs w:val="19"/>
        </w:rPr>
        <w:t>資料表(</w:t>
      </w:r>
      <w:r>
        <w:rPr>
          <w:rFonts w:ascii="細明體" w:eastAsia="細明體" w:cs="細明體"/>
          <w:kern w:val="0"/>
          <w:sz w:val="19"/>
          <w:szCs w:val="19"/>
        </w:rPr>
        <w:t>PARAM</w:t>
      </w:r>
      <w:r>
        <w:rPr>
          <w:rFonts w:ascii="細明體" w:eastAsia="細明體" w:cs="細明體" w:hint="eastAsia"/>
          <w:kern w:val="0"/>
          <w:sz w:val="19"/>
          <w:szCs w:val="19"/>
        </w:rPr>
        <w:t>,</w:t>
      </w:r>
      <w:r w:rsidRPr="00AE743F">
        <w:rPr>
          <w:rFonts w:ascii="細明體" w:eastAsia="細明體" w:cs="細明體"/>
          <w:kern w:val="0"/>
          <w:sz w:val="19"/>
          <w:szCs w:val="19"/>
        </w:rPr>
        <w:t xml:space="preserve"> </w:t>
      </w:r>
      <w:r>
        <w:rPr>
          <w:rFonts w:ascii="細明體" w:eastAsia="細明體" w:cs="細明體"/>
          <w:kern w:val="0"/>
          <w:sz w:val="19"/>
          <w:szCs w:val="19"/>
        </w:rPr>
        <w:t xml:space="preserve">   </w:t>
      </w:r>
      <w:r>
        <w:rPr>
          <w:rFonts w:ascii="細明體" w:eastAsia="細明體" w:cs="細明體"/>
          <w:kern w:val="0"/>
          <w:sz w:val="19"/>
          <w:szCs w:val="19"/>
        </w:rPr>
        <w:t>PARNAME</w:t>
      </w:r>
      <w:r>
        <w:rPr>
          <w:rFonts w:ascii="細明體" w:eastAsia="細明體" w:cs="細明體" w:hint="eastAsia"/>
          <w:kern w:val="0"/>
          <w:sz w:val="19"/>
          <w:szCs w:val="19"/>
        </w:rPr>
        <w:t>,</w:t>
      </w:r>
      <w:r w:rsidRPr="00AE743F">
        <w:rPr>
          <w:rFonts w:ascii="細明體" w:eastAsia="細明體" w:cs="細明體"/>
          <w:kern w:val="0"/>
          <w:sz w:val="19"/>
          <w:szCs w:val="19"/>
        </w:rPr>
        <w:t xml:space="preserve"> </w:t>
      </w:r>
      <w:r>
        <w:rPr>
          <w:rFonts w:ascii="細明體" w:eastAsia="細明體" w:cs="細明體"/>
          <w:kern w:val="0"/>
          <w:sz w:val="19"/>
          <w:szCs w:val="19"/>
        </w:rPr>
        <w:t xml:space="preserve">                 </w:t>
      </w:r>
      <w:r>
        <w:rPr>
          <w:rFonts w:ascii="細明體" w:eastAsia="細明體" w:cs="細明體"/>
          <w:kern w:val="0"/>
          <w:sz w:val="19"/>
          <w:szCs w:val="19"/>
        </w:rPr>
        <w:t>USTIME</w:t>
      </w:r>
      <w:r>
        <w:rPr>
          <w:rFonts w:ascii="細明體" w:eastAsia="細明體" w:cs="細明體" w:hint="eastAsia"/>
          <w:color w:val="000000"/>
          <w:kern w:val="0"/>
          <w:sz w:val="19"/>
          <w:szCs w:val="19"/>
        </w:rPr>
        <w:t>)</w:t>
      </w:r>
    </w:p>
    <w:p w14:paraId="76BB927A" w14:textId="43D0E5DC" w:rsidR="00AE743F" w:rsidRDefault="00AE743F" w:rsidP="00AE743F">
      <w:pPr>
        <w:autoSpaceDE w:val="0"/>
        <w:autoSpaceDN w:val="0"/>
        <w:adjustRightInd w:val="0"/>
        <w:rPr>
          <w:rFonts w:ascii="細明體" w:eastAsia="細明體" w:cs="細明體"/>
          <w:color w:val="000000"/>
          <w:kern w:val="0"/>
          <w:sz w:val="19"/>
          <w:szCs w:val="19"/>
        </w:rPr>
      </w:pPr>
      <w:r>
        <w:rPr>
          <w:rFonts w:ascii="細明體" w:eastAsia="細明體" w:cs="細明體" w:hint="eastAsia"/>
          <w:color w:val="000000"/>
          <w:kern w:val="0"/>
          <w:sz w:val="19"/>
          <w:szCs w:val="19"/>
        </w:rPr>
        <w:t>C</w:t>
      </w:r>
      <w:r>
        <w:rPr>
          <w:rFonts w:ascii="細明體" w:eastAsia="細明體" w:cs="細明體"/>
          <w:color w:val="000000"/>
          <w:kern w:val="0"/>
          <w:sz w:val="19"/>
          <w:szCs w:val="19"/>
        </w:rPr>
        <w:t xml:space="preserve">CDBA </w:t>
      </w:r>
      <w:r>
        <w:rPr>
          <w:rFonts w:ascii="細明體" w:eastAsia="細明體" w:cs="細明體" w:hint="eastAsia"/>
          <w:color w:val="000000"/>
          <w:kern w:val="0"/>
          <w:sz w:val="19"/>
          <w:szCs w:val="19"/>
        </w:rPr>
        <w:t>資料表(</w:t>
      </w:r>
      <w:r>
        <w:rPr>
          <w:rFonts w:ascii="細明體" w:eastAsia="細明體" w:cs="細明體" w:hint="eastAsia"/>
          <w:color w:val="008000"/>
          <w:kern w:val="0"/>
          <w:sz w:val="19"/>
          <w:szCs w:val="19"/>
        </w:rPr>
        <w:t>參數編碼</w:t>
      </w:r>
      <w:r>
        <w:rPr>
          <w:rFonts w:ascii="細明體" w:eastAsia="細明體" w:cs="細明體" w:hint="eastAsia"/>
          <w:kern w:val="0"/>
          <w:sz w:val="19"/>
          <w:szCs w:val="19"/>
        </w:rPr>
        <w:t>,</w:t>
      </w:r>
      <w:r w:rsidRPr="00AE743F">
        <w:rPr>
          <w:rFonts w:ascii="細明體" w:eastAsia="細明體" w:cs="細明體"/>
          <w:kern w:val="0"/>
          <w:sz w:val="19"/>
          <w:szCs w:val="19"/>
        </w:rPr>
        <w:t xml:space="preserve"> </w:t>
      </w:r>
      <w:r>
        <w:rPr>
          <w:rFonts w:ascii="細明體" w:eastAsia="細明體" w:cs="細明體" w:hint="eastAsia"/>
          <w:color w:val="008000"/>
          <w:kern w:val="0"/>
          <w:sz w:val="19"/>
          <w:szCs w:val="19"/>
        </w:rPr>
        <w:t>參數內容</w:t>
      </w:r>
      <w:r>
        <w:rPr>
          <w:rFonts w:ascii="細明體" w:eastAsia="細明體" w:cs="細明體"/>
          <w:color w:val="008000"/>
          <w:kern w:val="0"/>
          <w:sz w:val="19"/>
          <w:szCs w:val="19"/>
        </w:rPr>
        <w:t>(</w:t>
      </w:r>
      <w:r>
        <w:rPr>
          <w:rFonts w:ascii="細明體" w:eastAsia="細明體" w:cs="細明體" w:hint="eastAsia"/>
          <w:color w:val="008000"/>
          <w:kern w:val="0"/>
          <w:sz w:val="19"/>
          <w:szCs w:val="19"/>
        </w:rPr>
        <w:t>參數檔指定路徑</w:t>
      </w:r>
      <w:r>
        <w:rPr>
          <w:rFonts w:ascii="細明體" w:eastAsia="細明體" w:cs="細明體"/>
          <w:color w:val="008000"/>
          <w:kern w:val="0"/>
          <w:sz w:val="19"/>
          <w:szCs w:val="19"/>
        </w:rPr>
        <w:t>)</w:t>
      </w:r>
      <w:r>
        <w:rPr>
          <w:rFonts w:ascii="細明體" w:eastAsia="細明體" w:cs="細明體" w:hint="eastAsia"/>
          <w:kern w:val="0"/>
          <w:sz w:val="19"/>
          <w:szCs w:val="19"/>
        </w:rPr>
        <w:t>,</w:t>
      </w:r>
      <w:r w:rsidRPr="00AE743F">
        <w:rPr>
          <w:rFonts w:ascii="細明體" w:eastAsia="細明體" w:cs="細明體"/>
          <w:kern w:val="0"/>
          <w:sz w:val="19"/>
          <w:szCs w:val="19"/>
        </w:rPr>
        <w:t xml:space="preserve"> </w:t>
      </w:r>
      <w:r>
        <w:rPr>
          <w:rFonts w:ascii="細明體" w:eastAsia="細明體" w:cs="細明體" w:hint="eastAsia"/>
          <w:color w:val="008000"/>
          <w:kern w:val="0"/>
          <w:sz w:val="19"/>
          <w:szCs w:val="19"/>
        </w:rPr>
        <w:t>最後變更時間</w:t>
      </w:r>
      <w:r>
        <w:rPr>
          <w:rFonts w:ascii="細明體" w:eastAsia="細明體" w:cs="細明體" w:hint="eastAsia"/>
          <w:color w:val="000000"/>
          <w:kern w:val="0"/>
          <w:sz w:val="19"/>
          <w:szCs w:val="19"/>
        </w:rPr>
        <w:t>)</w:t>
      </w:r>
    </w:p>
    <w:p w14:paraId="08D9D666" w14:textId="603FC5E3" w:rsidR="00AE743F" w:rsidRDefault="00AE743F" w:rsidP="00AE743F">
      <w:pPr>
        <w:autoSpaceDE w:val="0"/>
        <w:autoSpaceDN w:val="0"/>
        <w:adjustRightInd w:val="0"/>
        <w:rPr>
          <w:rFonts w:ascii="細明體" w:eastAsia="細明體" w:cs="細明體"/>
          <w:color w:val="000000"/>
          <w:kern w:val="0"/>
          <w:sz w:val="19"/>
          <w:szCs w:val="19"/>
        </w:rPr>
      </w:pPr>
      <w:r>
        <w:rPr>
          <w:rFonts w:ascii="細明體" w:eastAsia="細明體" w:cs="細明體" w:hint="eastAsia"/>
          <w:color w:val="000000"/>
          <w:kern w:val="0"/>
          <w:sz w:val="19"/>
          <w:szCs w:val="19"/>
        </w:rPr>
        <w:t>/</w:t>
      </w:r>
      <w:r>
        <w:rPr>
          <w:rFonts w:ascii="細明體" w:eastAsia="細明體" w:cs="細明體"/>
          <w:color w:val="000000"/>
          <w:kern w:val="0"/>
          <w:sz w:val="19"/>
          <w:szCs w:val="19"/>
        </w:rPr>
        <w:t>/---------------------------------------------------------------</w:t>
      </w:r>
    </w:p>
    <w:p w14:paraId="163EBF57" w14:textId="7DC9CCDE" w:rsidR="00AE743F" w:rsidRDefault="00AE743F" w:rsidP="00AE743F">
      <w:pPr>
        <w:autoSpaceDE w:val="0"/>
        <w:autoSpaceDN w:val="0"/>
        <w:adjustRightInd w:val="0"/>
        <w:rPr>
          <w:rFonts w:ascii="細明體" w:eastAsia="細明體" w:cs="細明體"/>
          <w:color w:val="000000"/>
          <w:kern w:val="0"/>
          <w:sz w:val="19"/>
          <w:szCs w:val="19"/>
        </w:rPr>
      </w:pPr>
      <w:r>
        <w:rPr>
          <w:rFonts w:ascii="細明體" w:eastAsia="細明體" w:cs="細明體"/>
          <w:color w:val="2B91AF"/>
          <w:kern w:val="0"/>
          <w:sz w:val="19"/>
          <w:szCs w:val="19"/>
        </w:rPr>
        <w:t>CCDTA</w:t>
      </w:r>
      <w:r>
        <w:rPr>
          <w:rFonts w:ascii="細明體" w:eastAsia="細明體" w:cs="細明體"/>
          <w:color w:val="2B91AF"/>
          <w:kern w:val="0"/>
          <w:sz w:val="19"/>
          <w:szCs w:val="19"/>
        </w:rPr>
        <w:t xml:space="preserve"> </w:t>
      </w:r>
      <w:r>
        <w:rPr>
          <w:rFonts w:ascii="細明體" w:eastAsia="細明體" w:cs="細明體" w:hint="eastAsia"/>
          <w:color w:val="000000"/>
          <w:kern w:val="0"/>
          <w:sz w:val="19"/>
          <w:szCs w:val="19"/>
        </w:rPr>
        <w:t>資料表</w:t>
      </w:r>
      <w:r>
        <w:rPr>
          <w:rFonts w:ascii="細明體" w:eastAsia="細明體" w:cs="細明體" w:hint="eastAsia"/>
          <w:color w:val="000000"/>
          <w:kern w:val="0"/>
          <w:sz w:val="19"/>
          <w:szCs w:val="19"/>
        </w:rPr>
        <w:t>(</w:t>
      </w:r>
      <w:r>
        <w:rPr>
          <w:rFonts w:ascii="細明體" w:eastAsia="細明體" w:cs="細明體"/>
          <w:color w:val="000000"/>
          <w:kern w:val="0"/>
          <w:sz w:val="19"/>
          <w:szCs w:val="19"/>
        </w:rPr>
        <w:t>PDID</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LOTSN</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MPN</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PARAM</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PFNUM</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STSN</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STIME</w:t>
      </w:r>
      <w:r>
        <w:rPr>
          <w:rFonts w:ascii="細明體" w:eastAsia="細明體" w:cs="細明體"/>
          <w:color w:val="000000"/>
          <w:kern w:val="0"/>
          <w:sz w:val="19"/>
          <w:szCs w:val="19"/>
        </w:rPr>
        <w:t>,</w:t>
      </w:r>
      <w:r w:rsidRPr="00AE743F">
        <w:rPr>
          <w:rFonts w:ascii="細明體" w:eastAsia="細明體" w:cs="細明體"/>
          <w:color w:val="000000"/>
          <w:kern w:val="0"/>
          <w:sz w:val="19"/>
          <w:szCs w:val="19"/>
        </w:rPr>
        <w:t xml:space="preserve"> </w:t>
      </w:r>
      <w:r>
        <w:rPr>
          <w:rFonts w:ascii="細明體" w:eastAsia="細明體" w:cs="細明體"/>
          <w:color w:val="000000"/>
          <w:kern w:val="0"/>
          <w:sz w:val="19"/>
          <w:szCs w:val="19"/>
        </w:rPr>
        <w:t>ETIME</w:t>
      </w:r>
      <w:r>
        <w:rPr>
          <w:rFonts w:ascii="細明體" w:eastAsia="細明體" w:cs="細明體"/>
          <w:color w:val="000000"/>
          <w:kern w:val="0"/>
          <w:sz w:val="19"/>
          <w:szCs w:val="19"/>
        </w:rPr>
        <w:t>)</w:t>
      </w:r>
    </w:p>
    <w:p w14:paraId="3F40657B" w14:textId="216F2CCE" w:rsidR="00AE743F" w:rsidRPr="00AE743F" w:rsidRDefault="00AE743F" w:rsidP="00AE743F">
      <w:pPr>
        <w:autoSpaceDE w:val="0"/>
        <w:autoSpaceDN w:val="0"/>
        <w:adjustRightInd w:val="0"/>
        <w:rPr>
          <w:rFonts w:ascii="細明體" w:eastAsia="細明體" w:cs="細明體"/>
          <w:kern w:val="0"/>
          <w:sz w:val="19"/>
          <w:szCs w:val="19"/>
        </w:rPr>
      </w:pPr>
      <w:r>
        <w:rPr>
          <w:rFonts w:ascii="細明體" w:eastAsia="細明體" w:cs="細明體"/>
          <w:color w:val="2B91AF"/>
          <w:kern w:val="0"/>
          <w:sz w:val="19"/>
          <w:szCs w:val="19"/>
        </w:rPr>
        <w:t xml:space="preserve">CCDTA </w:t>
      </w:r>
      <w:r>
        <w:rPr>
          <w:rFonts w:ascii="細明體" w:eastAsia="細明體" w:cs="細明體" w:hint="eastAsia"/>
          <w:color w:val="000000"/>
          <w:kern w:val="0"/>
          <w:sz w:val="19"/>
          <w:szCs w:val="19"/>
        </w:rPr>
        <w:t>資料表(</w:t>
      </w:r>
      <w:r>
        <w:rPr>
          <w:rFonts w:ascii="細明體" w:eastAsia="細明體" w:cs="細明體" w:hint="eastAsia"/>
          <w:color w:val="008000"/>
          <w:kern w:val="0"/>
          <w:sz w:val="19"/>
          <w:szCs w:val="19"/>
        </w:rPr>
        <w:t>索引值</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hint="eastAsia"/>
          <w:color w:val="008000"/>
          <w:kern w:val="0"/>
          <w:sz w:val="19"/>
          <w:szCs w:val="19"/>
        </w:rPr>
        <w:t>批次號</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hint="eastAsia"/>
          <w:color w:val="008000"/>
          <w:kern w:val="0"/>
          <w:sz w:val="19"/>
          <w:szCs w:val="19"/>
        </w:rPr>
        <w:t>料號</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hint="eastAsia"/>
          <w:color w:val="008000"/>
          <w:kern w:val="0"/>
          <w:sz w:val="19"/>
          <w:szCs w:val="19"/>
        </w:rPr>
        <w:t>參數編碼</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hint="eastAsia"/>
          <w:color w:val="008000"/>
          <w:kern w:val="0"/>
          <w:sz w:val="19"/>
          <w:szCs w:val="19"/>
        </w:rPr>
        <w:t>檢測廢品數量</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color w:val="008000"/>
          <w:kern w:val="0"/>
          <w:sz w:val="19"/>
          <w:szCs w:val="19"/>
        </w:rPr>
        <w:t>(</w:t>
      </w:r>
      <w:r>
        <w:rPr>
          <w:rFonts w:ascii="細明體" w:eastAsia="細明體" w:cs="細明體"/>
          <w:color w:val="008000"/>
          <w:kern w:val="0"/>
          <w:sz w:val="19"/>
          <w:szCs w:val="19"/>
        </w:rPr>
        <w:t xml:space="preserve">0 </w:t>
      </w:r>
      <w:r>
        <w:rPr>
          <w:rFonts w:ascii="細明體" w:eastAsia="細明體" w:cs="細明體" w:hint="eastAsia"/>
          <w:color w:val="008000"/>
          <w:kern w:val="0"/>
          <w:sz w:val="19"/>
          <w:szCs w:val="19"/>
        </w:rPr>
        <w:t>待執行</w:t>
      </w:r>
      <w:r>
        <w:rPr>
          <w:rFonts w:ascii="細明體" w:eastAsia="細明體" w:cs="細明體"/>
          <w:color w:val="008000"/>
          <w:kern w:val="0"/>
          <w:sz w:val="19"/>
          <w:szCs w:val="19"/>
        </w:rPr>
        <w:t>,1</w:t>
      </w:r>
      <w:r>
        <w:rPr>
          <w:rFonts w:ascii="細明體" w:eastAsia="細明體" w:cs="細明體" w:hint="eastAsia"/>
          <w:color w:val="008000"/>
          <w:kern w:val="0"/>
          <w:sz w:val="19"/>
          <w:szCs w:val="19"/>
        </w:rPr>
        <w:t>執行中</w:t>
      </w:r>
      <w:r>
        <w:rPr>
          <w:rFonts w:ascii="細明體" w:eastAsia="細明體" w:cs="細明體"/>
          <w:color w:val="008000"/>
          <w:kern w:val="0"/>
          <w:sz w:val="19"/>
          <w:szCs w:val="19"/>
        </w:rPr>
        <w:t>,2</w:t>
      </w:r>
      <w:r>
        <w:rPr>
          <w:rFonts w:ascii="細明體" w:eastAsia="細明體" w:cs="細明體" w:hint="eastAsia"/>
          <w:color w:val="008000"/>
          <w:kern w:val="0"/>
          <w:sz w:val="19"/>
          <w:szCs w:val="19"/>
        </w:rPr>
        <w:t>完成</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hint="eastAsia"/>
          <w:color w:val="008000"/>
          <w:kern w:val="0"/>
          <w:sz w:val="19"/>
          <w:szCs w:val="19"/>
        </w:rPr>
        <w:t>開始時間</w:t>
      </w:r>
      <w:r>
        <w:rPr>
          <w:rFonts w:ascii="細明體" w:eastAsia="細明體" w:cs="細明體" w:hint="eastAsia"/>
          <w:color w:val="008000"/>
          <w:kern w:val="0"/>
          <w:sz w:val="19"/>
          <w:szCs w:val="19"/>
        </w:rPr>
        <w:t>,</w:t>
      </w:r>
      <w:r w:rsidRPr="00AE743F">
        <w:rPr>
          <w:rFonts w:ascii="細明體" w:eastAsia="細明體" w:cs="細明體" w:hint="eastAsia"/>
          <w:color w:val="008000"/>
          <w:kern w:val="0"/>
          <w:sz w:val="19"/>
          <w:szCs w:val="19"/>
        </w:rPr>
        <w:t xml:space="preserve"> </w:t>
      </w:r>
      <w:r>
        <w:rPr>
          <w:rFonts w:ascii="細明體" w:eastAsia="細明體" w:cs="細明體" w:hint="eastAsia"/>
          <w:color w:val="008000"/>
          <w:kern w:val="0"/>
          <w:sz w:val="19"/>
          <w:szCs w:val="19"/>
        </w:rPr>
        <w:t>結束時間</w:t>
      </w:r>
      <w:r>
        <w:rPr>
          <w:rFonts w:ascii="細明體" w:eastAsia="細明體" w:cs="細明體"/>
          <w:color w:val="000000"/>
          <w:kern w:val="0"/>
          <w:sz w:val="19"/>
          <w:szCs w:val="19"/>
        </w:rPr>
        <w:t>)</w:t>
      </w:r>
    </w:p>
    <w:sectPr w:rsidR="00AE743F" w:rsidRPr="00AE743F" w:rsidSect="00F638F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AF"/>
    <w:rsid w:val="000524AF"/>
    <w:rsid w:val="00070267"/>
    <w:rsid w:val="004B4CD2"/>
    <w:rsid w:val="008E5AB2"/>
    <w:rsid w:val="00A55A3E"/>
    <w:rsid w:val="00AE743F"/>
    <w:rsid w:val="00B42002"/>
    <w:rsid w:val="00BF6241"/>
    <w:rsid w:val="00C30537"/>
    <w:rsid w:val="00E03625"/>
    <w:rsid w:val="00E17DF4"/>
    <w:rsid w:val="00E314ED"/>
    <w:rsid w:val="00E91A15"/>
    <w:rsid w:val="00E93124"/>
    <w:rsid w:val="00F13050"/>
    <w:rsid w:val="00F638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734"/>
  <w15:chartTrackingRefBased/>
  <w15:docId w15:val="{57EF3B80-7998-49D6-9FB3-FC230B04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陳</dc:creator>
  <cp:keywords/>
  <dc:description/>
  <cp:lastModifiedBy>Daniel 陳</cp:lastModifiedBy>
  <cp:revision>2</cp:revision>
  <dcterms:created xsi:type="dcterms:W3CDTF">2023-08-28T07:33:00Z</dcterms:created>
  <dcterms:modified xsi:type="dcterms:W3CDTF">2023-08-29T02:22:00Z</dcterms:modified>
</cp:coreProperties>
</file>