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B7EA" w14:textId="77777777" w:rsidR="0013565D" w:rsidRDefault="0013565D" w:rsidP="0013565D">
      <w:pPr>
        <w:jc w:val="center"/>
      </w:pPr>
    </w:p>
    <w:p w14:paraId="01C53508" w14:textId="051E7979" w:rsidR="0013565D" w:rsidRDefault="0013565D" w:rsidP="0013565D">
      <w:pPr>
        <w:jc w:val="center"/>
      </w:pPr>
      <w:r>
        <w:rPr>
          <w:noProof/>
        </w:rPr>
        <w:drawing>
          <wp:inline distT="0" distB="0" distL="0" distR="0" wp14:anchorId="7D26B8F6" wp14:editId="6DF74307">
            <wp:extent cx="3802380" cy="3802380"/>
            <wp:effectExtent l="0" t="0" r="7620" b="7620"/>
            <wp:docPr id="117479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1859" name="Picture 11747918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668" cy="380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C676" w14:textId="77777777" w:rsidR="0013565D" w:rsidRDefault="0013565D" w:rsidP="0013565D">
      <w:pPr>
        <w:jc w:val="center"/>
      </w:pPr>
    </w:p>
    <w:p w14:paraId="49068B07" w14:textId="0C9A3E65" w:rsidR="0013565D" w:rsidRPr="0013565D" w:rsidRDefault="0013565D" w:rsidP="0013565D">
      <w:pPr>
        <w:jc w:val="center"/>
        <w:rPr>
          <w:sz w:val="32"/>
          <w:szCs w:val="32"/>
        </w:rPr>
      </w:pPr>
      <w:r w:rsidRPr="0013565D">
        <w:rPr>
          <w:sz w:val="32"/>
          <w:szCs w:val="32"/>
        </w:rPr>
        <w:t>CS4049 – Blockchain and Cryptocurrency</w:t>
      </w:r>
    </w:p>
    <w:p w14:paraId="4DA01867" w14:textId="62806342" w:rsidR="0013565D" w:rsidRPr="0013565D" w:rsidRDefault="0013565D" w:rsidP="0013565D">
      <w:pPr>
        <w:jc w:val="center"/>
        <w:rPr>
          <w:sz w:val="32"/>
          <w:szCs w:val="32"/>
        </w:rPr>
      </w:pPr>
      <w:r w:rsidRPr="0013565D">
        <w:rPr>
          <w:sz w:val="32"/>
          <w:szCs w:val="32"/>
        </w:rPr>
        <w:t>Assignment 3</w:t>
      </w:r>
    </w:p>
    <w:p w14:paraId="4F3389AB" w14:textId="77777777" w:rsidR="0013565D" w:rsidRPr="0013565D" w:rsidRDefault="0013565D" w:rsidP="0013565D">
      <w:pPr>
        <w:jc w:val="center"/>
        <w:rPr>
          <w:sz w:val="32"/>
          <w:szCs w:val="32"/>
        </w:rPr>
      </w:pPr>
    </w:p>
    <w:p w14:paraId="1F13C82E" w14:textId="77777777" w:rsidR="0013565D" w:rsidRPr="0013565D" w:rsidRDefault="0013565D" w:rsidP="0013565D">
      <w:pPr>
        <w:rPr>
          <w:sz w:val="32"/>
          <w:szCs w:val="32"/>
        </w:rPr>
      </w:pPr>
    </w:p>
    <w:p w14:paraId="29D5E952" w14:textId="77777777" w:rsidR="0013565D" w:rsidRPr="0013565D" w:rsidRDefault="0013565D" w:rsidP="0013565D">
      <w:pPr>
        <w:rPr>
          <w:sz w:val="32"/>
          <w:szCs w:val="32"/>
        </w:rPr>
      </w:pPr>
    </w:p>
    <w:p w14:paraId="4B26DD86" w14:textId="77777777" w:rsidR="0013565D" w:rsidRDefault="0013565D" w:rsidP="0013565D">
      <w:pPr>
        <w:rPr>
          <w:sz w:val="32"/>
          <w:szCs w:val="32"/>
        </w:rPr>
      </w:pPr>
    </w:p>
    <w:p w14:paraId="6DD5C978" w14:textId="77777777" w:rsidR="0013565D" w:rsidRPr="0013565D" w:rsidRDefault="0013565D" w:rsidP="0013565D">
      <w:pPr>
        <w:rPr>
          <w:sz w:val="32"/>
          <w:szCs w:val="32"/>
        </w:rPr>
      </w:pPr>
    </w:p>
    <w:p w14:paraId="180B4866" w14:textId="0734CC95" w:rsidR="0013565D" w:rsidRPr="0013565D" w:rsidRDefault="0013565D" w:rsidP="0013565D">
      <w:pPr>
        <w:rPr>
          <w:sz w:val="32"/>
          <w:szCs w:val="32"/>
        </w:rPr>
      </w:pPr>
      <w:r w:rsidRPr="0013565D">
        <w:rPr>
          <w:sz w:val="32"/>
          <w:szCs w:val="32"/>
        </w:rPr>
        <w:t>Name: Umer Khalid</w:t>
      </w:r>
    </w:p>
    <w:p w14:paraId="0084C828" w14:textId="28890BDE" w:rsidR="0013565D" w:rsidRPr="0013565D" w:rsidRDefault="0013565D" w:rsidP="0013565D">
      <w:pPr>
        <w:rPr>
          <w:sz w:val="32"/>
          <w:szCs w:val="32"/>
        </w:rPr>
      </w:pPr>
      <w:r w:rsidRPr="0013565D">
        <w:rPr>
          <w:sz w:val="32"/>
          <w:szCs w:val="32"/>
        </w:rPr>
        <w:t>Roll Number: 22L-6546</w:t>
      </w:r>
    </w:p>
    <w:p w14:paraId="089A1B42" w14:textId="022D3A86" w:rsidR="0013565D" w:rsidRPr="0013565D" w:rsidRDefault="0013565D" w:rsidP="0013565D">
      <w:pPr>
        <w:rPr>
          <w:sz w:val="32"/>
          <w:szCs w:val="32"/>
        </w:rPr>
      </w:pPr>
      <w:r w:rsidRPr="0013565D">
        <w:rPr>
          <w:sz w:val="32"/>
          <w:szCs w:val="32"/>
        </w:rPr>
        <w:t>Section: BCS-8A</w:t>
      </w:r>
    </w:p>
    <w:p w14:paraId="3273288B" w14:textId="73940B9E" w:rsidR="0013565D" w:rsidRPr="0013565D" w:rsidRDefault="0013565D" w:rsidP="0013565D">
      <w:pPr>
        <w:rPr>
          <w:sz w:val="32"/>
          <w:szCs w:val="32"/>
        </w:rPr>
      </w:pPr>
      <w:r w:rsidRPr="0013565D">
        <w:rPr>
          <w:sz w:val="32"/>
          <w:szCs w:val="32"/>
        </w:rPr>
        <w:t>Date: 19-04-2026</w:t>
      </w:r>
    </w:p>
    <w:p w14:paraId="29388500" w14:textId="77777777" w:rsidR="0013565D" w:rsidRDefault="0013565D" w:rsidP="0013565D"/>
    <w:p w14:paraId="63B23EA2" w14:textId="6DB471E9" w:rsidR="0013565D" w:rsidRPr="00B63313" w:rsidRDefault="00772DFC" w:rsidP="0013565D">
      <w:pPr>
        <w:rPr>
          <w:b/>
          <w:bCs/>
          <w:sz w:val="28"/>
          <w:szCs w:val="28"/>
        </w:rPr>
      </w:pPr>
      <w:r w:rsidRPr="00B63313">
        <w:rPr>
          <w:b/>
          <w:bCs/>
          <w:sz w:val="28"/>
          <w:szCs w:val="28"/>
        </w:rPr>
        <w:lastRenderedPageBreak/>
        <w:t>Supply Chain Management Dapp workflow:</w:t>
      </w:r>
    </w:p>
    <w:p w14:paraId="3EE44EC1" w14:textId="4C44E737" w:rsidR="00772DFC" w:rsidRPr="00B63313" w:rsidRDefault="00772DFC" w:rsidP="00772D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3313">
        <w:rPr>
          <w:sz w:val="24"/>
          <w:szCs w:val="24"/>
        </w:rPr>
        <w:t xml:space="preserve">Manufacturer is the only one who can register the product, the other roles (Distributor, Retailer and Customer cannot). </w:t>
      </w:r>
      <w:r w:rsidR="00B63313" w:rsidRPr="00B63313">
        <w:rPr>
          <w:sz w:val="24"/>
          <w:szCs w:val="24"/>
        </w:rPr>
        <w:t>[Manufactured]</w:t>
      </w:r>
    </w:p>
    <w:p w14:paraId="29CB84E6" w14:textId="2C49D65B" w:rsidR="00772DFC" w:rsidRPr="00B63313" w:rsidRDefault="00772DFC" w:rsidP="00772D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3313">
        <w:rPr>
          <w:sz w:val="24"/>
          <w:szCs w:val="24"/>
        </w:rPr>
        <w:t>After creation, the Manufacturer can check the product details or transfer it ahead. The transfer workflow: Manufacturer -&gt; Distributor -&gt; Retailer -&gt; Customer</w:t>
      </w:r>
      <w:r w:rsidR="00B63313" w:rsidRPr="00B63313">
        <w:rPr>
          <w:sz w:val="24"/>
          <w:szCs w:val="24"/>
        </w:rPr>
        <w:t xml:space="preserve">. This workflow cannot be changed </w:t>
      </w:r>
      <w:proofErr w:type="gramStart"/>
      <w:r w:rsidR="00B63313" w:rsidRPr="00B63313">
        <w:rPr>
          <w:sz w:val="24"/>
          <w:szCs w:val="24"/>
        </w:rPr>
        <w:t>i.e.,</w:t>
      </w:r>
      <w:proofErr w:type="gramEnd"/>
      <w:r w:rsidR="00B63313" w:rsidRPr="00B63313">
        <w:rPr>
          <w:sz w:val="24"/>
          <w:szCs w:val="24"/>
        </w:rPr>
        <w:t xml:space="preserve"> Manufacturer cannot transfer to the Customer directly.</w:t>
      </w:r>
    </w:p>
    <w:p w14:paraId="0095CCF6" w14:textId="2C4C5E72" w:rsidR="00772DFC" w:rsidRPr="00B63313" w:rsidRDefault="00B63313" w:rsidP="00772D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3313">
        <w:rPr>
          <w:sz w:val="24"/>
          <w:szCs w:val="24"/>
        </w:rPr>
        <w:t>Manufacturer transfers the product to the Distributor using their wallet address. [In Transit]</w:t>
      </w:r>
    </w:p>
    <w:p w14:paraId="2818489C" w14:textId="5EA07AE7" w:rsidR="00B63313" w:rsidRPr="00B63313" w:rsidRDefault="00B63313" w:rsidP="00772D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3313">
        <w:rPr>
          <w:sz w:val="24"/>
          <w:szCs w:val="24"/>
        </w:rPr>
        <w:t>Distributor confirms the delivery once it is received and then transfers it to the Retailer. [</w:t>
      </w:r>
      <w:proofErr w:type="spellStart"/>
      <w:r w:rsidRPr="00B63313">
        <w:rPr>
          <w:sz w:val="24"/>
          <w:szCs w:val="24"/>
        </w:rPr>
        <w:t>AtDistributor</w:t>
      </w:r>
      <w:proofErr w:type="spellEnd"/>
      <w:r w:rsidRPr="00B63313">
        <w:rPr>
          <w:sz w:val="24"/>
          <w:szCs w:val="24"/>
        </w:rPr>
        <w:t xml:space="preserve"> -&gt; In Transit]</w:t>
      </w:r>
    </w:p>
    <w:p w14:paraId="57375A34" w14:textId="55322F65" w:rsidR="00B63313" w:rsidRPr="00B63313" w:rsidRDefault="00B63313" w:rsidP="00772D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3313">
        <w:rPr>
          <w:sz w:val="24"/>
          <w:szCs w:val="24"/>
        </w:rPr>
        <w:t>Retailer does the same as the Distributor and transfers it to the Customer. [</w:t>
      </w:r>
      <w:proofErr w:type="spellStart"/>
      <w:r w:rsidRPr="00B63313">
        <w:rPr>
          <w:sz w:val="24"/>
          <w:szCs w:val="24"/>
        </w:rPr>
        <w:t>AtRetailer</w:t>
      </w:r>
      <w:proofErr w:type="spellEnd"/>
      <w:r w:rsidRPr="00B63313">
        <w:rPr>
          <w:sz w:val="24"/>
          <w:szCs w:val="24"/>
        </w:rPr>
        <w:t xml:space="preserve"> -&gt; In Transit]</w:t>
      </w:r>
    </w:p>
    <w:p w14:paraId="220F1511" w14:textId="0B589BC4" w:rsidR="00B63313" w:rsidRPr="00B63313" w:rsidRDefault="00B63313" w:rsidP="00772D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3313">
        <w:rPr>
          <w:sz w:val="24"/>
          <w:szCs w:val="24"/>
        </w:rPr>
        <w:t>On the customer’s side, the product has been delivered. [Sold to Customer]</w:t>
      </w:r>
    </w:p>
    <w:p w14:paraId="32A004EA" w14:textId="040557F5" w:rsidR="00B63313" w:rsidRPr="00B63313" w:rsidRDefault="00B63313" w:rsidP="00772D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63313">
        <w:rPr>
          <w:sz w:val="24"/>
          <w:szCs w:val="24"/>
        </w:rPr>
        <w:t>Successful transfer displays the following message:</w:t>
      </w:r>
    </w:p>
    <w:p w14:paraId="18CECF03" w14:textId="77777777" w:rsidR="00B63313" w:rsidRDefault="00B63313" w:rsidP="00B63313">
      <w:pPr>
        <w:pStyle w:val="ListParagraph"/>
      </w:pPr>
    </w:p>
    <w:p w14:paraId="55210702" w14:textId="56EB7F39" w:rsidR="00B63313" w:rsidRDefault="00B63313" w:rsidP="00B63313">
      <w:pPr>
        <w:pStyle w:val="ListParagraph"/>
        <w:jc w:val="center"/>
      </w:pPr>
      <w:r>
        <w:rPr>
          <w:noProof/>
        </w:rPr>
        <w:drawing>
          <wp:inline distT="0" distB="0" distL="0" distR="0" wp14:anchorId="237C92A3" wp14:editId="15FE18A7">
            <wp:extent cx="4563112" cy="419158"/>
            <wp:effectExtent l="0" t="0" r="8890" b="0"/>
            <wp:docPr id="676016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16277" name="Picture 6760162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59AA" w14:textId="77777777" w:rsidR="00B63313" w:rsidRDefault="00B63313" w:rsidP="00B63313">
      <w:pPr>
        <w:pStyle w:val="ListParagraph"/>
      </w:pPr>
    </w:p>
    <w:p w14:paraId="521EC82D" w14:textId="63C890CB" w:rsidR="00B63313" w:rsidRPr="00B63313" w:rsidRDefault="00B63313" w:rsidP="00B63313">
      <w:pPr>
        <w:pStyle w:val="ListParagraph"/>
        <w:rPr>
          <w:sz w:val="24"/>
          <w:szCs w:val="24"/>
        </w:rPr>
      </w:pPr>
      <w:r w:rsidRPr="00B63313">
        <w:rPr>
          <w:sz w:val="24"/>
          <w:szCs w:val="24"/>
        </w:rPr>
        <w:t>Unsuccessful transfers display the following error:</w:t>
      </w:r>
    </w:p>
    <w:p w14:paraId="446064F2" w14:textId="77777777" w:rsidR="00B63313" w:rsidRDefault="00B63313" w:rsidP="00B63313">
      <w:pPr>
        <w:pStyle w:val="ListParagraph"/>
      </w:pPr>
    </w:p>
    <w:p w14:paraId="3967C697" w14:textId="254AE0C7" w:rsidR="00B63313" w:rsidRDefault="00B63313" w:rsidP="00B63313">
      <w:pPr>
        <w:pStyle w:val="ListParagraph"/>
        <w:jc w:val="center"/>
      </w:pPr>
      <w:r>
        <w:rPr>
          <w:noProof/>
        </w:rPr>
        <w:drawing>
          <wp:inline distT="0" distB="0" distL="0" distR="0" wp14:anchorId="449DF3EE" wp14:editId="351BC86A">
            <wp:extent cx="4563110" cy="371475"/>
            <wp:effectExtent l="0" t="0" r="8890" b="9525"/>
            <wp:docPr id="1238968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8605" name="Picture 12389686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75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0285" w14:textId="77777777" w:rsidR="00B63313" w:rsidRDefault="00B63313" w:rsidP="00B63313">
      <w:pPr>
        <w:pStyle w:val="ListParagraph"/>
      </w:pPr>
    </w:p>
    <w:p w14:paraId="543931C8" w14:textId="58B7F102" w:rsidR="00B63313" w:rsidRPr="00B63313" w:rsidRDefault="00B63313" w:rsidP="00B63313">
      <w:pPr>
        <w:rPr>
          <w:sz w:val="24"/>
          <w:szCs w:val="24"/>
        </w:rPr>
      </w:pPr>
      <w:r w:rsidRPr="00B63313">
        <w:rPr>
          <w:sz w:val="24"/>
          <w:szCs w:val="24"/>
        </w:rPr>
        <w:t>Screenshots (in order):</w:t>
      </w:r>
    </w:p>
    <w:p w14:paraId="0BA46DA6" w14:textId="77777777" w:rsidR="00B63313" w:rsidRDefault="00B63313" w:rsidP="00B63313">
      <w:pPr>
        <w:jc w:val="center"/>
      </w:pPr>
      <w:r>
        <w:rPr>
          <w:noProof/>
        </w:rPr>
        <w:drawing>
          <wp:inline distT="0" distB="0" distL="0" distR="0" wp14:anchorId="3F89C837" wp14:editId="6D322A5D">
            <wp:extent cx="3619500" cy="2651867"/>
            <wp:effectExtent l="0" t="0" r="0" b="0"/>
            <wp:docPr id="1706837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7837" name="Picture 17068378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501" cy="26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AD70" w14:textId="704A1352" w:rsidR="00B63313" w:rsidRPr="00B63313" w:rsidRDefault="00B63313" w:rsidP="00B63313">
      <w:pPr>
        <w:jc w:val="center"/>
        <w:rPr>
          <w:b/>
          <w:bCs/>
          <w:sz w:val="24"/>
          <w:szCs w:val="24"/>
        </w:rPr>
      </w:pPr>
      <w:r w:rsidRPr="00B63313">
        <w:rPr>
          <w:sz w:val="24"/>
          <w:szCs w:val="24"/>
        </w:rPr>
        <w:t xml:space="preserve">Solidity contract name: </w:t>
      </w:r>
      <w:proofErr w:type="spellStart"/>
      <w:r w:rsidRPr="00B63313">
        <w:rPr>
          <w:b/>
          <w:bCs/>
          <w:sz w:val="24"/>
          <w:szCs w:val="24"/>
        </w:rPr>
        <w:t>UmerKhalid_SupplyChain.sol</w:t>
      </w:r>
      <w:proofErr w:type="spellEnd"/>
    </w:p>
    <w:p w14:paraId="36FEA4EC" w14:textId="7CC6DD9F" w:rsidR="00B63313" w:rsidRPr="00B63313" w:rsidRDefault="00B63313" w:rsidP="00B63313">
      <w:pPr>
        <w:jc w:val="center"/>
        <w:rPr>
          <w:sz w:val="24"/>
          <w:szCs w:val="24"/>
        </w:rPr>
      </w:pPr>
      <w:r w:rsidRPr="00B63313">
        <w:rPr>
          <w:sz w:val="24"/>
          <w:szCs w:val="24"/>
        </w:rPr>
        <w:t>The commands ran above compile the contract, deploys it at an address and assigns the 4 roles.</w:t>
      </w:r>
    </w:p>
    <w:p w14:paraId="62544C94" w14:textId="1DC8EDFA" w:rsidR="00265949" w:rsidRPr="00265949" w:rsidRDefault="00265949" w:rsidP="00265949">
      <w:pPr>
        <w:jc w:val="center"/>
        <w:rPr>
          <w:sz w:val="24"/>
          <w:szCs w:val="24"/>
        </w:rPr>
      </w:pPr>
      <w:r w:rsidRPr="00265949">
        <w:rPr>
          <w:sz w:val="24"/>
          <w:szCs w:val="24"/>
        </w:rPr>
        <w:lastRenderedPageBreak/>
        <w:t>Starting the frontend</w:t>
      </w:r>
    </w:p>
    <w:p w14:paraId="66E66055" w14:textId="77777777" w:rsidR="00265949" w:rsidRDefault="00B63313" w:rsidP="00265949">
      <w:pPr>
        <w:spacing w:line="600" w:lineRule="auto"/>
        <w:jc w:val="center"/>
      </w:pPr>
      <w:r>
        <w:rPr>
          <w:noProof/>
        </w:rPr>
        <w:drawing>
          <wp:inline distT="0" distB="0" distL="0" distR="0" wp14:anchorId="164039BB" wp14:editId="42D3ABD5">
            <wp:extent cx="4236720" cy="2182667"/>
            <wp:effectExtent l="0" t="0" r="0" b="8255"/>
            <wp:docPr id="1343308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08006" name="Picture 13433080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18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71C81E" wp14:editId="1AA157B9">
            <wp:extent cx="2115662" cy="3710940"/>
            <wp:effectExtent l="0" t="0" r="0" b="3810"/>
            <wp:docPr id="1804651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1092" name="Picture 18046510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28" cy="373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E82D" w14:textId="78BF0D82" w:rsidR="00265949" w:rsidRPr="00265949" w:rsidRDefault="00265949" w:rsidP="00265949">
      <w:pPr>
        <w:spacing w:line="240" w:lineRule="auto"/>
        <w:jc w:val="center"/>
        <w:rPr>
          <w:sz w:val="24"/>
          <w:szCs w:val="24"/>
        </w:rPr>
      </w:pPr>
      <w:r w:rsidRPr="00265949">
        <w:rPr>
          <w:sz w:val="24"/>
          <w:szCs w:val="24"/>
        </w:rPr>
        <w:t>Account 1 – Manufacturer</w:t>
      </w:r>
    </w:p>
    <w:p w14:paraId="3F42C0BB" w14:textId="2309F8B5" w:rsidR="00265949" w:rsidRPr="00265949" w:rsidRDefault="00265949" w:rsidP="00265949">
      <w:pPr>
        <w:spacing w:line="240" w:lineRule="auto"/>
        <w:rPr>
          <w:sz w:val="24"/>
          <w:szCs w:val="24"/>
        </w:rPr>
      </w:pPr>
      <w:r w:rsidRPr="00265949">
        <w:rPr>
          <w:sz w:val="24"/>
          <w:szCs w:val="24"/>
        </w:rPr>
        <w:t xml:space="preserve">                                                            Account 2 – Distributor</w:t>
      </w:r>
    </w:p>
    <w:p w14:paraId="38169FEE" w14:textId="5E6BB129" w:rsidR="00265949" w:rsidRPr="00265949" w:rsidRDefault="00265949" w:rsidP="00265949">
      <w:pPr>
        <w:spacing w:line="240" w:lineRule="auto"/>
        <w:rPr>
          <w:sz w:val="24"/>
          <w:szCs w:val="24"/>
        </w:rPr>
      </w:pPr>
      <w:r w:rsidRPr="00265949">
        <w:rPr>
          <w:sz w:val="24"/>
          <w:szCs w:val="24"/>
        </w:rPr>
        <w:t xml:space="preserve">                                                            Account 3 – Retailer</w:t>
      </w:r>
    </w:p>
    <w:p w14:paraId="729D6E88" w14:textId="65EF9DEF" w:rsidR="00265949" w:rsidRPr="00265949" w:rsidRDefault="00265949" w:rsidP="00265949">
      <w:pPr>
        <w:spacing w:line="240" w:lineRule="auto"/>
        <w:rPr>
          <w:sz w:val="24"/>
          <w:szCs w:val="24"/>
        </w:rPr>
      </w:pPr>
      <w:r w:rsidRPr="00265949">
        <w:rPr>
          <w:sz w:val="24"/>
          <w:szCs w:val="24"/>
        </w:rPr>
        <w:t xml:space="preserve">                                                            Account 4 - Customer</w:t>
      </w:r>
    </w:p>
    <w:p w14:paraId="49615C0E" w14:textId="77777777" w:rsidR="00265949" w:rsidRDefault="00B63313" w:rsidP="00265949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621EDB1" wp14:editId="109BC4A5">
            <wp:extent cx="1609316" cy="2842260"/>
            <wp:effectExtent l="0" t="0" r="0" b="0"/>
            <wp:docPr id="1260274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74738" name="Picture 12602747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612" cy="285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9F87" w14:textId="5E64C303" w:rsidR="00265949" w:rsidRPr="00265949" w:rsidRDefault="00265949" w:rsidP="00265949">
      <w:pPr>
        <w:spacing w:line="240" w:lineRule="auto"/>
        <w:jc w:val="center"/>
        <w:rPr>
          <w:sz w:val="24"/>
          <w:szCs w:val="24"/>
        </w:rPr>
      </w:pPr>
      <w:r w:rsidRPr="00265949">
        <w:rPr>
          <w:sz w:val="24"/>
          <w:szCs w:val="24"/>
        </w:rPr>
        <w:t>Setting up the Polygon Amoy network</w:t>
      </w:r>
    </w:p>
    <w:p w14:paraId="77AF2872" w14:textId="77777777" w:rsidR="00265949" w:rsidRPr="00265949" w:rsidRDefault="00265949" w:rsidP="00265949">
      <w:pPr>
        <w:spacing w:line="240" w:lineRule="auto"/>
        <w:jc w:val="center"/>
        <w:rPr>
          <w:sz w:val="24"/>
          <w:szCs w:val="24"/>
        </w:rPr>
      </w:pPr>
    </w:p>
    <w:p w14:paraId="4CD2DA25" w14:textId="1246744C" w:rsidR="00265949" w:rsidRDefault="00265949" w:rsidP="00265949">
      <w:pPr>
        <w:spacing w:line="240" w:lineRule="auto"/>
        <w:jc w:val="center"/>
        <w:rPr>
          <w:b/>
          <w:bCs/>
          <w:sz w:val="24"/>
          <w:szCs w:val="24"/>
        </w:rPr>
      </w:pPr>
      <w:r w:rsidRPr="00265949">
        <w:rPr>
          <w:b/>
          <w:bCs/>
          <w:sz w:val="24"/>
          <w:szCs w:val="24"/>
        </w:rPr>
        <w:t>TRANSFER WORKFLOW</w:t>
      </w:r>
    </w:p>
    <w:p w14:paraId="730F400B" w14:textId="77777777" w:rsidR="00265949" w:rsidRPr="00265949" w:rsidRDefault="00265949" w:rsidP="00265949">
      <w:pPr>
        <w:spacing w:line="240" w:lineRule="auto"/>
        <w:jc w:val="center"/>
        <w:rPr>
          <w:b/>
          <w:bCs/>
          <w:sz w:val="24"/>
          <w:szCs w:val="24"/>
        </w:rPr>
      </w:pPr>
    </w:p>
    <w:p w14:paraId="010AD55E" w14:textId="77777777" w:rsidR="00265949" w:rsidRDefault="00B63313" w:rsidP="00265949">
      <w:pPr>
        <w:spacing w:line="600" w:lineRule="auto"/>
        <w:jc w:val="center"/>
      </w:pPr>
      <w:r>
        <w:rPr>
          <w:noProof/>
        </w:rPr>
        <w:drawing>
          <wp:inline distT="0" distB="0" distL="0" distR="0" wp14:anchorId="55877280" wp14:editId="484816B4">
            <wp:extent cx="5452435" cy="2468880"/>
            <wp:effectExtent l="0" t="0" r="0" b="7620"/>
            <wp:docPr id="221176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76072" name="Picture 2211760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636" cy="249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7061" w14:textId="77777777" w:rsidR="00265949" w:rsidRDefault="00B63313" w:rsidP="00265949">
      <w:pPr>
        <w:spacing w:line="600" w:lineRule="auto"/>
        <w:jc w:val="center"/>
      </w:pPr>
      <w:r>
        <w:rPr>
          <w:noProof/>
        </w:rPr>
        <w:lastRenderedPageBreak/>
        <w:drawing>
          <wp:inline distT="0" distB="0" distL="0" distR="0" wp14:anchorId="30C076EE" wp14:editId="77CE816C">
            <wp:extent cx="3444240" cy="2446379"/>
            <wp:effectExtent l="0" t="0" r="3810" b="0"/>
            <wp:docPr id="16057418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1887" name="Picture 16057418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452" cy="246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6C62" w14:textId="17FBD22E" w:rsidR="00265949" w:rsidRDefault="00B63313" w:rsidP="00265949">
      <w:pPr>
        <w:spacing w:line="480" w:lineRule="auto"/>
        <w:jc w:val="center"/>
      </w:pPr>
      <w:r>
        <w:rPr>
          <w:noProof/>
        </w:rPr>
        <w:drawing>
          <wp:inline distT="0" distB="0" distL="0" distR="0" wp14:anchorId="432ACB08" wp14:editId="2A256633">
            <wp:extent cx="5152045" cy="2331720"/>
            <wp:effectExtent l="0" t="0" r="0" b="0"/>
            <wp:docPr id="14383812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1224" name="Picture 14383812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919" cy="234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3454F" wp14:editId="3F75ED82">
            <wp:extent cx="5132696" cy="2324100"/>
            <wp:effectExtent l="0" t="0" r="0" b="0"/>
            <wp:docPr id="15397360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36052" name="Picture 15397360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835" cy="23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8B549" wp14:editId="557D3563">
            <wp:extent cx="5151120" cy="2343286"/>
            <wp:effectExtent l="0" t="0" r="0" b="0"/>
            <wp:docPr id="16339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316" name="Picture 163393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025" cy="235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71CBF" wp14:editId="67E43A61">
            <wp:extent cx="4922520" cy="1423964"/>
            <wp:effectExtent l="0" t="0" r="0" b="5080"/>
            <wp:docPr id="15026447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4700" name="Picture 15026447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080" cy="143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E6898" wp14:editId="3441A5AA">
            <wp:extent cx="5212080" cy="2354848"/>
            <wp:effectExtent l="0" t="0" r="7620" b="7620"/>
            <wp:docPr id="16121829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82912" name="Picture 16121829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521" cy="23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C856D" wp14:editId="11E2F036">
            <wp:extent cx="5001491" cy="1334876"/>
            <wp:effectExtent l="0" t="0" r="8890" b="0"/>
            <wp:docPr id="6754062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6294" name="Picture 6754062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563" cy="13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0393BF" wp14:editId="5788C02F">
            <wp:extent cx="5256460" cy="2374900"/>
            <wp:effectExtent l="0" t="0" r="1905" b="6350"/>
            <wp:docPr id="21266856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85634" name="Picture 21266856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898" cy="238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11565" wp14:editId="4C9EF329">
            <wp:extent cx="5303912" cy="2424546"/>
            <wp:effectExtent l="0" t="0" r="0" b="0"/>
            <wp:docPr id="4140738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73802" name="Picture 4140738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775" cy="245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949">
        <w:rPr>
          <w:noProof/>
        </w:rPr>
        <w:drawing>
          <wp:inline distT="0" distB="0" distL="0" distR="0" wp14:anchorId="7FADC4B2" wp14:editId="353E72C4">
            <wp:extent cx="4222750" cy="1191128"/>
            <wp:effectExtent l="0" t="0" r="6350" b="9525"/>
            <wp:docPr id="15962342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4273" name="Picture 15962342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045" cy="119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13F9" w14:textId="4A585102" w:rsidR="00B63313" w:rsidRDefault="00B63313" w:rsidP="00265949">
      <w:pPr>
        <w:spacing w:line="480" w:lineRule="auto"/>
        <w:jc w:val="center"/>
      </w:pPr>
      <w:r>
        <w:rPr>
          <w:noProof/>
        </w:rPr>
        <w:drawing>
          <wp:inline distT="0" distB="0" distL="0" distR="0" wp14:anchorId="14A2D292" wp14:editId="433B14EF">
            <wp:extent cx="5327073" cy="1744608"/>
            <wp:effectExtent l="0" t="0" r="6985" b="8255"/>
            <wp:docPr id="8246635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63560" name="Picture 82466356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42" cy="175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B0BDC"/>
    <w:multiLevelType w:val="hybridMultilevel"/>
    <w:tmpl w:val="81C272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57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5D"/>
    <w:rsid w:val="000336FF"/>
    <w:rsid w:val="0013565D"/>
    <w:rsid w:val="001A70AA"/>
    <w:rsid w:val="00265949"/>
    <w:rsid w:val="003555B8"/>
    <w:rsid w:val="00534630"/>
    <w:rsid w:val="00772DFC"/>
    <w:rsid w:val="009270A2"/>
    <w:rsid w:val="00B63313"/>
    <w:rsid w:val="00C3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1EC7"/>
  <w15:chartTrackingRefBased/>
  <w15:docId w15:val="{EEF14938-2842-45FB-9A87-9B1BCCD5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Khalid</dc:creator>
  <cp:keywords/>
  <dc:description/>
  <cp:lastModifiedBy>Umer Khalid</cp:lastModifiedBy>
  <cp:revision>1</cp:revision>
  <dcterms:created xsi:type="dcterms:W3CDTF">2026-04-19T14:01:00Z</dcterms:created>
  <dcterms:modified xsi:type="dcterms:W3CDTF">2026-04-19T14:45:00Z</dcterms:modified>
</cp:coreProperties>
</file>