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8F" w:rsidRDefault="00662F44">
      <w:r>
        <w:rPr>
          <w:rFonts w:eastAsia="Times New Roman" w:cs="Times New Roman"/>
          <w:color w:val="000000"/>
          <w:lang w:eastAsia="es-MX"/>
        </w:rPr>
        <w:t xml:space="preserve"> </w:t>
      </w:r>
      <w:r>
        <w:rPr>
          <w:rFonts w:eastAsia="Times New Roman" w:cs="Times New Roman"/>
          <w:color w:val="000000" w:themeColor="text1"/>
          <w:sz w:val="32"/>
          <w:szCs w:val="32"/>
          <w:lang w:eastAsia="es-MX"/>
        </w:rPr>
        <w:t xml:space="preserve">Descripción de Casos de Uso </w:t>
      </w:r>
      <w:bookmarkStart w:id="0" w:name="__DdeLink__60_1766101277"/>
      <w:bookmarkEnd w:id="0"/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es-MX"/>
        </w:rPr>
        <w:t>Agregar forma de pago</w:t>
      </w:r>
    </w:p>
    <w:tbl>
      <w:tblPr>
        <w:tblW w:w="8828" w:type="dxa"/>
        <w:tblInd w:w="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89"/>
        <w:gridCol w:w="5439"/>
      </w:tblGrid>
      <w:tr w:rsidR="0052248F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2248F" w:rsidRDefault="00662F44">
            <w:bookmarkStart w:id="1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lang w:eastAsia="es-MX"/>
              </w:rPr>
              <w:t xml:space="preserve">CU13 </w:t>
            </w:r>
            <w:r>
              <w:rPr>
                <w:rFonts w:ascii="Arial" w:eastAsia="Times New Roman" w:hAnsi="Arial" w:cs="Arial"/>
                <w:lang w:eastAsia="es-MX"/>
              </w:rPr>
              <w:t>Agregar forma de pago</w:t>
            </w:r>
          </w:p>
        </w:tc>
      </w:tr>
      <w:tr w:rsidR="0052248F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Permitir al usuario modificar su información personal de la tarjeta  para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realizara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compras</w:t>
            </w:r>
          </w:p>
        </w:tc>
      </w:tr>
      <w:tr w:rsidR="0052248F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lang w:eastAsia="es-MX"/>
              </w:rPr>
              <w:t>Cliente</w:t>
            </w:r>
          </w:p>
        </w:tc>
      </w:tr>
      <w:tr w:rsidR="0052248F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lang w:eastAsia="es-MX"/>
              </w:rPr>
              <w:t xml:space="preserve">El cliente debe de estar registrado </w:t>
            </w:r>
          </w:p>
          <w:p w:rsidR="0052248F" w:rsidRDefault="0052248F">
            <w:pPr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52248F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lang w:eastAsia="es-MX"/>
              </w:rPr>
              <w:t xml:space="preserve">El usuario podrá realizar compras </w:t>
            </w:r>
          </w:p>
        </w:tc>
      </w:tr>
      <w:tr w:rsidR="0052248F"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52248F" w:rsidRDefault="00662F44"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1.- El usuario irá a “Mi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cuenta”  y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selecciona la opción tarjeta</w:t>
            </w:r>
          </w:p>
          <w:p w:rsidR="0052248F" w:rsidRDefault="00662F44"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2.- El sistema habré una ventana </w:t>
            </w:r>
          </w:p>
          <w:p w:rsidR="0052248F" w:rsidRDefault="00662F44"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3.-si el usuario selecciona tarjeta el sistema desplegara una ventana con los campos para llenar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“nombre del titular, número de tarjeta, fecha de expiración y numero al reverso (CVC).</w:t>
            </w:r>
          </w:p>
          <w:p w:rsidR="0052248F" w:rsidRDefault="0052248F">
            <w:pPr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52248F"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2248F" w:rsidRDefault="00662F44"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52248F" w:rsidRDefault="00662F44"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3.- si el sistema no cuenta con una tarjeta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registrada no se podrá realizar compras</w:t>
            </w:r>
          </w:p>
          <w:p w:rsidR="0052248F" w:rsidRDefault="0052248F">
            <w:pPr>
              <w:rPr>
                <w:rFonts w:ascii="Arial" w:eastAsia="Times New Roman" w:hAnsi="Arial" w:cs="Arial"/>
                <w:lang w:eastAsia="es-MX"/>
              </w:rPr>
            </w:pPr>
          </w:p>
        </w:tc>
      </w:tr>
      <w:bookmarkEnd w:id="1"/>
    </w:tbl>
    <w:p w:rsidR="0052248F" w:rsidRDefault="0052248F">
      <w:pPr>
        <w:spacing w:after="160" w:line="259" w:lineRule="auto"/>
      </w:pPr>
    </w:p>
    <w:sectPr w:rsidR="0052248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2248F"/>
    <w:rsid w:val="0052248F"/>
    <w:rsid w:val="006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DA4F"/>
  <w15:docId w15:val="{66CB0E93-E8AB-4285-8AED-0D1F8879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3</cp:revision>
  <dcterms:created xsi:type="dcterms:W3CDTF">2018-04-12T09:41:00Z</dcterms:created>
  <dcterms:modified xsi:type="dcterms:W3CDTF">2018-04-19T16:01:00Z</dcterms:modified>
  <dc:language>es-MX</dc:language>
</cp:coreProperties>
</file>