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EB8C" w14:textId="77777777" w:rsidR="00D63FD8" w:rsidRPr="00D63FD8" w:rsidRDefault="00D63FD8" w:rsidP="00D63FD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Зайцева Юлия Александровна, БПИ213</w:t>
      </w:r>
    </w:p>
    <w:p w14:paraId="684D3D5D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Домашнее задание №3</w:t>
      </w:r>
    </w:p>
    <w:p w14:paraId="7637FB03" w14:textId="77777777" w:rsidR="00D63FD8" w:rsidRP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Сетевые взаимодействия с применением транспортного протокола TCP</w:t>
      </w:r>
    </w:p>
    <w:p w14:paraId="5CA5A750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Вариант задания 9:</w:t>
      </w:r>
    </w:p>
    <w:p w14:paraId="5A108067" w14:textId="216AF90F" w:rsid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Задача о супермаркете. В супермаркете работают два кассира, покупатели заходят в супермаркет, делают покупки и становятся в очередь к случайному кассиру. Пока очередь пуста, кассир «спит», как только появляется покупатель, кассир «просыпается» и случайное время обслуживает покупателя. Покупатель «спит» в очереди, пока не подойдет к кассиру. Создать приложение, моделирующее рабочий день супермаркета. Каждого кассира реализовать в виде отдельного клиента. Отдельный клиент задает покупателей. Сервер распределяет покупателей по очередям к кассирам, передавая сообщения соответствующим клиентам.</w:t>
      </w:r>
    </w:p>
    <w:p w14:paraId="50B1F464" w14:textId="6B2AB71D" w:rsid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Реализация задачи на </w:t>
      </w:r>
      <w:proofErr w:type="gramStart"/>
      <w:r w:rsidR="00FE53FE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6-7</w:t>
      </w:r>
      <w:proofErr w:type="gramEnd"/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1B2A20F7" w14:textId="5C6EBD90" w:rsidR="00CA60E0" w:rsidRPr="00D63FD8" w:rsidRDefault="00CA60E0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Описание:</w:t>
      </w:r>
    </w:p>
    <w:p w14:paraId="1AC0E097" w14:textId="0A0C9969" w:rsidR="00CA60E0" w:rsidRDefault="00FE53FE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Был добавлен клиент </w:t>
      </w:r>
      <w:r>
        <w:rPr>
          <w:rFonts w:ascii="Segoe UI" w:hAnsi="Segoe UI" w:cs="Segoe UI"/>
          <w:sz w:val="20"/>
          <w:szCs w:val="20"/>
          <w:lang w:val="en-US"/>
        </w:rPr>
        <w:t>listener</w:t>
      </w:r>
      <w:r w:rsidRPr="00FE53FE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 xml:space="preserve">, который </w:t>
      </w:r>
      <w:r w:rsidR="008A6127">
        <w:rPr>
          <w:rFonts w:ascii="Segoe UI" w:hAnsi="Segoe UI" w:cs="Segoe UI"/>
          <w:sz w:val="20"/>
          <w:szCs w:val="20"/>
        </w:rPr>
        <w:t>подключается к серверу. Его необходимо подключать сразу же после запуска сервера;</w:t>
      </w:r>
    </w:p>
    <w:p w14:paraId="057891AE" w14:textId="1056799D" w:rsidR="008A6127" w:rsidRDefault="008A6127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Была создана область разделяемой памяти </w:t>
      </w:r>
      <w:r>
        <w:rPr>
          <w:rFonts w:ascii="Segoe UI" w:hAnsi="Segoe UI" w:cs="Segoe UI"/>
          <w:sz w:val="20"/>
          <w:szCs w:val="20"/>
          <w:lang w:val="en-US"/>
        </w:rPr>
        <w:t>logs</w:t>
      </w:r>
      <w:r>
        <w:rPr>
          <w:rFonts w:ascii="Segoe UI" w:hAnsi="Segoe UI" w:cs="Segoe UI"/>
          <w:sz w:val="20"/>
          <w:szCs w:val="20"/>
        </w:rPr>
        <w:t>, которая хранит закодированные сообщения от разных клиентов;</w:t>
      </w:r>
    </w:p>
    <w:p w14:paraId="3B257F88" w14:textId="28C967DD" w:rsidR="00FE53FE" w:rsidRDefault="00FE53FE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В </w:t>
      </w:r>
      <w:r>
        <w:rPr>
          <w:rFonts w:ascii="Segoe UI" w:hAnsi="Segoe UI" w:cs="Segoe UI"/>
          <w:sz w:val="20"/>
          <w:szCs w:val="20"/>
          <w:lang w:val="en-US"/>
        </w:rPr>
        <w:t>handle</w:t>
      </w:r>
      <w:r w:rsidRPr="00FE53FE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 w:rsidRPr="00FE53FE">
        <w:rPr>
          <w:rFonts w:ascii="Segoe UI" w:hAnsi="Segoe UI" w:cs="Segoe UI"/>
          <w:sz w:val="20"/>
          <w:szCs w:val="20"/>
        </w:rPr>
        <w:t xml:space="preserve"> </w:t>
      </w:r>
      <w:r w:rsidR="008A6127">
        <w:rPr>
          <w:rFonts w:ascii="Segoe UI" w:hAnsi="Segoe UI" w:cs="Segoe UI"/>
          <w:sz w:val="20"/>
          <w:szCs w:val="20"/>
        </w:rPr>
        <w:t xml:space="preserve">была добавлена функция </w:t>
      </w:r>
      <w:proofErr w:type="spellStart"/>
      <w:r w:rsidR="008A6127">
        <w:rPr>
          <w:rFonts w:ascii="Segoe UI" w:hAnsi="Segoe UI" w:cs="Segoe UI"/>
          <w:sz w:val="20"/>
          <w:szCs w:val="20"/>
          <w:lang w:val="en-US"/>
        </w:rPr>
        <w:t>handleListener</w:t>
      </w:r>
      <w:proofErr w:type="spellEnd"/>
      <w:r w:rsidR="008A6127">
        <w:rPr>
          <w:rFonts w:ascii="Segoe UI" w:hAnsi="Segoe UI" w:cs="Segoe UI"/>
          <w:sz w:val="20"/>
          <w:szCs w:val="20"/>
        </w:rPr>
        <w:t xml:space="preserve">, которая декодирует закодированные сообщения в разделяемой памяти </w:t>
      </w:r>
      <w:r w:rsidR="008A6127">
        <w:rPr>
          <w:rFonts w:ascii="Segoe UI" w:hAnsi="Segoe UI" w:cs="Segoe UI"/>
          <w:sz w:val="20"/>
          <w:szCs w:val="20"/>
          <w:lang w:val="en-US"/>
        </w:rPr>
        <w:t>logs</w:t>
      </w:r>
      <w:r w:rsidR="008A6127">
        <w:rPr>
          <w:rFonts w:ascii="Segoe UI" w:hAnsi="Segoe UI" w:cs="Segoe UI"/>
          <w:sz w:val="20"/>
          <w:szCs w:val="20"/>
        </w:rPr>
        <w:t xml:space="preserve"> и отправляет их клиенту </w:t>
      </w:r>
      <w:r w:rsidR="008A6127">
        <w:rPr>
          <w:rFonts w:ascii="Segoe UI" w:hAnsi="Segoe UI" w:cs="Segoe UI"/>
          <w:sz w:val="20"/>
          <w:szCs w:val="20"/>
          <w:lang w:val="en-US"/>
        </w:rPr>
        <w:t>listener</w:t>
      </w:r>
      <w:r w:rsidR="008A6127" w:rsidRPr="008A6127">
        <w:rPr>
          <w:rFonts w:ascii="Segoe UI" w:hAnsi="Segoe UI" w:cs="Segoe UI"/>
          <w:sz w:val="20"/>
          <w:szCs w:val="20"/>
        </w:rPr>
        <w:t>.</w:t>
      </w:r>
      <w:r w:rsidR="008A6127">
        <w:rPr>
          <w:rFonts w:ascii="Segoe UI" w:hAnsi="Segoe UI" w:cs="Segoe UI"/>
          <w:sz w:val="20"/>
          <w:szCs w:val="20"/>
          <w:lang w:val="en-US"/>
        </w:rPr>
        <w:t>c</w:t>
      </w:r>
      <w:r w:rsidR="008A6127">
        <w:rPr>
          <w:rFonts w:ascii="Segoe UI" w:hAnsi="Segoe UI" w:cs="Segoe UI"/>
          <w:sz w:val="20"/>
          <w:szCs w:val="20"/>
        </w:rPr>
        <w:t>;</w:t>
      </w:r>
    </w:p>
    <w:p w14:paraId="4FEC350D" w14:textId="52BB4036" w:rsidR="00CA60E0" w:rsidRPr="008A6127" w:rsidRDefault="008A6127" w:rsidP="00CA60E0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П</w:t>
      </w:r>
      <w:r w:rsidR="00CA60E0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одключение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слушателя</w:t>
      </w:r>
      <w:r w:rsidR="00CA60E0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02C40B68" w14:textId="1EE4DD70" w:rsidR="00375647" w:rsidRPr="00375647" w:rsidRDefault="00375647" w:rsidP="00375647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Запускаем </w:t>
      </w:r>
      <w:r w:rsidR="001F0154">
        <w:rPr>
          <w:rFonts w:ascii="Segoe UI" w:hAnsi="Segoe UI" w:cs="Segoe UI"/>
          <w:sz w:val="20"/>
          <w:szCs w:val="20"/>
        </w:rPr>
        <w:t>слушател</w:t>
      </w:r>
      <w:r w:rsidR="008A6127">
        <w:rPr>
          <w:rFonts w:ascii="Segoe UI" w:hAnsi="Segoe UI" w:cs="Segoe UI"/>
          <w:sz w:val="20"/>
          <w:szCs w:val="20"/>
        </w:rPr>
        <w:t>я</w:t>
      </w:r>
    </w:p>
    <w:p w14:paraId="1AC6DB57" w14:textId="20C816B3" w:rsidR="00375647" w:rsidRPr="00375647" w:rsidRDefault="008A6127" w:rsidP="00CA60E0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371B84CE" wp14:editId="059B7ABA">
            <wp:extent cx="3108960" cy="218049"/>
            <wp:effectExtent l="0" t="0" r="0" b="0"/>
            <wp:docPr id="408895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95987" name="Рисунок 408895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9C3" w14:textId="0B3A5AB0" w:rsidR="00375647" w:rsidRDefault="00375647" w:rsidP="00375647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Результаты программы:</w:t>
      </w:r>
    </w:p>
    <w:p w14:paraId="75126B33" w14:textId="17ADE17A" w:rsidR="00CA60E0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</w:t>
      </w:r>
      <w:r w:rsidR="001F0154">
        <w:rPr>
          <w:rFonts w:ascii="Segoe UI" w:hAnsi="Segoe UI" w:cs="Segoe UI"/>
          <w:sz w:val="20"/>
          <w:szCs w:val="20"/>
        </w:rPr>
        <w:t>лушатель</w:t>
      </w:r>
    </w:p>
    <w:p w14:paraId="673F7A06" w14:textId="096B680F" w:rsidR="001F0154" w:rsidRPr="001F0154" w:rsidRDefault="008A6127" w:rsidP="001F015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7883C975" wp14:editId="161B5AA5">
            <wp:extent cx="3108960" cy="4368018"/>
            <wp:effectExtent l="0" t="0" r="0" b="0"/>
            <wp:docPr id="1374332807" name="Рисунок 2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2807" name="Рисунок 2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3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9F2" w14:textId="5709E100" w:rsidR="00375647" w:rsidRPr="001F0154" w:rsidRDefault="00375647" w:rsidP="001F0154">
      <w:pPr>
        <w:rPr>
          <w:rFonts w:ascii="Segoe UI" w:hAnsi="Segoe UI" w:cs="Segoe UI"/>
          <w:sz w:val="20"/>
          <w:szCs w:val="20"/>
        </w:rPr>
      </w:pPr>
    </w:p>
    <w:sectPr w:rsidR="00375647" w:rsidRPr="001F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568"/>
    <w:multiLevelType w:val="hybridMultilevel"/>
    <w:tmpl w:val="E2FA3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2B8D"/>
    <w:multiLevelType w:val="hybridMultilevel"/>
    <w:tmpl w:val="EBF23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659"/>
    <w:multiLevelType w:val="hybridMultilevel"/>
    <w:tmpl w:val="3C304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5298"/>
    <w:multiLevelType w:val="hybridMultilevel"/>
    <w:tmpl w:val="E2FA3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904">
    <w:abstractNumId w:val="1"/>
  </w:num>
  <w:num w:numId="2" w16cid:durableId="2108455240">
    <w:abstractNumId w:val="0"/>
  </w:num>
  <w:num w:numId="3" w16cid:durableId="1471899950">
    <w:abstractNumId w:val="2"/>
  </w:num>
  <w:num w:numId="4" w16cid:durableId="1270116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8"/>
    <w:rsid w:val="001F0154"/>
    <w:rsid w:val="0031356D"/>
    <w:rsid w:val="00375647"/>
    <w:rsid w:val="00742841"/>
    <w:rsid w:val="008A6127"/>
    <w:rsid w:val="00A7353A"/>
    <w:rsid w:val="00CA60E0"/>
    <w:rsid w:val="00D63FD8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2E33"/>
  <w15:chartTrackingRefBased/>
  <w15:docId w15:val="{23E9C6DD-01D0-4540-B3B6-4E8AF4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6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63FD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6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6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2</cp:revision>
  <dcterms:created xsi:type="dcterms:W3CDTF">2023-05-21T13:54:00Z</dcterms:created>
  <dcterms:modified xsi:type="dcterms:W3CDTF">2023-05-21T13:54:00Z</dcterms:modified>
</cp:coreProperties>
</file>