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84.png" ContentType="image/png"/>
  <Override PartName="/word/media/rId188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Ознакомиться и разобрать на практике основные команды для работы с коммандной строкой</w:t>
      </w:r>
      <w:r>
        <w:t xml:space="preserve"> </w:t>
      </w:r>
      <w:r>
        <w:t xml:space="preserve">- Выплнить упражнения</w:t>
      </w:r>
      <w:r>
        <w:t xml:space="preserve"> </w:t>
      </w:r>
      <w:r>
        <w:t xml:space="preserve">- Ответить на контрольные вопросы</w:t>
      </w:r>
    </w:p>
    <w:bookmarkEnd w:id="21"/>
    <w:bookmarkStart w:id="1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команда-pw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Команда pwd</w:t>
      </w:r>
    </w:p>
    <w:p>
      <w:pPr>
        <w:pStyle w:val="FirstParagraph"/>
      </w:pPr>
      <w:r>
        <w:t xml:space="preserve">Определили полное имя домашнего каталога.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Далее относительно этого каталога выполнили последующие упражнения.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876800" cy="4826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bookmarkEnd w:id="26"/>
    <w:bookmarkStart w:id="55" w:name="команда-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Команда ls</w:t>
      </w:r>
    </w:p>
    <w:p>
      <w:pPr>
        <w:pStyle w:val="FirstParagraph"/>
      </w:pPr>
      <w:r>
        <w:t xml:space="preserve">Выполнили следующие действия:</w:t>
      </w:r>
      <w:r>
        <w:t xml:space="preserve"> </w:t>
      </w:r>
      <w:r>
        <w:t xml:space="preserve">1. Перешли в каталог /tmp.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876800" cy="482600"/>
            <wp:effectExtent b="0" l="0" r="0" t="0"/>
            <wp:docPr descr="Figure 2: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tmp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Вывели на экран содержимое каталога /tmp. Для этого использовали команду ls</w:t>
      </w:r>
      <w:r>
        <w:t xml:space="preserve"> </w:t>
      </w:r>
      <w:r>
        <w:t xml:space="preserve">с различными опциями.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887516"/>
            <wp:effectExtent b="0" l="0" r="0" t="0"/>
            <wp:docPr descr="Figure 3: l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329556"/>
            <wp:effectExtent b="0" l="0" r="0" t="0"/>
            <wp:docPr descr="Figure 4: ls -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ls -l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461691"/>
            <wp:effectExtent b="0" l="0" r="0" t="0"/>
            <wp:docPr descr="Figure 5: ls -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ls -a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030112"/>
            <wp:effectExtent b="0" l="0" r="0" t="0"/>
            <wp:docPr descr="Figure 6: ls -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ls -F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/var/spool подкаталог с именем cron отсутствует.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38699"/>
            <wp:effectExtent b="0" l="0" r="0" t="0"/>
            <wp:docPr descr="Figure 7: var/spoo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var/spool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 домашний каталог и вывели на экран его содержимое.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matolstikh является владельцем файлов и подкаталогов.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076263"/>
            <wp:effectExtent b="0" l="0" r="0" t="0"/>
            <wp:docPr descr="Figure 8: matolstik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matolstikh</w:t>
      </w:r>
    </w:p>
    <w:bookmarkEnd w:id="0"/>
    <w:bookmarkEnd w:id="55"/>
    <w:bookmarkStart w:id="84" w:name="команды-mkdir-и-rmdir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mkdir и rmdir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363681"/>
            <wp:effectExtent b="0" l="0" r="0" t="0"/>
            <wp:docPr descr="Figure 9: newdir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newdir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каталоге ~/newdir создали новый каталог с именем morefun.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518583"/>
            <wp:effectExtent b="0" l="0" r="0" t="0"/>
            <wp:docPr descr="Figure 10: morefun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morefun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766762"/>
            <wp:effectExtent b="0" l="0" r="0" t="0"/>
            <wp:docPr descr="Figure 11: mkdir letters, memos, misk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mkdir letters, memos, misk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766762"/>
            <wp:effectExtent b="0" l="0" r="0" t="0"/>
            <wp:docPr descr="Figure 12: rmdir letters, memos, misk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rmdir letters, memos, misk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Попробовали удалить ранее созданный каталог ~/newdir командой rm. Каталог не был удалён.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929148"/>
            <wp:effectExtent b="0" l="0" r="0" t="0"/>
            <wp:docPr descr="Figure 13: ~/newdir командой r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~/newdir командой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Удалили каталог ~/newdir/morefun из домашнего каталога. Каталог был удалён с последовательным удалением подкаталога.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092403"/>
            <wp:effectExtent b="0" l="0" r="0" t="0"/>
            <wp:docPr descr="Figure 14: Каталог ~/newdir/morefun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Каталог ~/newdir/morefun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933870"/>
            <wp:effectExtent b="0" l="0" r="0" t="0"/>
            <wp:docPr descr="Figure 15: Каталог ~/newdir/morefun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Каталог ~/newdir/morefun</w:t>
      </w:r>
    </w:p>
    <w:bookmarkEnd w:id="0"/>
    <w:bookmarkEnd w:id="84"/>
    <w:bookmarkStart w:id="141" w:name="команда-m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 входящих в него.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04083"/>
            <wp:effectExtent b="0" l="0" r="0" t="0"/>
            <wp:docPr descr="Figure 16: man ls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man ls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16449"/>
            <wp:effectExtent b="0" l="0" r="0" t="0"/>
            <wp:docPr descr="Figure 17: Набор опций команды ls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Набор опций команды ls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204083"/>
            <wp:effectExtent b="0" l="0" r="0" t="0"/>
            <wp:docPr descr="Figure 18: man ls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man ls</w:t>
      </w:r>
    </w:p>
    <w:bookmarkEnd w:id="0"/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1066800"/>
            <wp:effectExtent b="0" l="0" r="0" t="0"/>
            <wp:docPr descr="Figure 19: Набор опций команды ls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Набор опций команды ls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r>
        <w:t xml:space="preserve">Основные опции этих команд:</w:t>
      </w:r>
      <w:r>
        <w:t xml:space="preserve"> </w:t>
      </w:r>
      <w:r>
        <w:t xml:space="preserve">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</w:t>
      </w:r>
      <w:r>
        <w:t xml:space="preserve"> </w:t>
      </w:r>
      <w:r>
        <w:t xml:space="preserve">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275689"/>
            <wp:effectExtent b="0" l="0" r="0" t="0"/>
            <wp:docPr descr="Figure 20: cd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cd</w:t>
      </w:r>
    </w:p>
    <w:bookmarkEnd w:id="0"/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2708671"/>
            <wp:effectExtent b="0" l="0" r="0" t="0"/>
            <wp:docPr descr="Figure 21: c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cd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40770"/>
            <wp:effectExtent b="0" l="0" r="0" t="0"/>
            <wp:docPr descr="Figure 22: pw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pwd</w:t>
      </w:r>
    </w:p>
    <w:bookmarkEnd w:id="0"/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1885216"/>
            <wp:effectExtent b="0" l="0" r="0" t="0"/>
            <wp:docPr descr="Figure 23: pwd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pwd</w:t>
      </w:r>
    </w:p>
    <w:bookmarkEnd w:id="0"/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289628"/>
            <wp:effectExtent b="0" l="0" r="0" t="0"/>
            <wp:docPr descr="Figure 24: mkdir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mkdir</w:t>
      </w:r>
    </w:p>
    <w:bookmarkEnd w:id="0"/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709199"/>
            <wp:effectExtent b="0" l="0" r="0" t="0"/>
            <wp:docPr descr="Figure 25: mkdir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mkdir</w:t>
      </w:r>
    </w:p>
    <w:bookmarkEnd w:id="0"/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261104"/>
            <wp:effectExtent b="0" l="0" r="0" t="0"/>
            <wp:docPr descr="Figure 26: rmdir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rmdir</w:t>
      </w:r>
    </w:p>
    <w:bookmarkEnd w:id="0"/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1783582"/>
            <wp:effectExtent b="0" l="0" r="0" t="0"/>
            <wp:docPr descr="Figure 27: rmdir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rmdir</w:t>
      </w:r>
    </w:p>
    <w:bookmarkEnd w:id="0"/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228772"/>
            <wp:effectExtent b="0" l="0" r="0" t="0"/>
            <wp:docPr descr="Figure 28: rm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rm</w:t>
      </w:r>
    </w:p>
    <w:bookmarkEnd w:id="0"/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1513940"/>
            <wp:effectExtent b="0" l="0" r="0" t="0"/>
            <wp:docPr descr="Figure 29: rm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rm</w:t>
      </w:r>
    </w:p>
    <w:bookmarkEnd w:id="0"/>
    <w:bookmarkEnd w:id="141"/>
    <w:bookmarkStart w:id="154" w:name="команда-history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history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 рис. ([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], 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], 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4138788"/>
            <wp:effectExtent b="0" l="0" r="0" t="0"/>
            <wp:docPr descr="Figure 30: history" title="" id="143" name="Picture"/>
            <a:graphic>
              <a:graphicData uri="http://schemas.openxmlformats.org/drawingml/2006/picture">
                <pic:pic>
                  <pic:nvPicPr>
                    <pic:cNvPr descr="image/3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history</w:t>
      </w:r>
    </w:p>
    <w:bookmarkEnd w:id="0"/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1151659"/>
            <wp:effectExtent b="0" l="0" r="0" t="0"/>
            <wp:docPr descr="Figure 31: mkdir" title="" id="147" name="Picture"/>
            <a:graphic>
              <a:graphicData uri="http://schemas.openxmlformats.org/drawingml/2006/picture">
                <pic:pic>
                  <pic:nvPicPr>
                    <pic:cNvPr descr="image/3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mkdir</w:t>
      </w:r>
    </w:p>
    <w:bookmarkEnd w:id="0"/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718383"/>
            <wp:effectExtent b="0" l="0" r="0" t="0"/>
            <wp:docPr descr="Figure 32: rm" title="" id="151" name="Picture"/>
            <a:graphic>
              <a:graphicData uri="http://schemas.openxmlformats.org/drawingml/2006/picture">
                <pic:pic>
                  <pic:nvPicPr>
                    <pic:cNvPr descr="image/3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rm</w:t>
      </w:r>
    </w:p>
    <w:bookmarkEnd w:id="0"/>
    <w:bookmarkEnd w:id="154"/>
    <w:bookmarkEnd w:id="155"/>
    <w:bookmarkStart w:id="1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156"/>
    <w:bookmarkStart w:id="19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Терминал Линукс (Linux Terminal) — это программа, которая используется для взаимодействия с командной оболочкой. Ее второе название — командная строка Линукс. Терминал предназначен для администрирования ОС: установки и удаления программ, работы с файловой системой и др.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 каталога? (pwd)</w:t>
      </w:r>
      <w:r>
        <w:t xml:space="preserve"> </w:t>
      </w:r>
      <w:r>
        <w:t xml:space="preserve">Пример.</w:t>
      </w:r>
    </w:p>
    <w:bookmarkStart w:id="0" w:name="fig:033"/>
    <w:p>
      <w:pPr>
        <w:pStyle w:val="CaptionedFigure"/>
      </w:pPr>
      <w:bookmarkStart w:id="159" w:name="fig:033"/>
      <w:r>
        <w:drawing>
          <wp:inline>
            <wp:extent cx="4876800" cy="482600"/>
            <wp:effectExtent b="0" l="0" r="0" t="0"/>
            <wp:docPr descr="Figure 33: pwd" title="" id="157" name="Picture"/>
            <a:graphic>
              <a:graphicData uri="http://schemas.openxmlformats.org/drawingml/2006/picture">
                <pic:pic>
                  <pic:nvPicPr>
                    <pic:cNvPr descr="image/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</w:p>
    <w:p>
      <w:pPr>
        <w:pStyle w:val="ImageCaption"/>
      </w:pPr>
      <w:r>
        <w:t xml:space="preserve">Figure 33: pwd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(ls)</w:t>
      </w:r>
      <w:r>
        <w:t xml:space="preserve"> </w:t>
      </w:r>
      <w:r>
        <w:t xml:space="preserve">Примеры.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], 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2" w:name="fig:034"/>
      <w:r>
        <w:drawing>
          <wp:inline>
            <wp:extent cx="5334000" cy="2887516"/>
            <wp:effectExtent b="0" l="0" r="0" t="0"/>
            <wp:docPr descr="Figure 34: ls" title="" id="160" name="Picture"/>
            <a:graphic>
              <a:graphicData uri="http://schemas.openxmlformats.org/drawingml/2006/picture">
                <pic:pic>
                  <pic:nvPicPr>
                    <pic:cNvPr descr="image/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34: ls</w:t>
      </w:r>
    </w:p>
    <w:bookmarkEnd w:id="0"/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3329556"/>
            <wp:effectExtent b="0" l="0" r="0" t="0"/>
            <wp:docPr descr="Figure 35: ls -l" title="" id="163" name="Picture"/>
            <a:graphic>
              <a:graphicData uri="http://schemas.openxmlformats.org/drawingml/2006/picture">
                <pic:pic>
                  <pic:nvPicPr>
                    <pic:cNvPr descr="image/4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ls -l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(ls -a)</w:t>
      </w:r>
      <w:r>
        <w:t xml:space="preserve"> </w:t>
      </w:r>
      <w:r>
        <w:t xml:space="preserve">Пример.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3461691"/>
            <wp:effectExtent b="0" l="0" r="0" t="0"/>
            <wp:docPr descr="Figure 36: ls -a" title="" id="166" name="Picture"/>
            <a:graphic>
              <a:graphicData uri="http://schemas.openxmlformats.org/drawingml/2006/picture">
                <pic:pic>
                  <pic:nvPicPr>
                    <pic:cNvPr descr="image/5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ls -a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При помощи каких команд можно удалить файл и каталог? (rm, rmdir) Можно ли это сделать</w:t>
      </w:r>
      <w:r>
        <w:t xml:space="preserve"> </w:t>
      </w:r>
      <w:r>
        <w:t xml:space="preserve">одной и той же командой? (yes)</w:t>
      </w:r>
      <w:r>
        <w:t xml:space="preserve"> </w:t>
      </w:r>
      <w:r>
        <w:t xml:space="preserve">Примеры.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]),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1" w:name="fig:037"/>
      <w:r>
        <w:drawing>
          <wp:inline>
            <wp:extent cx="5334000" cy="766762"/>
            <wp:effectExtent b="0" l="0" r="0" t="0"/>
            <wp:docPr descr="Figure 37: rmdir letters, memos, misk" title="" id="169" name="Picture"/>
            <a:graphic>
              <a:graphicData uri="http://schemas.openxmlformats.org/drawingml/2006/picture">
                <pic:pic>
                  <pic:nvPicPr>
                    <pic:cNvPr descr="image/1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</w:p>
    <w:p>
      <w:pPr>
        <w:pStyle w:val="ImageCaption"/>
      </w:pPr>
      <w:r>
        <w:t xml:space="preserve">Figure 37: rmdir letters, memos, misk</w:t>
      </w:r>
    </w:p>
    <w:bookmarkEnd w:id="0"/>
    <w:bookmarkStart w:id="0" w:name="fig:038"/>
    <w:p>
      <w:pPr>
        <w:pStyle w:val="CaptionedFigure"/>
      </w:pPr>
      <w:bookmarkStart w:id="174" w:name="fig:038"/>
      <w:r>
        <w:drawing>
          <wp:inline>
            <wp:extent cx="5334000" cy="718383"/>
            <wp:effectExtent b="0" l="0" r="0" t="0"/>
            <wp:docPr descr="Figure 38: rm" title="" id="172" name="Picture"/>
            <a:graphic>
              <a:graphicData uri="http://schemas.openxmlformats.org/drawingml/2006/picture">
                <pic:pic>
                  <pic:nvPicPr>
                    <pic:cNvPr descr="image/3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38: rm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(history)</w:t>
      </w:r>
    </w:p>
    <w:p>
      <w:pPr>
        <w:numPr>
          <w:ilvl w:val="0"/>
          <w:numId w:val="1017"/>
        </w:numPr>
        <w:pStyle w:val="Compact"/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Примеры.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]),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77" w:name="fig:039"/>
      <w:r>
        <w:drawing>
          <wp:inline>
            <wp:extent cx="5334000" cy="1151659"/>
            <wp:effectExtent b="0" l="0" r="0" t="0"/>
            <wp:docPr descr="Figure 39: mkdir" title="" id="175" name="Picture"/>
            <a:graphic>
              <a:graphicData uri="http://schemas.openxmlformats.org/drawingml/2006/picture">
                <pic:pic>
                  <pic:nvPicPr>
                    <pic:cNvPr descr="image/3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39: mkdir</w:t>
      </w:r>
    </w:p>
    <w:bookmarkEnd w:id="0"/>
    <w:bookmarkStart w:id="0" w:name="fig:040"/>
    <w:p>
      <w:pPr>
        <w:pStyle w:val="CaptionedFigure"/>
      </w:pPr>
      <w:bookmarkStart w:id="180" w:name="fig:040"/>
      <w:r>
        <w:drawing>
          <wp:inline>
            <wp:extent cx="5334000" cy="718383"/>
            <wp:effectExtent b="0" l="0" r="0" t="0"/>
            <wp:docPr descr="Figure 40: rm" title="" id="178" name="Picture"/>
            <a:graphic>
              <a:graphicData uri="http://schemas.openxmlformats.org/drawingml/2006/picture">
                <pic:pic>
                  <pic:nvPicPr>
                    <pic:cNvPr descr="image/3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0"/>
    </w:p>
    <w:p>
      <w:pPr>
        <w:pStyle w:val="ImageCaption"/>
      </w:pPr>
      <w:r>
        <w:t xml:space="preserve">Figure 40: rm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9"/>
        </w:numPr>
        <w:pStyle w:val="Compact"/>
      </w:pPr>
      <w:r>
        <w:t xml:space="preserve">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83" w:name="fig:041"/>
      <w:r>
        <w:drawing>
          <wp:inline>
            <wp:extent cx="5334000" cy="3329556"/>
            <wp:effectExtent b="0" l="0" r="0" t="0"/>
            <wp:docPr descr="Figure 41: ls -l" title="" id="181" name="Picture"/>
            <a:graphic>
              <a:graphicData uri="http://schemas.openxmlformats.org/drawingml/2006/picture">
                <pic:pic>
                  <pic:nvPicPr>
                    <pic:cNvPr descr="image/4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3"/>
    </w:p>
    <w:p>
      <w:pPr>
        <w:pStyle w:val="ImageCaption"/>
      </w:pPr>
      <w:r>
        <w:t xml:space="preserve">Figure 41: ls -l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Что такое относительный путь к файлу?</w:t>
      </w:r>
      <w:r>
        <w:t xml:space="preserve"> </w:t>
      </w:r>
      <w:r>
        <w:t xml:space="preserve">Примеры использования относительного и абсолютного пути при выполнении какой-либо команды. (рис. [</w:t>
      </w:r>
      <w:hyperlink w:anchor="fig:042">
        <w:r>
          <w:rPr>
            <w:rStyle w:val="Hyperlink"/>
          </w:rPr>
          <w:t xml:space="preserve">42</w:t>
        </w:r>
      </w:hyperlink>
      <w:r>
        <w:t xml:space="preserve">]), (рис. [</w:t>
      </w:r>
      <w:hyperlink w:anchor="fig:043">
        <w:r>
          <w:rPr>
            <w:rStyle w:val="Hyperlink"/>
          </w:rPr>
          <w:t xml:space="preserve">43</w:t>
        </w:r>
      </w:hyperlink>
      <w:r>
        <w:t xml:space="preserve">])</w:t>
      </w:r>
    </w:p>
    <w:bookmarkStart w:id="0" w:name="fig:042"/>
    <w:p>
      <w:pPr>
        <w:pStyle w:val="CaptionedFigure"/>
      </w:pPr>
      <w:bookmarkStart w:id="187" w:name="fig:042"/>
      <w:r>
        <w:drawing>
          <wp:inline>
            <wp:extent cx="5334000" cy="350043"/>
            <wp:effectExtent b="0" l="0" r="0" t="0"/>
            <wp:docPr descr="Figure 42: Абсолютный путь к файлу" title="" id="185" name="Picture"/>
            <a:graphic>
              <a:graphicData uri="http://schemas.openxmlformats.org/drawingml/2006/picture">
                <pic:pic>
                  <pic:nvPicPr>
                    <pic:cNvPr descr="image/33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7"/>
    </w:p>
    <w:p>
      <w:pPr>
        <w:pStyle w:val="ImageCaption"/>
      </w:pPr>
      <w:r>
        <w:t xml:space="preserve">Figure 42: Абсолютный путь к файлу</w:t>
      </w:r>
    </w:p>
    <w:bookmarkEnd w:id="0"/>
    <w:bookmarkStart w:id="0" w:name="fig:043"/>
    <w:p>
      <w:pPr>
        <w:pStyle w:val="CaptionedFigure"/>
      </w:pPr>
      <w:bookmarkStart w:id="191" w:name="fig:043"/>
      <w:r>
        <w:drawing>
          <wp:inline>
            <wp:extent cx="5207000" cy="304800"/>
            <wp:effectExtent b="0" l="0" r="0" t="0"/>
            <wp:docPr descr="Figure 43: Относительный путь к файлу" title="" id="189" name="Picture"/>
            <a:graphic>
              <a:graphicData uri="http://schemas.openxmlformats.org/drawingml/2006/picture">
                <pic:pic>
                  <pic:nvPicPr>
                    <pic:cNvPr descr="image/34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1"/>
    </w:p>
    <w:p>
      <w:pPr>
        <w:pStyle w:val="ImageCaption"/>
      </w:pPr>
      <w:r>
        <w:t xml:space="preserve">Figure 43: Относительный путь к файлу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Как получить информацию об интересующей вас команде? (man, help)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(Tab)</w:t>
      </w:r>
    </w:p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Толстых Максим Алексеевич</dc:creator>
  <dc:language>ru-RU</dc:language>
  <cp:keywords/>
  <dcterms:created xsi:type="dcterms:W3CDTF">2023-02-28T14:11:30Z</dcterms:created>
  <dcterms:modified xsi:type="dcterms:W3CDTF">2023-02-28T14:11:30Z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