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4BE2" w14:textId="6974E6AC" w:rsidR="00CA692D" w:rsidRDefault="0021680A" w:rsidP="0021680A">
      <w:pPr>
        <w:jc w:val="center"/>
      </w:pPr>
      <w:r w:rsidRPr="0021680A">
        <w:rPr>
          <w:b/>
          <w:bCs/>
          <w:u w:val="single"/>
        </w:rPr>
        <w:t xml:space="preserve">Proposed fonts </w:t>
      </w:r>
    </w:p>
    <w:p w14:paraId="44C24F97" w14:textId="2E324032" w:rsidR="0021680A" w:rsidRDefault="0021680A" w:rsidP="0021680A">
      <w:pPr>
        <w:rPr>
          <w:rFonts w:ascii="GiantRobotArmy Med" w:hAnsi="GiantRobotArmy Med"/>
        </w:rPr>
      </w:pPr>
    </w:p>
    <w:p w14:paraId="58D59322" w14:textId="7D012B5F" w:rsidR="0021680A" w:rsidRDefault="0021680A" w:rsidP="0021680A">
      <w:r>
        <w:rPr>
          <w:rFonts w:ascii="GiantRobotArmy Med" w:hAnsi="GiantRobotArmy Med"/>
          <w:sz w:val="44"/>
          <w:szCs w:val="44"/>
        </w:rPr>
        <w:t xml:space="preserve">Giant Robot Army - </w:t>
      </w:r>
      <w:hyperlink r:id="rId4" w:history="1">
        <w:r>
          <w:rPr>
            <w:rStyle w:val="Hyperlink"/>
          </w:rPr>
          <w:t>https://www.dafont.com/giant-robot-army.font</w:t>
        </w:r>
      </w:hyperlink>
    </w:p>
    <w:p w14:paraId="30E9D99E" w14:textId="2D266012" w:rsidR="0021680A" w:rsidRDefault="0021680A" w:rsidP="0021680A">
      <w:r>
        <w:rPr>
          <w:rFonts w:ascii="Voice Activated BB" w:hAnsi="Voice Activated BB"/>
          <w:sz w:val="44"/>
          <w:szCs w:val="44"/>
        </w:rPr>
        <w:t xml:space="preserve">Voice Activated BB - </w:t>
      </w:r>
      <w:hyperlink r:id="rId5" w:history="1">
        <w:r>
          <w:rPr>
            <w:rStyle w:val="Hyperlink"/>
          </w:rPr>
          <w:t>https://www.1001fonts.com/voice-activated-bb-font.html</w:t>
        </w:r>
      </w:hyperlink>
    </w:p>
    <w:p w14:paraId="344065A3" w14:textId="18100D4B" w:rsidR="0021680A" w:rsidRDefault="0021680A" w:rsidP="0021680A">
      <w:proofErr w:type="spellStart"/>
      <w:r>
        <w:rPr>
          <w:rFonts w:ascii="Netron" w:hAnsi="Netron"/>
          <w:sz w:val="44"/>
          <w:szCs w:val="44"/>
        </w:rPr>
        <w:t>Netron</w:t>
      </w:r>
      <w:proofErr w:type="spellEnd"/>
      <w:r>
        <w:rPr>
          <w:rFonts w:ascii="Netron" w:hAnsi="Netron"/>
          <w:sz w:val="44"/>
          <w:szCs w:val="44"/>
        </w:rPr>
        <w:t xml:space="preserve"> </w:t>
      </w:r>
      <w:r w:rsidR="00080F33">
        <w:rPr>
          <w:rFonts w:ascii="Netron" w:hAnsi="Netron"/>
          <w:sz w:val="44"/>
          <w:szCs w:val="44"/>
        </w:rPr>
        <w:t xml:space="preserve">- </w:t>
      </w:r>
      <w:hyperlink r:id="rId6" w:history="1">
        <w:r>
          <w:rPr>
            <w:rStyle w:val="Hyperlink"/>
          </w:rPr>
          <w:t>https://www.1001fonts.com/netron-font.html</w:t>
        </w:r>
      </w:hyperlink>
    </w:p>
    <w:p w14:paraId="3ADAA839" w14:textId="22514543" w:rsidR="00080F33" w:rsidRDefault="00080F33" w:rsidP="0021680A">
      <w:proofErr w:type="spellStart"/>
      <w:r>
        <w:rPr>
          <w:rFonts w:ascii="Arkitech Stencil" w:hAnsi="Arkitech Stencil"/>
          <w:sz w:val="44"/>
          <w:szCs w:val="44"/>
        </w:rPr>
        <w:t>Arkitech</w:t>
      </w:r>
      <w:proofErr w:type="spellEnd"/>
      <w:r>
        <w:rPr>
          <w:rFonts w:ascii="Arkitech Stencil" w:hAnsi="Arkitech Stencil"/>
          <w:sz w:val="44"/>
          <w:szCs w:val="44"/>
        </w:rPr>
        <w:t xml:space="preserve"> Stencil - </w:t>
      </w:r>
      <w:hyperlink r:id="rId7" w:history="1">
        <w:r>
          <w:rPr>
            <w:rStyle w:val="Hyperlink"/>
          </w:rPr>
          <w:t>https://www.1001fonts.com/arkitech-stencil-font.html</w:t>
        </w:r>
      </w:hyperlink>
    </w:p>
    <w:p w14:paraId="22DAD82F" w14:textId="3F423211" w:rsidR="00080F33" w:rsidRDefault="00080F33" w:rsidP="0021680A">
      <w:proofErr w:type="spellStart"/>
      <w:r w:rsidRPr="00080F33">
        <w:rPr>
          <w:rFonts w:ascii="Swera Demo" w:hAnsi="Swera Demo"/>
          <w:sz w:val="44"/>
          <w:szCs w:val="44"/>
        </w:rPr>
        <w:t>Swera</w:t>
      </w:r>
      <w:proofErr w:type="spellEnd"/>
      <w:r w:rsidRPr="00080F33">
        <w:rPr>
          <w:rFonts w:ascii="Swera Demo" w:hAnsi="Swera Demo"/>
          <w:sz w:val="44"/>
          <w:szCs w:val="44"/>
        </w:rPr>
        <w:t xml:space="preserve"> Demo</w:t>
      </w:r>
      <w:r>
        <w:rPr>
          <w:rFonts w:ascii="Swera Demo" w:hAnsi="Swera Demo"/>
        </w:rPr>
        <w:t xml:space="preserve"> - </w:t>
      </w:r>
      <w:hyperlink r:id="rId8" w:history="1">
        <w:r>
          <w:rPr>
            <w:rStyle w:val="Hyperlink"/>
          </w:rPr>
          <w:t>https://www.1001fonts.com/swera-demo-font.html</w:t>
        </w:r>
      </w:hyperlink>
    </w:p>
    <w:p w14:paraId="698787EC" w14:textId="0F21A1E2" w:rsidR="00080F33" w:rsidRDefault="00080F33" w:rsidP="0021680A">
      <w:r>
        <w:rPr>
          <w:rFonts w:ascii="Horizon" w:hAnsi="Horizon"/>
          <w:sz w:val="44"/>
          <w:szCs w:val="44"/>
        </w:rPr>
        <w:t xml:space="preserve">Horizon </w:t>
      </w:r>
      <w:r>
        <w:rPr>
          <w:rFonts w:ascii="Calibri" w:hAnsi="Calibri" w:cs="Calibri"/>
          <w:sz w:val="44"/>
          <w:szCs w:val="44"/>
        </w:rPr>
        <w:t xml:space="preserve">- </w:t>
      </w:r>
      <w:hyperlink r:id="rId9" w:history="1">
        <w:r>
          <w:rPr>
            <w:rStyle w:val="Hyperlink"/>
          </w:rPr>
          <w:t>https://www.1001fonts.com/horizon-font.html</w:t>
        </w:r>
      </w:hyperlink>
    </w:p>
    <w:p w14:paraId="184C0DC1" w14:textId="2F1F86E7" w:rsidR="00080F33" w:rsidRDefault="00080F33" w:rsidP="0021680A">
      <w:r>
        <w:rPr>
          <w:rFonts w:ascii="Chintzy CPU (BRK)" w:hAnsi="Chintzy CPU (BRK)"/>
          <w:sz w:val="44"/>
          <w:szCs w:val="44"/>
        </w:rPr>
        <w:t xml:space="preserve">Chintzy CPU - </w:t>
      </w:r>
      <w:hyperlink r:id="rId10" w:history="1">
        <w:r>
          <w:rPr>
            <w:rStyle w:val="Hyperlink"/>
          </w:rPr>
          <w:t>https://www.1001fonts.com/chintzy-cpu-font.html</w:t>
        </w:r>
      </w:hyperlink>
    </w:p>
    <w:p w14:paraId="67871DBD" w14:textId="256C5C52" w:rsidR="00080F33" w:rsidRDefault="001F0183" w:rsidP="0021680A">
      <w:proofErr w:type="spellStart"/>
      <w:r>
        <w:rPr>
          <w:rFonts w:ascii="BlackHole BB" w:hAnsi="BlackHole BB"/>
          <w:sz w:val="44"/>
          <w:szCs w:val="44"/>
        </w:rPr>
        <w:t>BlackHole</w:t>
      </w:r>
      <w:proofErr w:type="spellEnd"/>
      <w:r>
        <w:rPr>
          <w:rFonts w:ascii="BlackHole BB" w:hAnsi="BlackHole BB"/>
          <w:sz w:val="44"/>
          <w:szCs w:val="44"/>
        </w:rPr>
        <w:t xml:space="preserve"> BB - </w:t>
      </w:r>
      <w:hyperlink r:id="rId11" w:history="1">
        <w:r>
          <w:rPr>
            <w:rStyle w:val="Hyperlink"/>
          </w:rPr>
          <w:t>https://www.1001fonts.com/blackhole-bb-font.html</w:t>
        </w:r>
      </w:hyperlink>
    </w:p>
    <w:p w14:paraId="491E7999" w14:textId="0D0527F1" w:rsidR="001F0183" w:rsidRDefault="001F0183" w:rsidP="0021680A">
      <w:r>
        <w:rPr>
          <w:rFonts w:ascii="Apex Mk2" w:hAnsi="Apex Mk2" w:cs="Calibri"/>
          <w:sz w:val="44"/>
          <w:szCs w:val="44"/>
        </w:rPr>
        <w:t xml:space="preserve">Apex Mk2 - </w:t>
      </w:r>
      <w:hyperlink r:id="rId12" w:history="1">
        <w:r>
          <w:rPr>
            <w:rStyle w:val="Hyperlink"/>
          </w:rPr>
          <w:t>https://www.1001fonts.com/apex-mk2-font.html</w:t>
        </w:r>
      </w:hyperlink>
    </w:p>
    <w:p w14:paraId="19DA0E89" w14:textId="00FDC8E8" w:rsidR="001F0183" w:rsidRDefault="001F0183" w:rsidP="0021680A">
      <w:proofErr w:type="spellStart"/>
      <w:r>
        <w:rPr>
          <w:rFonts w:ascii="Discognate" w:hAnsi="Discognate" w:cs="Calibri"/>
          <w:sz w:val="44"/>
          <w:szCs w:val="44"/>
        </w:rPr>
        <w:t>Dicognate</w:t>
      </w:r>
      <w:proofErr w:type="spellEnd"/>
      <w:r>
        <w:rPr>
          <w:rFonts w:ascii="Discognate" w:hAnsi="Discognate" w:cs="Calibri"/>
          <w:sz w:val="44"/>
          <w:szCs w:val="44"/>
        </w:rPr>
        <w:t xml:space="preserve"> - </w:t>
      </w:r>
      <w:hyperlink r:id="rId13" w:history="1">
        <w:r>
          <w:rPr>
            <w:rStyle w:val="Hyperlink"/>
          </w:rPr>
          <w:t>https://www.1001fonts.com/discognate-font.html</w:t>
        </w:r>
      </w:hyperlink>
    </w:p>
    <w:p w14:paraId="23110C6D" w14:textId="60168884" w:rsidR="001F0183" w:rsidRDefault="001F0183" w:rsidP="0021680A"/>
    <w:p w14:paraId="1F772B09" w14:textId="2A69AB87" w:rsidR="001F0183" w:rsidRPr="003F7C4B" w:rsidRDefault="003F7C4B" w:rsidP="0021680A">
      <w:pPr>
        <w:rPr>
          <w:color w:val="FF0000"/>
        </w:rPr>
      </w:pPr>
      <w:r w:rsidRPr="003F7C4B">
        <w:rPr>
          <w:b/>
          <w:bCs/>
          <w:color w:val="FF0000"/>
        </w:rPr>
        <w:t xml:space="preserve">Reminder: </w:t>
      </w:r>
      <w:r w:rsidRPr="003F7C4B">
        <w:rPr>
          <w:color w:val="FF0000"/>
        </w:rPr>
        <w:t>Before we use any of these font</w:t>
      </w:r>
      <w:r w:rsidR="007C79EC">
        <w:rPr>
          <w:color w:val="FF0000"/>
        </w:rPr>
        <w:t>’</w:t>
      </w:r>
      <w:r w:rsidRPr="003F7C4B">
        <w:rPr>
          <w:color w:val="FF0000"/>
        </w:rPr>
        <w:t xml:space="preserve">s we need to remember to check the ‘readme’ within the zip files to give credit to the artist if required. </w:t>
      </w:r>
      <w:bookmarkStart w:id="0" w:name="_GoBack"/>
      <w:bookmarkEnd w:id="0"/>
    </w:p>
    <w:p w14:paraId="4A446595" w14:textId="3CF9E9FC" w:rsidR="001F0183" w:rsidRDefault="001F0183" w:rsidP="0021680A"/>
    <w:p w14:paraId="5A922EC1" w14:textId="35188385" w:rsidR="001F0183" w:rsidRDefault="001F0183" w:rsidP="0021680A"/>
    <w:p w14:paraId="087A6441" w14:textId="5A64CA68" w:rsidR="001F0183" w:rsidRDefault="001F0183" w:rsidP="0021680A"/>
    <w:p w14:paraId="67B5EBD8" w14:textId="4925A52B" w:rsidR="001F0183" w:rsidRDefault="001F0183" w:rsidP="0021680A"/>
    <w:p w14:paraId="443E4B72" w14:textId="24E132AD" w:rsidR="001F0183" w:rsidRDefault="001F0183" w:rsidP="0021680A"/>
    <w:p w14:paraId="6E61DDA7" w14:textId="3B814275" w:rsidR="001F0183" w:rsidRDefault="001F0183" w:rsidP="0021680A"/>
    <w:p w14:paraId="68DF66D5" w14:textId="5D78DB89" w:rsidR="001F0183" w:rsidRDefault="001F0183" w:rsidP="0021680A"/>
    <w:p w14:paraId="008AEEAA" w14:textId="6CF2A5B4" w:rsidR="001F0183" w:rsidRDefault="001F0183" w:rsidP="0021680A"/>
    <w:p w14:paraId="33CBE234" w14:textId="2FB1B4FE" w:rsidR="001F0183" w:rsidRDefault="001F0183" w:rsidP="0021680A"/>
    <w:p w14:paraId="4F792E6B" w14:textId="76F696E9" w:rsidR="001F0183" w:rsidRDefault="001F0183" w:rsidP="0021680A"/>
    <w:p w14:paraId="6D0852E4" w14:textId="2CA7C5EA" w:rsidR="001F0183" w:rsidRDefault="001F0183" w:rsidP="0021680A">
      <w:pPr>
        <w:rPr>
          <w:rFonts w:ascii="GiantRobotArmy Med" w:hAnsi="GiantRobotArmy Med"/>
          <w:sz w:val="44"/>
          <w:szCs w:val="44"/>
        </w:rPr>
      </w:pPr>
      <w:r>
        <w:rPr>
          <w:rFonts w:ascii="GiantRobotArmy Med" w:hAnsi="GiantRobotArmy Med"/>
          <w:sz w:val="44"/>
          <w:szCs w:val="44"/>
        </w:rPr>
        <w:t xml:space="preserve">Mekatekku </w:t>
      </w:r>
      <w:r>
        <w:rPr>
          <w:rFonts w:ascii="Times New Roman" w:hAnsi="Times New Roman" w:cs="Times New Roman"/>
          <w:sz w:val="44"/>
          <w:szCs w:val="44"/>
        </w:rPr>
        <w:t>–</w:t>
      </w:r>
      <w:r>
        <w:rPr>
          <w:rFonts w:ascii="GiantRobotArmy Med" w:hAnsi="GiantRobotArmy Med"/>
          <w:sz w:val="44"/>
          <w:szCs w:val="44"/>
        </w:rPr>
        <w:t xml:space="preserve"> Action </w:t>
      </w:r>
      <w:r>
        <w:rPr>
          <w:rFonts w:ascii="Times New Roman" w:hAnsi="Times New Roman" w:cs="Times New Roman"/>
          <w:sz w:val="44"/>
          <w:szCs w:val="44"/>
        </w:rPr>
        <w:t>–</w:t>
      </w:r>
      <w:r>
        <w:rPr>
          <w:rFonts w:ascii="GiantRobotArmy Med" w:hAnsi="GiantRobotArmy Med"/>
          <w:sz w:val="44"/>
          <w:szCs w:val="44"/>
        </w:rPr>
        <w:t xml:space="preserve"> Reaction </w:t>
      </w:r>
    </w:p>
    <w:p w14:paraId="3B606AC4" w14:textId="77777777" w:rsidR="001F0183" w:rsidRDefault="001F0183" w:rsidP="0021680A">
      <w:pPr>
        <w:rPr>
          <w:rFonts w:ascii="GiantRobotArmy Med" w:hAnsi="GiantRobotArmy Med"/>
          <w:sz w:val="44"/>
          <w:szCs w:val="44"/>
        </w:rPr>
      </w:pPr>
    </w:p>
    <w:p w14:paraId="33F3B437" w14:textId="7CECA2FD" w:rsidR="001F0183" w:rsidRDefault="001F0183" w:rsidP="001F0183">
      <w:pPr>
        <w:rPr>
          <w:rFonts w:ascii="Voice Activated BB" w:hAnsi="Voice Activated BB"/>
          <w:sz w:val="44"/>
          <w:szCs w:val="44"/>
        </w:rPr>
      </w:pPr>
      <w:r w:rsidRPr="001F0183">
        <w:rPr>
          <w:rFonts w:ascii="Voice Activated BB" w:hAnsi="Voice Activated BB"/>
          <w:sz w:val="44"/>
          <w:szCs w:val="44"/>
        </w:rPr>
        <w:t xml:space="preserve">Mekatekku </w:t>
      </w:r>
      <w:r w:rsidRPr="001F0183">
        <w:rPr>
          <w:rFonts w:ascii="Voice Activated BB" w:hAnsi="Voice Activated BB" w:cs="Times New Roman"/>
          <w:sz w:val="44"/>
          <w:szCs w:val="44"/>
        </w:rPr>
        <w:t>–</w:t>
      </w:r>
      <w:r w:rsidRPr="001F0183">
        <w:rPr>
          <w:rFonts w:ascii="Voice Activated BB" w:hAnsi="Voice Activated BB"/>
          <w:sz w:val="44"/>
          <w:szCs w:val="44"/>
        </w:rPr>
        <w:t xml:space="preserve"> Action </w:t>
      </w:r>
      <w:r w:rsidRPr="001F0183">
        <w:rPr>
          <w:rFonts w:ascii="Voice Activated BB" w:hAnsi="Voice Activated BB" w:cs="Times New Roman"/>
          <w:sz w:val="44"/>
          <w:szCs w:val="44"/>
        </w:rPr>
        <w:t>–</w:t>
      </w:r>
      <w:r w:rsidRPr="001F0183">
        <w:rPr>
          <w:rFonts w:ascii="Voice Activated BB" w:hAnsi="Voice Activated BB"/>
          <w:sz w:val="44"/>
          <w:szCs w:val="44"/>
        </w:rPr>
        <w:t xml:space="preserve"> Reaction </w:t>
      </w:r>
    </w:p>
    <w:p w14:paraId="1D35B02F" w14:textId="77777777" w:rsidR="001F0183" w:rsidRPr="001F0183" w:rsidRDefault="001F0183" w:rsidP="001F0183">
      <w:pPr>
        <w:rPr>
          <w:rFonts w:ascii="Voice Activated BB" w:hAnsi="Voice Activated BB" w:cs="Calibri"/>
          <w:sz w:val="44"/>
          <w:szCs w:val="44"/>
        </w:rPr>
      </w:pPr>
    </w:p>
    <w:p w14:paraId="2755639F" w14:textId="2FB4C0AF" w:rsidR="001F0183" w:rsidRDefault="001F0183" w:rsidP="001F0183">
      <w:pPr>
        <w:rPr>
          <w:rFonts w:ascii="Netron" w:hAnsi="Netron"/>
          <w:sz w:val="44"/>
          <w:szCs w:val="44"/>
        </w:rPr>
      </w:pPr>
      <w:r w:rsidRPr="001F0183">
        <w:rPr>
          <w:rFonts w:ascii="Netron" w:hAnsi="Netron"/>
          <w:sz w:val="44"/>
          <w:szCs w:val="44"/>
        </w:rPr>
        <w:t xml:space="preserve">Mekatekku </w:t>
      </w:r>
      <w:r w:rsidRPr="001F0183">
        <w:rPr>
          <w:rFonts w:ascii="Netron" w:hAnsi="Netron" w:cs="Times New Roman"/>
          <w:sz w:val="44"/>
          <w:szCs w:val="44"/>
        </w:rPr>
        <w:t>–</w:t>
      </w:r>
      <w:r w:rsidRPr="001F0183">
        <w:rPr>
          <w:rFonts w:ascii="Netron" w:hAnsi="Netron"/>
          <w:sz w:val="44"/>
          <w:szCs w:val="44"/>
        </w:rPr>
        <w:t xml:space="preserve"> Action </w:t>
      </w:r>
      <w:r w:rsidRPr="001F0183">
        <w:rPr>
          <w:rFonts w:ascii="Netron" w:hAnsi="Netron" w:cs="Times New Roman"/>
          <w:sz w:val="44"/>
          <w:szCs w:val="44"/>
        </w:rPr>
        <w:t>–</w:t>
      </w:r>
      <w:r w:rsidRPr="001F0183">
        <w:rPr>
          <w:rFonts w:ascii="Netron" w:hAnsi="Netron"/>
          <w:sz w:val="44"/>
          <w:szCs w:val="44"/>
        </w:rPr>
        <w:t xml:space="preserve"> Reaction </w:t>
      </w:r>
    </w:p>
    <w:p w14:paraId="4450C999" w14:textId="77777777" w:rsidR="001F0183" w:rsidRPr="001F0183" w:rsidRDefault="001F0183" w:rsidP="001F0183">
      <w:pPr>
        <w:rPr>
          <w:rFonts w:ascii="Netron" w:hAnsi="Netron" w:cs="Calibri"/>
          <w:sz w:val="44"/>
          <w:szCs w:val="44"/>
        </w:rPr>
      </w:pPr>
    </w:p>
    <w:p w14:paraId="11DB82BC" w14:textId="6A52CC1E" w:rsidR="001F0183" w:rsidRDefault="001F0183" w:rsidP="001F0183">
      <w:pPr>
        <w:rPr>
          <w:rFonts w:ascii="Arkitech Stencil" w:hAnsi="Arkitech Stencil"/>
          <w:sz w:val="44"/>
          <w:szCs w:val="44"/>
        </w:rPr>
      </w:pPr>
      <w:r w:rsidRPr="001F0183">
        <w:rPr>
          <w:rFonts w:ascii="Arkitech Stencil" w:hAnsi="Arkitech Stencil"/>
          <w:sz w:val="44"/>
          <w:szCs w:val="44"/>
        </w:rPr>
        <w:t xml:space="preserve">Mekatekku </w:t>
      </w:r>
      <w:r w:rsidRPr="001F0183">
        <w:rPr>
          <w:rFonts w:ascii="Arkitech Stencil" w:hAnsi="Arkitech Stencil" w:cs="Times New Roman"/>
          <w:sz w:val="44"/>
          <w:szCs w:val="44"/>
        </w:rPr>
        <w:t>–</w:t>
      </w:r>
      <w:r w:rsidRPr="001F0183">
        <w:rPr>
          <w:rFonts w:ascii="Arkitech Stencil" w:hAnsi="Arkitech Stencil"/>
          <w:sz w:val="44"/>
          <w:szCs w:val="44"/>
        </w:rPr>
        <w:t xml:space="preserve"> Action </w:t>
      </w:r>
      <w:r w:rsidRPr="001F0183">
        <w:rPr>
          <w:rFonts w:ascii="Arkitech Stencil" w:hAnsi="Arkitech Stencil" w:cs="Times New Roman"/>
          <w:sz w:val="44"/>
          <w:szCs w:val="44"/>
        </w:rPr>
        <w:t>–</w:t>
      </w:r>
      <w:r w:rsidRPr="001F0183">
        <w:rPr>
          <w:rFonts w:ascii="Arkitech Stencil" w:hAnsi="Arkitech Stencil"/>
          <w:sz w:val="44"/>
          <w:szCs w:val="44"/>
        </w:rPr>
        <w:t xml:space="preserve"> Reaction </w:t>
      </w:r>
    </w:p>
    <w:p w14:paraId="056D9D6D" w14:textId="77777777" w:rsidR="001F0183" w:rsidRPr="001F0183" w:rsidRDefault="001F0183" w:rsidP="001F0183">
      <w:pPr>
        <w:rPr>
          <w:rFonts w:ascii="Arkitech Stencil" w:hAnsi="Arkitech Stencil" w:cs="Calibri"/>
          <w:sz w:val="44"/>
          <w:szCs w:val="44"/>
        </w:rPr>
      </w:pPr>
    </w:p>
    <w:p w14:paraId="2D333413" w14:textId="593D221B" w:rsidR="001F0183" w:rsidRDefault="001F0183" w:rsidP="001F0183">
      <w:pPr>
        <w:rPr>
          <w:rFonts w:ascii="Swera Demo" w:hAnsi="Swera Demo"/>
          <w:sz w:val="44"/>
          <w:szCs w:val="44"/>
        </w:rPr>
      </w:pPr>
      <w:r w:rsidRPr="001F0183">
        <w:rPr>
          <w:rFonts w:ascii="Swera Demo" w:hAnsi="Swera Demo"/>
          <w:sz w:val="44"/>
          <w:szCs w:val="44"/>
        </w:rPr>
        <w:t xml:space="preserve">Mekatekku </w:t>
      </w:r>
      <w:r w:rsidRPr="001F0183">
        <w:rPr>
          <w:rFonts w:ascii="Swera Demo" w:hAnsi="Swera Demo" w:cs="Times New Roman"/>
          <w:sz w:val="44"/>
          <w:szCs w:val="44"/>
        </w:rPr>
        <w:t>–</w:t>
      </w:r>
      <w:r w:rsidRPr="001F0183">
        <w:rPr>
          <w:rFonts w:ascii="Swera Demo" w:hAnsi="Swera Demo"/>
          <w:sz w:val="44"/>
          <w:szCs w:val="44"/>
        </w:rPr>
        <w:t xml:space="preserve"> Action </w:t>
      </w:r>
      <w:r w:rsidRPr="001F0183">
        <w:rPr>
          <w:rFonts w:ascii="Swera Demo" w:hAnsi="Swera Demo" w:cs="Times New Roman"/>
          <w:sz w:val="44"/>
          <w:szCs w:val="44"/>
        </w:rPr>
        <w:t>–</w:t>
      </w:r>
      <w:r w:rsidRPr="001F0183">
        <w:rPr>
          <w:rFonts w:ascii="Swera Demo" w:hAnsi="Swera Demo"/>
          <w:sz w:val="44"/>
          <w:szCs w:val="44"/>
        </w:rPr>
        <w:t xml:space="preserve"> Reaction </w:t>
      </w:r>
    </w:p>
    <w:p w14:paraId="195258E7" w14:textId="77777777" w:rsidR="001F0183" w:rsidRPr="001F0183" w:rsidRDefault="001F0183" w:rsidP="001F0183">
      <w:pPr>
        <w:rPr>
          <w:rFonts w:ascii="Swera Demo" w:hAnsi="Swera Demo" w:cs="Calibri"/>
          <w:sz w:val="44"/>
          <w:szCs w:val="44"/>
        </w:rPr>
      </w:pPr>
    </w:p>
    <w:p w14:paraId="20618536" w14:textId="07294966" w:rsidR="001F0183" w:rsidRDefault="001F0183" w:rsidP="001F0183">
      <w:pPr>
        <w:rPr>
          <w:rFonts w:ascii="Horizon" w:hAnsi="Horizon"/>
          <w:sz w:val="44"/>
          <w:szCs w:val="44"/>
        </w:rPr>
      </w:pPr>
      <w:r w:rsidRPr="001F0183">
        <w:rPr>
          <w:rFonts w:ascii="Horizon" w:hAnsi="Horizon"/>
          <w:sz w:val="44"/>
          <w:szCs w:val="44"/>
        </w:rPr>
        <w:t xml:space="preserve">Mekatekku </w:t>
      </w:r>
      <w:r w:rsidRPr="001F0183">
        <w:rPr>
          <w:rFonts w:ascii="Courier New" w:hAnsi="Courier New" w:cs="Courier New"/>
          <w:sz w:val="44"/>
          <w:szCs w:val="44"/>
        </w:rPr>
        <w:t>–</w:t>
      </w:r>
      <w:r w:rsidRPr="001F0183">
        <w:rPr>
          <w:rFonts w:ascii="Horizon" w:hAnsi="Horizon"/>
          <w:sz w:val="44"/>
          <w:szCs w:val="44"/>
        </w:rPr>
        <w:t xml:space="preserve"> Action </w:t>
      </w:r>
      <w:r w:rsidRPr="001F0183">
        <w:rPr>
          <w:rFonts w:ascii="Courier New" w:hAnsi="Courier New" w:cs="Courier New"/>
          <w:sz w:val="44"/>
          <w:szCs w:val="44"/>
        </w:rPr>
        <w:t>–</w:t>
      </w:r>
      <w:r w:rsidRPr="001F0183">
        <w:rPr>
          <w:rFonts w:ascii="Horizon" w:hAnsi="Horizon"/>
          <w:sz w:val="44"/>
          <w:szCs w:val="44"/>
        </w:rPr>
        <w:t xml:space="preserve"> Reaction </w:t>
      </w:r>
    </w:p>
    <w:p w14:paraId="55F1795D" w14:textId="77777777" w:rsidR="001F0183" w:rsidRPr="001F0183" w:rsidRDefault="001F0183" w:rsidP="001F0183">
      <w:pPr>
        <w:rPr>
          <w:rFonts w:ascii="Horizon" w:hAnsi="Horizon" w:cs="Calibri"/>
          <w:sz w:val="44"/>
          <w:szCs w:val="44"/>
        </w:rPr>
      </w:pPr>
    </w:p>
    <w:p w14:paraId="584026F5" w14:textId="2BC9BE2D" w:rsidR="001F0183" w:rsidRDefault="001F0183" w:rsidP="001F0183">
      <w:pPr>
        <w:rPr>
          <w:rFonts w:ascii="Chintzy CPU (BRK)" w:hAnsi="Chintzy CPU (BRK)"/>
          <w:sz w:val="44"/>
          <w:szCs w:val="44"/>
        </w:rPr>
      </w:pPr>
      <w:r w:rsidRPr="001F0183">
        <w:rPr>
          <w:rFonts w:ascii="Chintzy CPU (BRK)" w:hAnsi="Chintzy CPU (BRK)"/>
          <w:sz w:val="44"/>
          <w:szCs w:val="44"/>
        </w:rPr>
        <w:t xml:space="preserve">Mekatekku </w:t>
      </w:r>
      <w:r w:rsidRPr="001F0183">
        <w:rPr>
          <w:rFonts w:ascii="Times New Roman" w:hAnsi="Times New Roman" w:cs="Times New Roman"/>
          <w:sz w:val="44"/>
          <w:szCs w:val="44"/>
        </w:rPr>
        <w:t>–</w:t>
      </w:r>
      <w:r w:rsidRPr="001F0183">
        <w:rPr>
          <w:rFonts w:ascii="Chintzy CPU (BRK)" w:hAnsi="Chintzy CPU (BRK)"/>
          <w:sz w:val="44"/>
          <w:szCs w:val="44"/>
        </w:rPr>
        <w:t xml:space="preserve"> Action </w:t>
      </w:r>
      <w:r w:rsidRPr="001F0183">
        <w:rPr>
          <w:rFonts w:ascii="Times New Roman" w:hAnsi="Times New Roman" w:cs="Times New Roman"/>
          <w:sz w:val="44"/>
          <w:szCs w:val="44"/>
        </w:rPr>
        <w:t>–</w:t>
      </w:r>
      <w:r w:rsidRPr="001F0183">
        <w:rPr>
          <w:rFonts w:ascii="Chintzy CPU (BRK)" w:hAnsi="Chintzy CPU (BRK)"/>
          <w:sz w:val="44"/>
          <w:szCs w:val="44"/>
        </w:rPr>
        <w:t xml:space="preserve"> Reaction </w:t>
      </w:r>
    </w:p>
    <w:p w14:paraId="75919292" w14:textId="77777777" w:rsidR="001F0183" w:rsidRPr="001F0183" w:rsidRDefault="001F0183" w:rsidP="001F0183">
      <w:pPr>
        <w:rPr>
          <w:rFonts w:ascii="Chintzy CPU (BRK)" w:hAnsi="Chintzy CPU (BRK)" w:cs="Calibri"/>
          <w:sz w:val="44"/>
          <w:szCs w:val="44"/>
        </w:rPr>
      </w:pPr>
    </w:p>
    <w:p w14:paraId="302363A4" w14:textId="6CB0DD27" w:rsidR="001F0183" w:rsidRDefault="001F0183" w:rsidP="001F0183">
      <w:pPr>
        <w:rPr>
          <w:rFonts w:ascii="BlackHole BB" w:hAnsi="BlackHole BB"/>
          <w:sz w:val="44"/>
          <w:szCs w:val="44"/>
        </w:rPr>
      </w:pPr>
      <w:r w:rsidRPr="001F0183">
        <w:rPr>
          <w:rFonts w:ascii="BlackHole BB" w:hAnsi="BlackHole BB"/>
          <w:sz w:val="44"/>
          <w:szCs w:val="44"/>
        </w:rPr>
        <w:t xml:space="preserve">Mekatekku </w:t>
      </w:r>
      <w:r w:rsidRPr="001F0183">
        <w:rPr>
          <w:rFonts w:ascii="Times New Roman" w:hAnsi="Times New Roman" w:cs="Times New Roman"/>
          <w:sz w:val="44"/>
          <w:szCs w:val="44"/>
        </w:rPr>
        <w:t>–</w:t>
      </w:r>
      <w:r w:rsidRPr="001F0183">
        <w:rPr>
          <w:rFonts w:ascii="BlackHole BB" w:hAnsi="BlackHole BB"/>
          <w:sz w:val="44"/>
          <w:szCs w:val="44"/>
        </w:rPr>
        <w:t xml:space="preserve"> Action </w:t>
      </w:r>
      <w:r w:rsidRPr="001F0183">
        <w:rPr>
          <w:rFonts w:ascii="Times New Roman" w:hAnsi="Times New Roman" w:cs="Times New Roman"/>
          <w:sz w:val="44"/>
          <w:szCs w:val="44"/>
        </w:rPr>
        <w:t>–</w:t>
      </w:r>
      <w:r w:rsidRPr="001F0183">
        <w:rPr>
          <w:rFonts w:ascii="BlackHole BB" w:hAnsi="BlackHole BB"/>
          <w:sz w:val="44"/>
          <w:szCs w:val="44"/>
        </w:rPr>
        <w:t xml:space="preserve"> Reaction </w:t>
      </w:r>
    </w:p>
    <w:p w14:paraId="58211395" w14:textId="77777777" w:rsidR="001F0183" w:rsidRPr="001F0183" w:rsidRDefault="001F0183" w:rsidP="001F0183">
      <w:pPr>
        <w:rPr>
          <w:rFonts w:ascii="BlackHole BB" w:hAnsi="BlackHole BB" w:cs="Calibri"/>
          <w:sz w:val="44"/>
          <w:szCs w:val="44"/>
        </w:rPr>
      </w:pPr>
    </w:p>
    <w:p w14:paraId="58B24DDD" w14:textId="07F9230F" w:rsidR="001F0183" w:rsidRDefault="001F0183" w:rsidP="001F0183">
      <w:pPr>
        <w:rPr>
          <w:rFonts w:ascii="Apex Mk2" w:hAnsi="Apex Mk2"/>
          <w:sz w:val="44"/>
          <w:szCs w:val="44"/>
        </w:rPr>
      </w:pPr>
      <w:r w:rsidRPr="001F0183">
        <w:rPr>
          <w:rFonts w:ascii="Apex Mk2" w:hAnsi="Apex Mk2"/>
          <w:sz w:val="44"/>
          <w:szCs w:val="44"/>
        </w:rPr>
        <w:lastRenderedPageBreak/>
        <w:t xml:space="preserve">Mekatekku </w:t>
      </w:r>
      <w:r w:rsidRPr="001F0183">
        <w:rPr>
          <w:rFonts w:ascii="Courier New" w:hAnsi="Courier New" w:cs="Courier New"/>
          <w:sz w:val="44"/>
          <w:szCs w:val="44"/>
        </w:rPr>
        <w:t>–</w:t>
      </w:r>
      <w:r w:rsidRPr="001F0183">
        <w:rPr>
          <w:rFonts w:ascii="Apex Mk2" w:hAnsi="Apex Mk2"/>
          <w:sz w:val="44"/>
          <w:szCs w:val="44"/>
        </w:rPr>
        <w:t xml:space="preserve"> Action </w:t>
      </w:r>
      <w:r w:rsidRPr="001F0183">
        <w:rPr>
          <w:rFonts w:ascii="Courier New" w:hAnsi="Courier New" w:cs="Courier New"/>
          <w:sz w:val="44"/>
          <w:szCs w:val="44"/>
        </w:rPr>
        <w:t>–</w:t>
      </w:r>
      <w:r w:rsidRPr="001F0183">
        <w:rPr>
          <w:rFonts w:ascii="Apex Mk2" w:hAnsi="Apex Mk2"/>
          <w:sz w:val="44"/>
          <w:szCs w:val="44"/>
        </w:rPr>
        <w:t xml:space="preserve"> Reaction </w:t>
      </w:r>
    </w:p>
    <w:p w14:paraId="7BC2A773" w14:textId="77777777" w:rsidR="001F0183" w:rsidRPr="001F0183" w:rsidRDefault="001F0183" w:rsidP="001F0183">
      <w:pPr>
        <w:rPr>
          <w:rFonts w:ascii="Apex Mk2" w:hAnsi="Apex Mk2" w:cs="Calibri"/>
          <w:sz w:val="44"/>
          <w:szCs w:val="44"/>
        </w:rPr>
      </w:pPr>
    </w:p>
    <w:p w14:paraId="4B61F578" w14:textId="77777777" w:rsidR="001F0183" w:rsidRPr="001F0183" w:rsidRDefault="001F0183" w:rsidP="001F0183">
      <w:pPr>
        <w:rPr>
          <w:rFonts w:ascii="Discognate" w:hAnsi="Discognate" w:cs="Calibri"/>
          <w:sz w:val="44"/>
          <w:szCs w:val="44"/>
        </w:rPr>
      </w:pPr>
      <w:r w:rsidRPr="001F0183">
        <w:rPr>
          <w:rFonts w:ascii="Discognate" w:hAnsi="Discognate"/>
          <w:sz w:val="44"/>
          <w:szCs w:val="44"/>
        </w:rPr>
        <w:t xml:space="preserve">Mekatekku </w:t>
      </w:r>
      <w:r w:rsidRPr="001F0183">
        <w:rPr>
          <w:rFonts w:ascii="Discognate" w:hAnsi="Discognate" w:cs="Times New Roman"/>
          <w:sz w:val="44"/>
          <w:szCs w:val="44"/>
        </w:rPr>
        <w:t>–</w:t>
      </w:r>
      <w:r w:rsidRPr="001F0183">
        <w:rPr>
          <w:rFonts w:ascii="Discognate" w:hAnsi="Discognate"/>
          <w:sz w:val="44"/>
          <w:szCs w:val="44"/>
        </w:rPr>
        <w:t xml:space="preserve"> Action </w:t>
      </w:r>
      <w:r w:rsidRPr="001F0183">
        <w:rPr>
          <w:rFonts w:ascii="Discognate" w:hAnsi="Discognate" w:cs="Times New Roman"/>
          <w:sz w:val="44"/>
          <w:szCs w:val="44"/>
        </w:rPr>
        <w:t>–</w:t>
      </w:r>
      <w:r w:rsidRPr="001F0183">
        <w:rPr>
          <w:rFonts w:ascii="Discognate" w:hAnsi="Discognate"/>
          <w:sz w:val="44"/>
          <w:szCs w:val="44"/>
        </w:rPr>
        <w:t xml:space="preserve"> Reaction </w:t>
      </w:r>
    </w:p>
    <w:p w14:paraId="48C4761B" w14:textId="77777777" w:rsidR="001F0183" w:rsidRPr="001F0183" w:rsidRDefault="001F0183" w:rsidP="0021680A">
      <w:pPr>
        <w:rPr>
          <w:rFonts w:ascii="GiantRobotArmy Med" w:hAnsi="GiantRobotArmy Med" w:cs="Calibri"/>
          <w:sz w:val="44"/>
          <w:szCs w:val="44"/>
        </w:rPr>
      </w:pPr>
    </w:p>
    <w:sectPr w:rsidR="001F0183" w:rsidRPr="001F0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antRobotArmy Med">
    <w:panose1 w:val="00000000000000000000"/>
    <w:charset w:val="00"/>
    <w:family w:val="auto"/>
    <w:pitch w:val="variable"/>
    <w:sig w:usb0="00000007" w:usb1="40000008" w:usb2="00000000" w:usb3="00000000" w:csb0="00000001" w:csb1="00000000"/>
  </w:font>
  <w:font w:name="Voice Activated BB">
    <w:charset w:val="4D"/>
    <w:family w:val="modern"/>
    <w:notTrueType/>
    <w:pitch w:val="variable"/>
    <w:sig w:usb0="00000003" w:usb1="00000000" w:usb2="00000000" w:usb3="00000000" w:csb0="00000001" w:csb1="00000000"/>
  </w:font>
  <w:font w:name="Netron">
    <w:charset w:val="00"/>
    <w:family w:val="modern"/>
    <w:notTrueType/>
    <w:pitch w:val="variable"/>
    <w:sig w:usb0="00000003" w:usb1="10000000" w:usb2="00000000" w:usb3="00000000" w:csb0="00000001" w:csb1="00000000"/>
  </w:font>
  <w:font w:name="Arkitech Stencil">
    <w:charset w:val="00"/>
    <w:family w:val="auto"/>
    <w:pitch w:val="variable"/>
    <w:sig w:usb0="800000AF" w:usb1="5000204A" w:usb2="00000000" w:usb3="00000000" w:csb0="0000009B" w:csb1="00000000"/>
  </w:font>
  <w:font w:name="Swera Demo">
    <w:charset w:val="00"/>
    <w:family w:val="auto"/>
    <w:pitch w:val="variable"/>
    <w:sig w:usb0="800000E7" w:usb1="0000204A" w:usb2="00000000" w:usb3="00000000" w:csb0="00000093" w:csb1="00000000"/>
  </w:font>
  <w:font w:name="Horizon">
    <w:charset w:val="00"/>
    <w:family w:val="modern"/>
    <w:notTrueType/>
    <w:pitch w:val="variable"/>
    <w:sig w:usb0="00000003" w:usb1="00000000" w:usb2="00000000" w:usb3="00000000" w:csb0="00000003" w:csb1="00000000"/>
  </w:font>
  <w:font w:name="Chintzy CPU (BRK)">
    <w:charset w:val="00"/>
    <w:family w:val="auto"/>
    <w:pitch w:val="variable"/>
    <w:sig w:usb0="00000003" w:usb1="00000000" w:usb2="00000000" w:usb3="00000000" w:csb0="00000001" w:csb1="00000000"/>
  </w:font>
  <w:font w:name="BlackHole BB">
    <w:charset w:val="00"/>
    <w:family w:val="auto"/>
    <w:pitch w:val="variable"/>
    <w:sig w:usb0="80000003" w:usb1="0000000A" w:usb2="00000000" w:usb3="00000000" w:csb0="00000001" w:csb1="00000000"/>
  </w:font>
  <w:font w:name="Apex Mk2">
    <w:charset w:val="00"/>
    <w:family w:val="modern"/>
    <w:notTrueType/>
    <w:pitch w:val="variable"/>
    <w:sig w:usb0="00000003" w:usb1="00000000" w:usb2="00000000" w:usb3="00000000" w:csb0="00000001" w:csb1="00000000"/>
  </w:font>
  <w:font w:name="Discognate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0A"/>
    <w:rsid w:val="00080F33"/>
    <w:rsid w:val="001D3E3B"/>
    <w:rsid w:val="001F0183"/>
    <w:rsid w:val="0021680A"/>
    <w:rsid w:val="003F7C4B"/>
    <w:rsid w:val="00662860"/>
    <w:rsid w:val="007C79EC"/>
    <w:rsid w:val="00B254F0"/>
    <w:rsid w:val="00CA692D"/>
    <w:rsid w:val="00ED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4D2B"/>
  <w15:chartTrackingRefBased/>
  <w15:docId w15:val="{E083959D-68BA-469F-A990-CED2E16C5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168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1001fonts.com/swera-demo-font.html" TargetMode="External"/><Relationship Id="rId13" Type="http://schemas.openxmlformats.org/officeDocument/2006/relationships/hyperlink" Target="https://www.1001fonts.com/discognate-font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1001fonts.com/arkitech-stencil-font.html" TargetMode="External"/><Relationship Id="rId12" Type="http://schemas.openxmlformats.org/officeDocument/2006/relationships/hyperlink" Target="https://www.1001fonts.com/apex-mk2-font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1001fonts.com/netron-font.html" TargetMode="External"/><Relationship Id="rId11" Type="http://schemas.openxmlformats.org/officeDocument/2006/relationships/hyperlink" Target="https://www.1001fonts.com/blackhole-bb-font.html" TargetMode="External"/><Relationship Id="rId5" Type="http://schemas.openxmlformats.org/officeDocument/2006/relationships/hyperlink" Target="https://www.1001fonts.com/voice-activated-bb-font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1001fonts.com/chintzy-cpu-font.html" TargetMode="External"/><Relationship Id="rId4" Type="http://schemas.openxmlformats.org/officeDocument/2006/relationships/hyperlink" Target="https://www.dafont.com/giant-robot-army.font" TargetMode="External"/><Relationship Id="rId9" Type="http://schemas.openxmlformats.org/officeDocument/2006/relationships/hyperlink" Target="https://www.1001fonts.com/horizon-font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Palmer</dc:creator>
  <cp:keywords/>
  <dc:description/>
  <cp:lastModifiedBy>Chris Palmer</cp:lastModifiedBy>
  <cp:revision>2</cp:revision>
  <dcterms:created xsi:type="dcterms:W3CDTF">2020-03-06T16:32:00Z</dcterms:created>
  <dcterms:modified xsi:type="dcterms:W3CDTF">2020-03-06T17:09:00Z</dcterms:modified>
</cp:coreProperties>
</file>