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2A239" w14:textId="1E1507EC" w:rsidR="00145539" w:rsidRDefault="001E3E2E">
      <w:pPr>
        <w:spacing w:before="2200" w:after="200"/>
        <w:jc w:val="center"/>
      </w:pPr>
      <w:r>
        <w:rPr>
          <w:b/>
          <w:bCs/>
          <w:noProof/>
          <w:color w:val="C0392B"/>
          <w:sz w:val="80"/>
          <w:szCs w:val="80"/>
        </w:rPr>
        <w:drawing>
          <wp:anchor distT="0" distB="0" distL="114300" distR="114300" simplePos="0" relativeHeight="251664384" behindDoc="0" locked="0" layoutInCell="1" allowOverlap="1" wp14:anchorId="383416A0" wp14:editId="27DDB337">
            <wp:simplePos x="0" y="0"/>
            <wp:positionH relativeFrom="margin">
              <wp:align>center</wp:align>
            </wp:positionH>
            <wp:positionV relativeFrom="paragraph">
              <wp:posOffset>1913466</wp:posOffset>
            </wp:positionV>
            <wp:extent cx="3227705" cy="1193800"/>
            <wp:effectExtent l="0" t="0" r="0" b="0"/>
            <wp:wrapSquare wrapText="bothSides"/>
            <wp:docPr id="599340997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40997" name="Kép 59934099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86" b="22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705" cy="119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5985F2C" wp14:editId="660EBA7F">
            <wp:simplePos x="0" y="0"/>
            <wp:positionH relativeFrom="margin">
              <wp:posOffset>2169372</wp:posOffset>
            </wp:positionH>
            <wp:positionV relativeFrom="paragraph">
              <wp:posOffset>211666</wp:posOffset>
            </wp:positionV>
            <wp:extent cx="1407677" cy="1528233"/>
            <wp:effectExtent l="0" t="0" r="2540" b="0"/>
            <wp:wrapNone/>
            <wp:docPr id="531159835" name="Picture 1" descr="Mátészalkai Szakképzési Centrum Gépészeti Technikum és Kollégium | ED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átészalkai Szakképzési Centrum Gépészeti Technikum és Kollégium | EDI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677" cy="1528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1C0">
        <w:rPr>
          <w:b/>
          <w:bCs/>
          <w:color w:val="C0392B"/>
          <w:sz w:val="80"/>
          <w:szCs w:val="80"/>
        </w:rPr>
        <w:t>GépészBüfé</w:t>
      </w:r>
    </w:p>
    <w:p w14:paraId="01462FDD" w14:textId="530175C9" w:rsidR="00145539" w:rsidRDefault="00DE41C0">
      <w:pPr>
        <w:spacing w:before="200" w:after="160"/>
        <w:jc w:val="center"/>
      </w:pPr>
      <w:r>
        <w:rPr>
          <w:color w:val="2C3E50"/>
          <w:sz w:val="44"/>
          <w:szCs w:val="44"/>
        </w:rPr>
        <w:t>Fejlesztői Dokumentáció</w:t>
      </w:r>
    </w:p>
    <w:p w14:paraId="7CA6EBE0" w14:textId="4732E3A6" w:rsidR="00145539" w:rsidRDefault="00DE41C0">
      <w:pPr>
        <w:spacing w:before="100" w:after="600"/>
        <w:jc w:val="center"/>
      </w:pPr>
      <w:r>
        <w:rPr>
          <w:i/>
          <w:iCs/>
          <w:color w:val="888888"/>
          <w:sz w:val="26"/>
          <w:szCs w:val="26"/>
        </w:rPr>
        <w:t>Iskolai büfé online rendelési rendszer</w:t>
      </w:r>
    </w:p>
    <w:p w14:paraId="2AB3F23B" w14:textId="2CBC53C9" w:rsidR="00145539" w:rsidRDefault="00145539">
      <w:pPr>
        <w:pBdr>
          <w:top w:val="single" w:sz="6" w:space="8" w:color="C0392B"/>
        </w:pBdr>
        <w:spacing w:before="600"/>
      </w:pPr>
    </w:p>
    <w:p w14:paraId="54607835" w14:textId="25E5E823" w:rsidR="00145539" w:rsidRDefault="00DE41C0">
      <w:pPr>
        <w:spacing w:before="120" w:after="60"/>
        <w:jc w:val="center"/>
      </w:pPr>
      <w:r>
        <w:rPr>
          <w:color w:val="888888"/>
        </w:rPr>
        <w:t>Kiss Imre, Kovács Attila, Hevesi Tamás</w:t>
      </w:r>
    </w:p>
    <w:p w14:paraId="13F05AA1" w14:textId="6D9F6267" w:rsidR="00145539" w:rsidRDefault="0082703F">
      <w:pPr>
        <w:spacing w:before="60" w:after="60"/>
        <w:jc w:val="center"/>
      </w:pPr>
      <w:r>
        <w:rPr>
          <w:color w:val="888888"/>
        </w:rPr>
        <w:t xml:space="preserve">Mátészalka, </w:t>
      </w:r>
      <w:r w:rsidR="001E3E2E">
        <w:rPr>
          <w:color w:val="888888"/>
        </w:rPr>
        <w:fldChar w:fldCharType="begin"/>
      </w:r>
      <w:r w:rsidR="001E3E2E">
        <w:rPr>
          <w:color w:val="888888"/>
        </w:rPr>
        <w:instrText xml:space="preserve"> TIME \@ "yyyy. MMMM d." </w:instrText>
      </w:r>
      <w:r w:rsidR="001E3E2E">
        <w:rPr>
          <w:color w:val="888888"/>
        </w:rPr>
        <w:fldChar w:fldCharType="separate"/>
      </w:r>
      <w:r w:rsidR="001E3E2E">
        <w:rPr>
          <w:noProof/>
          <w:color w:val="888888"/>
        </w:rPr>
        <w:t>2026. március 4.</w:t>
      </w:r>
      <w:r w:rsidR="001E3E2E">
        <w:rPr>
          <w:color w:val="888888"/>
        </w:rPr>
        <w:fldChar w:fldCharType="end"/>
      </w:r>
    </w:p>
    <w:p w14:paraId="06D19002" w14:textId="32A1A127" w:rsidR="00145539" w:rsidRDefault="00DE41C0">
      <w:r>
        <w:br w:type="page"/>
      </w:r>
    </w:p>
    <w:p w14:paraId="308E5513" w14:textId="77777777" w:rsidR="00173B81" w:rsidRDefault="002D4841">
      <w:pPr>
        <w:pBdr>
          <w:bottom w:val="single" w:sz="6" w:space="4" w:color="C0392B"/>
        </w:pBdr>
        <w:spacing w:before="560" w:after="200"/>
      </w:pPr>
      <w:r>
        <w:rPr>
          <w:b/>
          <w:bCs/>
          <w:color w:val="2C3E50"/>
          <w:sz w:val="36"/>
          <w:szCs w:val="36"/>
        </w:rPr>
        <w:lastRenderedPageBreak/>
        <w:t>Tartalomjegyzék</w:t>
      </w:r>
    </w:p>
    <w:p w14:paraId="5F628428" w14:textId="77777777" w:rsidR="00173B81" w:rsidRDefault="002D4841">
      <w:pPr>
        <w:tabs>
          <w:tab w:val="right" w:leader="dot" w:pos="9026"/>
        </w:tabs>
        <w:spacing w:before="60" w:after="60"/>
      </w:pPr>
      <w:hyperlink w:anchor="_Toc_1" w:history="1">
        <w:r>
          <w:rPr>
            <w:b/>
            <w:bCs/>
            <w:color w:val="2C3E50"/>
            <w:sz w:val="24"/>
            <w:szCs w:val="24"/>
          </w:rPr>
          <w:t>1. Bevezetés és témaválasztás indoklása</w:t>
        </w:r>
        <w:r>
          <w:rPr>
            <w:color w:val="2C3E50"/>
            <w:sz w:val="24"/>
            <w:szCs w:val="24"/>
          </w:rPr>
          <w:tab/>
        </w:r>
        <w:r>
          <w:rPr>
            <w:color w:val="2C3E50"/>
            <w:sz w:val="24"/>
          </w:rPr>
          <w:fldChar w:fldCharType="begin"/>
        </w:r>
        <w:r>
          <w:rPr>
            <w:color w:val="2C3E50"/>
            <w:sz w:val="24"/>
          </w:rPr>
          <w:instrText xml:space="preserve"> PAGEREF _Toc_1 \h </w:instrText>
        </w:r>
        <w:r>
          <w:rPr>
            <w:color w:val="2C3E50"/>
            <w:sz w:val="24"/>
          </w:rPr>
        </w:r>
        <w:r>
          <w:rPr>
            <w:color w:val="2C3E50"/>
            <w:sz w:val="24"/>
          </w:rPr>
          <w:fldChar w:fldCharType="separate"/>
        </w:r>
        <w:r>
          <w:rPr>
            <w:color w:val="2C3E50"/>
            <w:sz w:val="24"/>
          </w:rPr>
          <w:t>3</w:t>
        </w:r>
        <w:r>
          <w:rPr>
            <w:color w:val="2C3E50"/>
            <w:sz w:val="24"/>
          </w:rPr>
          <w:fldChar w:fldCharType="end"/>
        </w:r>
      </w:hyperlink>
    </w:p>
    <w:p w14:paraId="6174CC98" w14:textId="77777777" w:rsidR="00173B81" w:rsidRDefault="002D4841">
      <w:pPr>
        <w:tabs>
          <w:tab w:val="right" w:leader="dot" w:pos="9026"/>
        </w:tabs>
        <w:spacing w:before="60" w:after="60"/>
        <w:ind w:left="360"/>
      </w:pPr>
      <w:hyperlink w:anchor="_Toc_1_1" w:history="1">
        <w:r>
          <w:rPr>
            <w:color w:val="444444"/>
            <w:sz w:val="22"/>
            <w:szCs w:val="22"/>
          </w:rPr>
          <w:t>1.1 A témaválasztás indoklása</w:t>
        </w:r>
        <w:r>
          <w:rPr>
            <w:color w:val="444444"/>
            <w:sz w:val="22"/>
            <w:szCs w:val="22"/>
          </w:rPr>
          <w:tab/>
        </w:r>
        <w:r>
          <w:rPr>
            <w:color w:val="444444"/>
            <w:sz w:val="22"/>
          </w:rPr>
          <w:fldChar w:fldCharType="begin"/>
        </w:r>
        <w:r>
          <w:rPr>
            <w:color w:val="444444"/>
            <w:sz w:val="22"/>
          </w:rPr>
          <w:instrText xml:space="preserve"> PAGEREF _Toc_1_1 \h </w:instrText>
        </w:r>
        <w:r>
          <w:rPr>
            <w:color w:val="444444"/>
            <w:sz w:val="22"/>
          </w:rPr>
        </w:r>
        <w:r>
          <w:rPr>
            <w:color w:val="444444"/>
            <w:sz w:val="22"/>
          </w:rPr>
          <w:fldChar w:fldCharType="separate"/>
        </w:r>
        <w:r>
          <w:rPr>
            <w:color w:val="444444"/>
            <w:sz w:val="22"/>
          </w:rPr>
          <w:t>4</w:t>
        </w:r>
        <w:r>
          <w:rPr>
            <w:color w:val="444444"/>
            <w:sz w:val="22"/>
          </w:rPr>
          <w:fldChar w:fldCharType="end"/>
        </w:r>
      </w:hyperlink>
    </w:p>
    <w:p w14:paraId="58D9C9CB" w14:textId="77777777" w:rsidR="00173B81" w:rsidRDefault="002D4841">
      <w:pPr>
        <w:tabs>
          <w:tab w:val="right" w:leader="dot" w:pos="9026"/>
        </w:tabs>
        <w:spacing w:before="60" w:after="60"/>
        <w:ind w:left="360"/>
      </w:pPr>
      <w:hyperlink w:anchor="_Toc_1_2" w:history="1">
        <w:r>
          <w:rPr>
            <w:color w:val="444444"/>
            <w:sz w:val="22"/>
            <w:szCs w:val="22"/>
          </w:rPr>
          <w:t>1.2 Szoftver-célkitűzések</w:t>
        </w:r>
        <w:r>
          <w:rPr>
            <w:color w:val="444444"/>
            <w:sz w:val="22"/>
            <w:szCs w:val="22"/>
          </w:rPr>
          <w:tab/>
        </w:r>
        <w:r>
          <w:rPr>
            <w:color w:val="444444"/>
            <w:sz w:val="22"/>
          </w:rPr>
          <w:fldChar w:fldCharType="begin"/>
        </w:r>
        <w:r>
          <w:rPr>
            <w:color w:val="444444"/>
            <w:sz w:val="22"/>
          </w:rPr>
          <w:instrText xml:space="preserve"> PAGEREF _Toc_1_2 \h </w:instrText>
        </w:r>
        <w:r>
          <w:rPr>
            <w:color w:val="444444"/>
            <w:sz w:val="22"/>
          </w:rPr>
        </w:r>
        <w:r>
          <w:rPr>
            <w:color w:val="444444"/>
            <w:sz w:val="22"/>
          </w:rPr>
          <w:fldChar w:fldCharType="separate"/>
        </w:r>
        <w:r>
          <w:rPr>
            <w:color w:val="444444"/>
            <w:sz w:val="22"/>
          </w:rPr>
          <w:t>4</w:t>
        </w:r>
        <w:r>
          <w:rPr>
            <w:color w:val="444444"/>
            <w:sz w:val="22"/>
          </w:rPr>
          <w:fldChar w:fldCharType="end"/>
        </w:r>
      </w:hyperlink>
    </w:p>
    <w:p w14:paraId="5DB3D0C0" w14:textId="1A8F7D13" w:rsidR="00D94C3F" w:rsidRDefault="00D94C3F" w:rsidP="00D94C3F">
      <w:pPr>
        <w:tabs>
          <w:tab w:val="right" w:leader="dot" w:pos="9026"/>
        </w:tabs>
        <w:spacing w:before="60" w:after="60"/>
      </w:pPr>
      <w:hyperlink w:anchor="_Toc_2_1" w:history="1">
        <w:r w:rsidRPr="00D94C3F">
          <w:rPr>
            <w:b/>
            <w:bCs/>
            <w:color w:val="2C3E50"/>
            <w:sz w:val="24"/>
            <w:szCs w:val="24"/>
          </w:rPr>
          <w:t>2</w:t>
        </w:r>
        <w:r>
          <w:rPr>
            <w:b/>
            <w:bCs/>
            <w:color w:val="2C3E50"/>
            <w:sz w:val="24"/>
            <w:szCs w:val="24"/>
          </w:rPr>
          <w:t>.</w:t>
        </w:r>
        <w:r w:rsidRPr="00D94C3F">
          <w:rPr>
            <w:b/>
            <w:bCs/>
            <w:color w:val="2C3E50"/>
            <w:sz w:val="24"/>
            <w:szCs w:val="24"/>
          </w:rPr>
          <w:t xml:space="preserve"> Fejlesztő</w:t>
        </w:r>
        <w:r>
          <w:rPr>
            <w:b/>
            <w:bCs/>
            <w:color w:val="2C3E50"/>
            <w:sz w:val="24"/>
            <w:szCs w:val="24"/>
          </w:rPr>
          <w:t>i</w:t>
        </w:r>
        <w:r w:rsidRPr="00D94C3F">
          <w:rPr>
            <w:b/>
            <w:bCs/>
            <w:color w:val="2C3E50"/>
            <w:sz w:val="24"/>
            <w:szCs w:val="24"/>
          </w:rPr>
          <w:t xml:space="preserve"> </w:t>
        </w:r>
        <w:r>
          <w:rPr>
            <w:b/>
            <w:bCs/>
            <w:color w:val="2C3E50"/>
            <w:sz w:val="24"/>
            <w:szCs w:val="24"/>
          </w:rPr>
          <w:t>dokumentáció</w:t>
        </w:r>
        <w:r>
          <w:rPr>
            <w:color w:val="444444"/>
            <w:sz w:val="22"/>
            <w:szCs w:val="22"/>
          </w:rPr>
          <w:tab/>
        </w:r>
        <w:r>
          <w:rPr>
            <w:color w:val="444444"/>
            <w:sz w:val="22"/>
          </w:rPr>
          <w:fldChar w:fldCharType="begin"/>
        </w:r>
        <w:r>
          <w:rPr>
            <w:color w:val="444444"/>
            <w:sz w:val="22"/>
          </w:rPr>
          <w:instrText xml:space="preserve"> PAGEREF _Toc_2_1 \h </w:instrText>
        </w:r>
        <w:r>
          <w:rPr>
            <w:color w:val="444444"/>
            <w:sz w:val="22"/>
          </w:rPr>
        </w:r>
        <w:r>
          <w:rPr>
            <w:color w:val="444444"/>
            <w:sz w:val="22"/>
          </w:rPr>
          <w:fldChar w:fldCharType="separate"/>
        </w:r>
        <w:r>
          <w:rPr>
            <w:color w:val="444444"/>
            <w:sz w:val="22"/>
          </w:rPr>
          <w:t>5</w:t>
        </w:r>
        <w:r>
          <w:rPr>
            <w:color w:val="444444"/>
            <w:sz w:val="22"/>
          </w:rPr>
          <w:fldChar w:fldCharType="end"/>
        </w:r>
      </w:hyperlink>
    </w:p>
    <w:p w14:paraId="361F6423" w14:textId="77777777" w:rsidR="00173B81" w:rsidRDefault="002D4841">
      <w:pPr>
        <w:tabs>
          <w:tab w:val="right" w:leader="dot" w:pos="9026"/>
        </w:tabs>
        <w:spacing w:before="60" w:after="60"/>
        <w:ind w:left="360"/>
      </w:pPr>
      <w:hyperlink w:anchor="_Toc_2_1" w:history="1">
        <w:r>
          <w:rPr>
            <w:color w:val="444444"/>
            <w:sz w:val="22"/>
            <w:szCs w:val="22"/>
          </w:rPr>
          <w:t>2.1 Fejlesztőkörnyezet – hardver és szoftver</w:t>
        </w:r>
        <w:r>
          <w:rPr>
            <w:color w:val="444444"/>
            <w:sz w:val="22"/>
            <w:szCs w:val="22"/>
          </w:rPr>
          <w:tab/>
        </w:r>
        <w:r>
          <w:rPr>
            <w:color w:val="444444"/>
            <w:sz w:val="22"/>
          </w:rPr>
          <w:fldChar w:fldCharType="begin"/>
        </w:r>
        <w:r>
          <w:rPr>
            <w:color w:val="444444"/>
            <w:sz w:val="22"/>
          </w:rPr>
          <w:instrText xml:space="preserve"> PAGEREF _Toc_2_1 \h </w:instrText>
        </w:r>
        <w:r>
          <w:rPr>
            <w:color w:val="444444"/>
            <w:sz w:val="22"/>
          </w:rPr>
        </w:r>
        <w:r>
          <w:rPr>
            <w:color w:val="444444"/>
            <w:sz w:val="22"/>
          </w:rPr>
          <w:fldChar w:fldCharType="separate"/>
        </w:r>
        <w:r>
          <w:rPr>
            <w:color w:val="444444"/>
            <w:sz w:val="22"/>
          </w:rPr>
          <w:t>5</w:t>
        </w:r>
        <w:r>
          <w:rPr>
            <w:color w:val="444444"/>
            <w:sz w:val="22"/>
          </w:rPr>
          <w:fldChar w:fldCharType="end"/>
        </w:r>
      </w:hyperlink>
    </w:p>
    <w:p w14:paraId="6D516210" w14:textId="77777777" w:rsidR="00173B81" w:rsidRDefault="002D4841">
      <w:pPr>
        <w:tabs>
          <w:tab w:val="right" w:leader="dot" w:pos="9026"/>
        </w:tabs>
        <w:spacing w:before="60" w:after="60"/>
        <w:ind w:left="720"/>
      </w:pPr>
      <w:hyperlink w:anchor="_Toc_2_1_1" w:history="1">
        <w:r>
          <w:rPr>
            <w:color w:val="666666"/>
            <w:sz w:val="22"/>
            <w:szCs w:val="22"/>
          </w:rPr>
          <w:t>2.1.1 Hardverkörnyezet</w:t>
        </w:r>
        <w:r>
          <w:rPr>
            <w:color w:val="666666"/>
            <w:sz w:val="22"/>
            <w:szCs w:val="22"/>
          </w:rPr>
          <w:tab/>
        </w:r>
        <w:r>
          <w:rPr>
            <w:color w:val="666666"/>
            <w:sz w:val="22"/>
          </w:rPr>
          <w:fldChar w:fldCharType="begin"/>
        </w:r>
        <w:r>
          <w:rPr>
            <w:color w:val="666666"/>
            <w:sz w:val="22"/>
          </w:rPr>
          <w:instrText xml:space="preserve"> PAGEREF _Toc_2_1_1 \h </w:instrText>
        </w:r>
        <w:r>
          <w:rPr>
            <w:color w:val="666666"/>
            <w:sz w:val="22"/>
          </w:rPr>
        </w:r>
        <w:r>
          <w:rPr>
            <w:color w:val="666666"/>
            <w:sz w:val="22"/>
          </w:rPr>
          <w:fldChar w:fldCharType="separate"/>
        </w:r>
        <w:r>
          <w:rPr>
            <w:color w:val="666666"/>
            <w:sz w:val="22"/>
          </w:rPr>
          <w:t>5</w:t>
        </w:r>
        <w:r>
          <w:rPr>
            <w:color w:val="666666"/>
            <w:sz w:val="22"/>
          </w:rPr>
          <w:fldChar w:fldCharType="end"/>
        </w:r>
      </w:hyperlink>
    </w:p>
    <w:p w14:paraId="662BE75D" w14:textId="77777777" w:rsidR="00173B81" w:rsidRDefault="002D4841">
      <w:pPr>
        <w:tabs>
          <w:tab w:val="right" w:leader="dot" w:pos="9026"/>
        </w:tabs>
        <w:spacing w:before="60" w:after="60"/>
        <w:ind w:left="720"/>
      </w:pPr>
      <w:hyperlink w:anchor="_Toc_2_1_2" w:history="1">
        <w:r>
          <w:rPr>
            <w:color w:val="666666"/>
            <w:sz w:val="22"/>
            <w:szCs w:val="22"/>
          </w:rPr>
          <w:t>2.1.2 Szoftverkörnyezet</w:t>
        </w:r>
        <w:r>
          <w:rPr>
            <w:color w:val="666666"/>
            <w:sz w:val="22"/>
            <w:szCs w:val="22"/>
          </w:rPr>
          <w:tab/>
        </w:r>
        <w:r>
          <w:rPr>
            <w:color w:val="666666"/>
            <w:sz w:val="22"/>
          </w:rPr>
          <w:fldChar w:fldCharType="begin"/>
        </w:r>
        <w:r>
          <w:rPr>
            <w:color w:val="666666"/>
            <w:sz w:val="22"/>
          </w:rPr>
          <w:instrText xml:space="preserve"> PAGEREF _Toc_2_1_2 \h </w:instrText>
        </w:r>
        <w:r>
          <w:rPr>
            <w:color w:val="666666"/>
            <w:sz w:val="22"/>
          </w:rPr>
        </w:r>
        <w:r>
          <w:rPr>
            <w:color w:val="666666"/>
            <w:sz w:val="22"/>
          </w:rPr>
          <w:fldChar w:fldCharType="separate"/>
        </w:r>
        <w:r>
          <w:rPr>
            <w:color w:val="666666"/>
            <w:sz w:val="22"/>
          </w:rPr>
          <w:t>5</w:t>
        </w:r>
        <w:r>
          <w:rPr>
            <w:color w:val="666666"/>
            <w:sz w:val="22"/>
          </w:rPr>
          <w:fldChar w:fldCharType="end"/>
        </w:r>
      </w:hyperlink>
    </w:p>
    <w:p w14:paraId="3D57B5D3" w14:textId="77777777" w:rsidR="00173B81" w:rsidRDefault="002D4841">
      <w:pPr>
        <w:tabs>
          <w:tab w:val="right" w:leader="dot" w:pos="9026"/>
        </w:tabs>
        <w:spacing w:before="60" w:after="60"/>
        <w:ind w:left="720"/>
      </w:pPr>
      <w:hyperlink w:anchor="_Toc_2_1_3" w:history="1">
        <w:r>
          <w:rPr>
            <w:color w:val="666666"/>
            <w:sz w:val="22"/>
            <w:szCs w:val="22"/>
          </w:rPr>
          <w:t>2.1.3 A fejlesztőkörnyezet megválasztásának indoklása</w:t>
        </w:r>
        <w:r>
          <w:rPr>
            <w:color w:val="666666"/>
            <w:sz w:val="22"/>
            <w:szCs w:val="22"/>
          </w:rPr>
          <w:tab/>
        </w:r>
        <w:r>
          <w:rPr>
            <w:color w:val="666666"/>
            <w:sz w:val="22"/>
          </w:rPr>
          <w:fldChar w:fldCharType="begin"/>
        </w:r>
        <w:r>
          <w:rPr>
            <w:color w:val="666666"/>
            <w:sz w:val="22"/>
          </w:rPr>
          <w:instrText xml:space="preserve"> PAGEREF _Toc_2_1_3 \h </w:instrText>
        </w:r>
        <w:r>
          <w:rPr>
            <w:color w:val="666666"/>
            <w:sz w:val="22"/>
          </w:rPr>
        </w:r>
        <w:r>
          <w:rPr>
            <w:color w:val="666666"/>
            <w:sz w:val="22"/>
          </w:rPr>
          <w:fldChar w:fldCharType="separate"/>
        </w:r>
        <w:r>
          <w:rPr>
            <w:color w:val="666666"/>
            <w:sz w:val="22"/>
          </w:rPr>
          <w:t>5</w:t>
        </w:r>
        <w:r>
          <w:rPr>
            <w:color w:val="666666"/>
            <w:sz w:val="22"/>
          </w:rPr>
          <w:fldChar w:fldCharType="end"/>
        </w:r>
      </w:hyperlink>
    </w:p>
    <w:p w14:paraId="68E72DBA" w14:textId="77777777" w:rsidR="00173B81" w:rsidRDefault="002D4841">
      <w:pPr>
        <w:tabs>
          <w:tab w:val="right" w:leader="dot" w:pos="9026"/>
        </w:tabs>
        <w:spacing w:before="60" w:after="60"/>
        <w:ind w:left="360"/>
      </w:pPr>
      <w:hyperlink w:anchor="_Toc_2_2" w:history="1">
        <w:r>
          <w:rPr>
            <w:color w:val="444444"/>
            <w:sz w:val="22"/>
            <w:szCs w:val="22"/>
          </w:rPr>
          <w:t>2.2 Rendszerarchitektúra</w:t>
        </w:r>
        <w:r>
          <w:rPr>
            <w:color w:val="444444"/>
            <w:sz w:val="22"/>
            <w:szCs w:val="22"/>
          </w:rPr>
          <w:tab/>
        </w:r>
        <w:r>
          <w:rPr>
            <w:color w:val="444444"/>
            <w:sz w:val="22"/>
          </w:rPr>
          <w:fldChar w:fldCharType="begin"/>
        </w:r>
        <w:r>
          <w:rPr>
            <w:color w:val="444444"/>
            <w:sz w:val="22"/>
          </w:rPr>
          <w:instrText xml:space="preserve"> PAGEREF _Toc_2_2 \h </w:instrText>
        </w:r>
        <w:r>
          <w:rPr>
            <w:color w:val="444444"/>
            <w:sz w:val="22"/>
          </w:rPr>
        </w:r>
        <w:r>
          <w:rPr>
            <w:color w:val="444444"/>
            <w:sz w:val="22"/>
          </w:rPr>
          <w:fldChar w:fldCharType="separate"/>
        </w:r>
        <w:r>
          <w:rPr>
            <w:color w:val="444444"/>
            <w:sz w:val="22"/>
          </w:rPr>
          <w:t>6</w:t>
        </w:r>
        <w:r>
          <w:rPr>
            <w:color w:val="444444"/>
            <w:sz w:val="22"/>
          </w:rPr>
          <w:fldChar w:fldCharType="end"/>
        </w:r>
      </w:hyperlink>
    </w:p>
    <w:p w14:paraId="07D21CC1" w14:textId="77777777" w:rsidR="00173B81" w:rsidRDefault="002D4841">
      <w:pPr>
        <w:tabs>
          <w:tab w:val="right" w:leader="dot" w:pos="9026"/>
        </w:tabs>
        <w:spacing w:before="60" w:after="60"/>
        <w:ind w:left="360"/>
      </w:pPr>
      <w:hyperlink w:anchor="_Toc_2_3" w:history="1">
        <w:r>
          <w:rPr>
            <w:color w:val="444444"/>
            <w:sz w:val="22"/>
            <w:szCs w:val="22"/>
          </w:rPr>
          <w:t>2.3 A projekt könyvtárszerkezete</w:t>
        </w:r>
        <w:r>
          <w:rPr>
            <w:color w:val="444444"/>
            <w:sz w:val="22"/>
            <w:szCs w:val="22"/>
          </w:rPr>
          <w:tab/>
        </w:r>
        <w:r>
          <w:rPr>
            <w:color w:val="444444"/>
            <w:sz w:val="22"/>
          </w:rPr>
          <w:fldChar w:fldCharType="begin"/>
        </w:r>
        <w:r>
          <w:rPr>
            <w:color w:val="444444"/>
            <w:sz w:val="22"/>
          </w:rPr>
          <w:instrText xml:space="preserve"> PAGEREF _Toc_2_3 \h </w:instrText>
        </w:r>
        <w:r>
          <w:rPr>
            <w:color w:val="444444"/>
            <w:sz w:val="22"/>
          </w:rPr>
        </w:r>
        <w:r>
          <w:rPr>
            <w:color w:val="444444"/>
            <w:sz w:val="22"/>
          </w:rPr>
          <w:fldChar w:fldCharType="separate"/>
        </w:r>
        <w:r>
          <w:rPr>
            <w:color w:val="444444"/>
            <w:sz w:val="22"/>
          </w:rPr>
          <w:t>7</w:t>
        </w:r>
        <w:r>
          <w:rPr>
            <w:color w:val="444444"/>
            <w:sz w:val="22"/>
          </w:rPr>
          <w:fldChar w:fldCharType="end"/>
        </w:r>
      </w:hyperlink>
    </w:p>
    <w:p w14:paraId="22A5C5F9" w14:textId="77777777" w:rsidR="00173B81" w:rsidRDefault="002D4841">
      <w:pPr>
        <w:tabs>
          <w:tab w:val="right" w:leader="dot" w:pos="9026"/>
        </w:tabs>
        <w:spacing w:before="60" w:after="60"/>
        <w:ind w:left="360"/>
      </w:pPr>
      <w:hyperlink w:anchor="_Toc_2_4" w:history="1">
        <w:r>
          <w:rPr>
            <w:color w:val="444444"/>
            <w:sz w:val="22"/>
            <w:szCs w:val="22"/>
          </w:rPr>
          <w:t>2.4 Adatbázis-tervezés és modellek</w:t>
        </w:r>
        <w:r>
          <w:rPr>
            <w:color w:val="444444"/>
            <w:sz w:val="22"/>
            <w:szCs w:val="22"/>
          </w:rPr>
          <w:tab/>
        </w:r>
        <w:r>
          <w:rPr>
            <w:color w:val="444444"/>
            <w:sz w:val="22"/>
          </w:rPr>
          <w:fldChar w:fldCharType="begin"/>
        </w:r>
        <w:r>
          <w:rPr>
            <w:color w:val="444444"/>
            <w:sz w:val="22"/>
          </w:rPr>
          <w:instrText xml:space="preserve"> PAGEREF _Toc_2_4 \h </w:instrText>
        </w:r>
        <w:r>
          <w:rPr>
            <w:color w:val="444444"/>
            <w:sz w:val="22"/>
          </w:rPr>
        </w:r>
        <w:r>
          <w:rPr>
            <w:color w:val="444444"/>
            <w:sz w:val="22"/>
          </w:rPr>
          <w:fldChar w:fldCharType="separate"/>
        </w:r>
        <w:r>
          <w:rPr>
            <w:color w:val="444444"/>
            <w:sz w:val="22"/>
          </w:rPr>
          <w:t>8</w:t>
        </w:r>
        <w:r>
          <w:rPr>
            <w:color w:val="444444"/>
            <w:sz w:val="22"/>
          </w:rPr>
          <w:fldChar w:fldCharType="end"/>
        </w:r>
      </w:hyperlink>
    </w:p>
    <w:p w14:paraId="4CA89B3A" w14:textId="77777777" w:rsidR="00173B81" w:rsidRDefault="002D4841">
      <w:pPr>
        <w:tabs>
          <w:tab w:val="right" w:leader="dot" w:pos="9026"/>
        </w:tabs>
        <w:spacing w:before="60" w:after="60"/>
        <w:ind w:left="720"/>
      </w:pPr>
      <w:hyperlink w:anchor="_Toc_2_4_1" w:history="1">
        <w:r>
          <w:rPr>
            <w:color w:val="666666"/>
            <w:sz w:val="22"/>
            <w:szCs w:val="22"/>
          </w:rPr>
          <w:t>2.4.1 users – Felhasználói kollekció</w:t>
        </w:r>
        <w:r>
          <w:rPr>
            <w:color w:val="666666"/>
            <w:sz w:val="22"/>
            <w:szCs w:val="22"/>
          </w:rPr>
          <w:tab/>
        </w:r>
        <w:r>
          <w:rPr>
            <w:color w:val="666666"/>
            <w:sz w:val="22"/>
          </w:rPr>
          <w:fldChar w:fldCharType="begin"/>
        </w:r>
        <w:r>
          <w:rPr>
            <w:color w:val="666666"/>
            <w:sz w:val="22"/>
          </w:rPr>
          <w:instrText xml:space="preserve"> PAGEREF _Toc_2_4_1 \h </w:instrText>
        </w:r>
        <w:r>
          <w:rPr>
            <w:color w:val="666666"/>
            <w:sz w:val="22"/>
          </w:rPr>
        </w:r>
        <w:r>
          <w:rPr>
            <w:color w:val="666666"/>
            <w:sz w:val="22"/>
          </w:rPr>
          <w:fldChar w:fldCharType="separate"/>
        </w:r>
        <w:r>
          <w:rPr>
            <w:color w:val="666666"/>
            <w:sz w:val="22"/>
          </w:rPr>
          <w:t>9</w:t>
        </w:r>
        <w:r>
          <w:rPr>
            <w:color w:val="666666"/>
            <w:sz w:val="22"/>
          </w:rPr>
          <w:fldChar w:fldCharType="end"/>
        </w:r>
      </w:hyperlink>
    </w:p>
    <w:p w14:paraId="7B57DBA1" w14:textId="77777777" w:rsidR="00173B81" w:rsidRDefault="002D4841">
      <w:pPr>
        <w:tabs>
          <w:tab w:val="right" w:leader="dot" w:pos="9026"/>
        </w:tabs>
        <w:spacing w:before="60" w:after="60"/>
        <w:ind w:left="720"/>
      </w:pPr>
      <w:hyperlink w:anchor="_Toc_2_4_2" w:history="1">
        <w:r>
          <w:rPr>
            <w:color w:val="666666"/>
            <w:sz w:val="22"/>
            <w:szCs w:val="22"/>
          </w:rPr>
          <w:t>2.4.2 foods – Termék (étel) kollekció</w:t>
        </w:r>
        <w:r>
          <w:rPr>
            <w:color w:val="666666"/>
            <w:sz w:val="22"/>
            <w:szCs w:val="22"/>
          </w:rPr>
          <w:tab/>
        </w:r>
        <w:r>
          <w:rPr>
            <w:color w:val="666666"/>
            <w:sz w:val="22"/>
          </w:rPr>
          <w:fldChar w:fldCharType="begin"/>
        </w:r>
        <w:r>
          <w:rPr>
            <w:color w:val="666666"/>
            <w:sz w:val="22"/>
          </w:rPr>
          <w:instrText xml:space="preserve"> PAGEREF _Toc_2_4_2 \h </w:instrText>
        </w:r>
        <w:r>
          <w:rPr>
            <w:color w:val="666666"/>
            <w:sz w:val="22"/>
          </w:rPr>
        </w:r>
        <w:r>
          <w:rPr>
            <w:color w:val="666666"/>
            <w:sz w:val="22"/>
          </w:rPr>
          <w:fldChar w:fldCharType="separate"/>
        </w:r>
        <w:r>
          <w:rPr>
            <w:color w:val="666666"/>
            <w:sz w:val="22"/>
          </w:rPr>
          <w:t>10</w:t>
        </w:r>
        <w:r>
          <w:rPr>
            <w:color w:val="666666"/>
            <w:sz w:val="22"/>
          </w:rPr>
          <w:fldChar w:fldCharType="end"/>
        </w:r>
      </w:hyperlink>
    </w:p>
    <w:p w14:paraId="7491AE57" w14:textId="77777777" w:rsidR="00173B81" w:rsidRDefault="002D4841">
      <w:pPr>
        <w:tabs>
          <w:tab w:val="right" w:leader="dot" w:pos="9026"/>
        </w:tabs>
        <w:spacing w:before="60" w:after="60"/>
        <w:ind w:left="720"/>
      </w:pPr>
      <w:hyperlink w:anchor="_Toc_2_4_3" w:history="1">
        <w:r>
          <w:rPr>
            <w:color w:val="666666"/>
            <w:sz w:val="22"/>
            <w:szCs w:val="22"/>
          </w:rPr>
          <w:t>2.4.3 orders – Rendelés kollekció</w:t>
        </w:r>
        <w:r>
          <w:rPr>
            <w:color w:val="666666"/>
            <w:sz w:val="22"/>
            <w:szCs w:val="22"/>
          </w:rPr>
          <w:tab/>
        </w:r>
        <w:r>
          <w:rPr>
            <w:color w:val="666666"/>
            <w:sz w:val="22"/>
          </w:rPr>
          <w:fldChar w:fldCharType="begin"/>
        </w:r>
        <w:r>
          <w:rPr>
            <w:color w:val="666666"/>
            <w:sz w:val="22"/>
          </w:rPr>
          <w:instrText xml:space="preserve"> PAGEREF _Toc_2_4_3 \h </w:instrText>
        </w:r>
        <w:r>
          <w:rPr>
            <w:color w:val="666666"/>
            <w:sz w:val="22"/>
          </w:rPr>
        </w:r>
        <w:r>
          <w:rPr>
            <w:color w:val="666666"/>
            <w:sz w:val="22"/>
          </w:rPr>
          <w:fldChar w:fldCharType="separate"/>
        </w:r>
        <w:r>
          <w:rPr>
            <w:color w:val="666666"/>
            <w:sz w:val="22"/>
          </w:rPr>
          <w:t>11</w:t>
        </w:r>
        <w:r>
          <w:rPr>
            <w:color w:val="666666"/>
            <w:sz w:val="22"/>
          </w:rPr>
          <w:fldChar w:fldCharType="end"/>
        </w:r>
      </w:hyperlink>
    </w:p>
    <w:p w14:paraId="13DA2D61" w14:textId="77777777" w:rsidR="00173B81" w:rsidRDefault="002D4841">
      <w:pPr>
        <w:tabs>
          <w:tab w:val="right" w:leader="dot" w:pos="9026"/>
        </w:tabs>
        <w:spacing w:before="60" w:after="60"/>
        <w:ind w:left="360"/>
      </w:pPr>
      <w:hyperlink w:anchor="_Toc_2_5" w:history="1">
        <w:r>
          <w:rPr>
            <w:color w:val="444444"/>
            <w:sz w:val="22"/>
            <w:szCs w:val="22"/>
          </w:rPr>
          <w:t>2.5 Backend és API végpontok</w:t>
        </w:r>
        <w:r>
          <w:rPr>
            <w:color w:val="444444"/>
            <w:sz w:val="22"/>
            <w:szCs w:val="22"/>
          </w:rPr>
          <w:tab/>
        </w:r>
        <w:r>
          <w:rPr>
            <w:color w:val="444444"/>
            <w:sz w:val="22"/>
          </w:rPr>
          <w:fldChar w:fldCharType="begin"/>
        </w:r>
        <w:r>
          <w:rPr>
            <w:color w:val="444444"/>
            <w:sz w:val="22"/>
          </w:rPr>
          <w:instrText xml:space="preserve"> PAGEREF _Toc_2_5 \h </w:instrText>
        </w:r>
        <w:r>
          <w:rPr>
            <w:color w:val="444444"/>
            <w:sz w:val="22"/>
          </w:rPr>
        </w:r>
        <w:r>
          <w:rPr>
            <w:color w:val="444444"/>
            <w:sz w:val="22"/>
          </w:rPr>
          <w:fldChar w:fldCharType="separate"/>
        </w:r>
        <w:r>
          <w:rPr>
            <w:color w:val="444444"/>
            <w:sz w:val="22"/>
          </w:rPr>
          <w:t>12</w:t>
        </w:r>
        <w:r>
          <w:rPr>
            <w:color w:val="444444"/>
            <w:sz w:val="22"/>
          </w:rPr>
          <w:fldChar w:fldCharType="end"/>
        </w:r>
      </w:hyperlink>
    </w:p>
    <w:p w14:paraId="340B99C3" w14:textId="77777777" w:rsidR="00173B81" w:rsidRDefault="002D4841">
      <w:pPr>
        <w:tabs>
          <w:tab w:val="right" w:leader="dot" w:pos="9026"/>
        </w:tabs>
        <w:spacing w:before="60" w:after="60"/>
        <w:ind w:left="720"/>
      </w:pPr>
      <w:hyperlink w:anchor="_Toc_2_5_1" w:history="1">
        <w:r>
          <w:rPr>
            <w:color w:val="666666"/>
            <w:sz w:val="22"/>
            <w:szCs w:val="22"/>
          </w:rPr>
          <w:t>2.5.1 Fájlfeltöltés – multer middleware</w:t>
        </w:r>
        <w:r>
          <w:rPr>
            <w:color w:val="666666"/>
            <w:sz w:val="22"/>
            <w:szCs w:val="22"/>
          </w:rPr>
          <w:tab/>
        </w:r>
        <w:r>
          <w:rPr>
            <w:color w:val="666666"/>
            <w:sz w:val="22"/>
          </w:rPr>
          <w:fldChar w:fldCharType="begin"/>
        </w:r>
        <w:r>
          <w:rPr>
            <w:color w:val="666666"/>
            <w:sz w:val="22"/>
          </w:rPr>
          <w:instrText xml:space="preserve"> PAGEREF _Toc_2_5_1 \h </w:instrText>
        </w:r>
        <w:r>
          <w:rPr>
            <w:color w:val="666666"/>
            <w:sz w:val="22"/>
          </w:rPr>
        </w:r>
        <w:r>
          <w:rPr>
            <w:color w:val="666666"/>
            <w:sz w:val="22"/>
          </w:rPr>
          <w:fldChar w:fldCharType="separate"/>
        </w:r>
        <w:r>
          <w:rPr>
            <w:color w:val="666666"/>
            <w:sz w:val="22"/>
          </w:rPr>
          <w:t>14</w:t>
        </w:r>
        <w:r>
          <w:rPr>
            <w:color w:val="666666"/>
            <w:sz w:val="22"/>
          </w:rPr>
          <w:fldChar w:fldCharType="end"/>
        </w:r>
      </w:hyperlink>
    </w:p>
    <w:p w14:paraId="3C16982B" w14:textId="77777777" w:rsidR="00173B81" w:rsidRDefault="002D4841">
      <w:pPr>
        <w:tabs>
          <w:tab w:val="right" w:leader="dot" w:pos="9026"/>
        </w:tabs>
        <w:spacing w:before="60" w:after="60"/>
        <w:ind w:left="720"/>
      </w:pPr>
      <w:hyperlink w:anchor="_Toc_2_5_2" w:history="1">
        <w:r>
          <w:rPr>
            <w:color w:val="666666"/>
            <w:sz w:val="22"/>
            <w:szCs w:val="22"/>
          </w:rPr>
          <w:t>2.5.2 API endpoint-katalógus</w:t>
        </w:r>
        <w:r>
          <w:rPr>
            <w:color w:val="666666"/>
            <w:sz w:val="22"/>
            <w:szCs w:val="22"/>
          </w:rPr>
          <w:tab/>
        </w:r>
        <w:r>
          <w:rPr>
            <w:color w:val="666666"/>
            <w:sz w:val="22"/>
          </w:rPr>
          <w:fldChar w:fldCharType="begin"/>
        </w:r>
        <w:r>
          <w:rPr>
            <w:color w:val="666666"/>
            <w:sz w:val="22"/>
          </w:rPr>
          <w:instrText xml:space="preserve"> PAGEREF _Toc_2_5_2 \h </w:instrText>
        </w:r>
        <w:r>
          <w:rPr>
            <w:color w:val="666666"/>
            <w:sz w:val="22"/>
          </w:rPr>
        </w:r>
        <w:r>
          <w:rPr>
            <w:color w:val="666666"/>
            <w:sz w:val="22"/>
          </w:rPr>
          <w:fldChar w:fldCharType="separate"/>
        </w:r>
        <w:r>
          <w:rPr>
            <w:color w:val="666666"/>
            <w:sz w:val="22"/>
          </w:rPr>
          <w:t>14</w:t>
        </w:r>
        <w:r>
          <w:rPr>
            <w:color w:val="666666"/>
            <w:sz w:val="22"/>
          </w:rPr>
          <w:fldChar w:fldCharType="end"/>
        </w:r>
      </w:hyperlink>
    </w:p>
    <w:p w14:paraId="49D88AA7" w14:textId="77777777" w:rsidR="00173B81" w:rsidRDefault="002D4841">
      <w:pPr>
        <w:tabs>
          <w:tab w:val="right" w:leader="dot" w:pos="9026"/>
        </w:tabs>
        <w:spacing w:before="60" w:after="60"/>
        <w:ind w:left="360"/>
      </w:pPr>
      <w:hyperlink w:anchor="_Toc_2_6" w:history="1">
        <w:r>
          <w:rPr>
            <w:color w:val="444444"/>
            <w:sz w:val="22"/>
            <w:szCs w:val="22"/>
          </w:rPr>
          <w:t>2.6 Hitelesítés, autorizáció és biztonság</w:t>
        </w:r>
        <w:r>
          <w:rPr>
            <w:color w:val="444444"/>
            <w:sz w:val="22"/>
            <w:szCs w:val="22"/>
          </w:rPr>
          <w:tab/>
        </w:r>
        <w:r>
          <w:rPr>
            <w:color w:val="444444"/>
            <w:sz w:val="22"/>
          </w:rPr>
          <w:fldChar w:fldCharType="begin"/>
        </w:r>
        <w:r>
          <w:rPr>
            <w:color w:val="444444"/>
            <w:sz w:val="22"/>
          </w:rPr>
          <w:instrText xml:space="preserve"> PAGEREF _Toc_2_6 \h </w:instrText>
        </w:r>
        <w:r>
          <w:rPr>
            <w:color w:val="444444"/>
            <w:sz w:val="22"/>
          </w:rPr>
        </w:r>
        <w:r>
          <w:rPr>
            <w:color w:val="444444"/>
            <w:sz w:val="22"/>
          </w:rPr>
          <w:fldChar w:fldCharType="separate"/>
        </w:r>
        <w:r>
          <w:rPr>
            <w:color w:val="444444"/>
            <w:sz w:val="22"/>
          </w:rPr>
          <w:t>15</w:t>
        </w:r>
        <w:r>
          <w:rPr>
            <w:color w:val="444444"/>
            <w:sz w:val="22"/>
          </w:rPr>
          <w:fldChar w:fldCharType="end"/>
        </w:r>
      </w:hyperlink>
    </w:p>
    <w:p w14:paraId="134C0B20" w14:textId="77777777" w:rsidR="00173B81" w:rsidRDefault="002D4841">
      <w:pPr>
        <w:tabs>
          <w:tab w:val="right" w:leader="dot" w:pos="9026"/>
        </w:tabs>
        <w:spacing w:before="60" w:after="60"/>
        <w:ind w:left="720"/>
      </w:pPr>
      <w:hyperlink w:anchor="_Toc_2_6_1" w:history="1">
        <w:r>
          <w:rPr>
            <w:color w:val="666666"/>
            <w:sz w:val="22"/>
            <w:szCs w:val="22"/>
          </w:rPr>
          <w:t>2.6.1 Token kiállítása bejelentkezéskor</w:t>
        </w:r>
        <w:r>
          <w:rPr>
            <w:color w:val="666666"/>
            <w:sz w:val="22"/>
            <w:szCs w:val="22"/>
          </w:rPr>
          <w:tab/>
        </w:r>
        <w:r>
          <w:rPr>
            <w:color w:val="666666"/>
            <w:sz w:val="22"/>
          </w:rPr>
          <w:fldChar w:fldCharType="begin"/>
        </w:r>
        <w:r>
          <w:rPr>
            <w:color w:val="666666"/>
            <w:sz w:val="22"/>
          </w:rPr>
          <w:instrText xml:space="preserve"> PAGEREF _Toc_2_6_1 \h </w:instrText>
        </w:r>
        <w:r>
          <w:rPr>
            <w:color w:val="666666"/>
            <w:sz w:val="22"/>
          </w:rPr>
        </w:r>
        <w:r>
          <w:rPr>
            <w:color w:val="666666"/>
            <w:sz w:val="22"/>
          </w:rPr>
          <w:fldChar w:fldCharType="separate"/>
        </w:r>
        <w:r>
          <w:rPr>
            <w:color w:val="666666"/>
            <w:sz w:val="22"/>
          </w:rPr>
          <w:t>15</w:t>
        </w:r>
        <w:r>
          <w:rPr>
            <w:color w:val="666666"/>
            <w:sz w:val="22"/>
          </w:rPr>
          <w:fldChar w:fldCharType="end"/>
        </w:r>
      </w:hyperlink>
    </w:p>
    <w:p w14:paraId="67539806" w14:textId="77777777" w:rsidR="00173B81" w:rsidRDefault="002D4841">
      <w:pPr>
        <w:tabs>
          <w:tab w:val="right" w:leader="dot" w:pos="9026"/>
        </w:tabs>
        <w:spacing w:before="60" w:after="60"/>
        <w:ind w:left="720"/>
      </w:pPr>
      <w:hyperlink w:anchor="_Toc_2_6_2" w:history="1">
        <w:r>
          <w:rPr>
            <w:color w:val="666666"/>
            <w:sz w:val="22"/>
            <w:szCs w:val="22"/>
          </w:rPr>
          <w:t>2.6.2 JWT hitelesítési middleware</w:t>
        </w:r>
        <w:r>
          <w:rPr>
            <w:color w:val="666666"/>
            <w:sz w:val="22"/>
            <w:szCs w:val="22"/>
          </w:rPr>
          <w:tab/>
        </w:r>
        <w:r>
          <w:rPr>
            <w:color w:val="666666"/>
            <w:sz w:val="22"/>
          </w:rPr>
          <w:fldChar w:fldCharType="begin"/>
        </w:r>
        <w:r>
          <w:rPr>
            <w:color w:val="666666"/>
            <w:sz w:val="22"/>
          </w:rPr>
          <w:instrText xml:space="preserve"> PAGEREF _Toc_2_6_2 \h </w:instrText>
        </w:r>
        <w:r>
          <w:rPr>
            <w:color w:val="666666"/>
            <w:sz w:val="22"/>
          </w:rPr>
        </w:r>
        <w:r>
          <w:rPr>
            <w:color w:val="666666"/>
            <w:sz w:val="22"/>
          </w:rPr>
          <w:fldChar w:fldCharType="separate"/>
        </w:r>
        <w:r>
          <w:rPr>
            <w:color w:val="666666"/>
            <w:sz w:val="22"/>
          </w:rPr>
          <w:t>15</w:t>
        </w:r>
        <w:r>
          <w:rPr>
            <w:color w:val="666666"/>
            <w:sz w:val="22"/>
          </w:rPr>
          <w:fldChar w:fldCharType="end"/>
        </w:r>
      </w:hyperlink>
    </w:p>
    <w:p w14:paraId="0CFC1060" w14:textId="77777777" w:rsidR="00173B81" w:rsidRDefault="002D4841">
      <w:pPr>
        <w:tabs>
          <w:tab w:val="right" w:leader="dot" w:pos="9026"/>
        </w:tabs>
        <w:spacing w:before="60" w:after="60"/>
        <w:ind w:left="720"/>
      </w:pPr>
      <w:hyperlink w:anchor="_Toc_2_6_3" w:history="1">
        <w:r>
          <w:rPr>
            <w:color w:val="666666"/>
            <w:sz w:val="22"/>
            <w:szCs w:val="22"/>
          </w:rPr>
          <w:t>2.6.3 Jelszótitkosítás – bcrypt</w:t>
        </w:r>
        <w:r>
          <w:rPr>
            <w:color w:val="666666"/>
            <w:sz w:val="22"/>
            <w:szCs w:val="22"/>
          </w:rPr>
          <w:tab/>
        </w:r>
        <w:r>
          <w:rPr>
            <w:color w:val="666666"/>
            <w:sz w:val="22"/>
          </w:rPr>
          <w:fldChar w:fldCharType="begin"/>
        </w:r>
        <w:r>
          <w:rPr>
            <w:color w:val="666666"/>
            <w:sz w:val="22"/>
          </w:rPr>
          <w:instrText xml:space="preserve"> PAGEREF _Toc_2_6_3 \h </w:instrText>
        </w:r>
        <w:r>
          <w:rPr>
            <w:color w:val="666666"/>
            <w:sz w:val="22"/>
          </w:rPr>
        </w:r>
        <w:r>
          <w:rPr>
            <w:color w:val="666666"/>
            <w:sz w:val="22"/>
          </w:rPr>
          <w:fldChar w:fldCharType="separate"/>
        </w:r>
        <w:r>
          <w:rPr>
            <w:color w:val="666666"/>
            <w:sz w:val="22"/>
          </w:rPr>
          <w:t>16</w:t>
        </w:r>
        <w:r>
          <w:rPr>
            <w:color w:val="666666"/>
            <w:sz w:val="22"/>
          </w:rPr>
          <w:fldChar w:fldCharType="end"/>
        </w:r>
      </w:hyperlink>
    </w:p>
    <w:p w14:paraId="3D0CDF75" w14:textId="77777777" w:rsidR="00173B81" w:rsidRDefault="002D4841">
      <w:pPr>
        <w:tabs>
          <w:tab w:val="right" w:leader="dot" w:pos="9026"/>
        </w:tabs>
        <w:spacing w:before="60" w:after="60"/>
        <w:ind w:left="360"/>
      </w:pPr>
      <w:hyperlink w:anchor="_Toc_2_7" w:history="1">
        <w:r>
          <w:rPr>
            <w:color w:val="444444"/>
            <w:sz w:val="22"/>
            <w:szCs w:val="22"/>
          </w:rPr>
          <w:t>2.7 Jellemző és egyedi algoritmusok</w:t>
        </w:r>
        <w:r>
          <w:rPr>
            <w:color w:val="444444"/>
            <w:sz w:val="22"/>
            <w:szCs w:val="22"/>
          </w:rPr>
          <w:tab/>
        </w:r>
        <w:r>
          <w:rPr>
            <w:color w:val="444444"/>
            <w:sz w:val="22"/>
          </w:rPr>
          <w:fldChar w:fldCharType="begin"/>
        </w:r>
        <w:r>
          <w:rPr>
            <w:color w:val="444444"/>
            <w:sz w:val="22"/>
          </w:rPr>
          <w:instrText xml:space="preserve"> PAGEREF _Toc_2_7 \h </w:instrText>
        </w:r>
        <w:r>
          <w:rPr>
            <w:color w:val="444444"/>
            <w:sz w:val="22"/>
          </w:rPr>
        </w:r>
        <w:r>
          <w:rPr>
            <w:color w:val="444444"/>
            <w:sz w:val="22"/>
          </w:rPr>
          <w:fldChar w:fldCharType="separate"/>
        </w:r>
        <w:r>
          <w:rPr>
            <w:color w:val="444444"/>
            <w:sz w:val="22"/>
          </w:rPr>
          <w:t>16</w:t>
        </w:r>
        <w:r>
          <w:rPr>
            <w:color w:val="444444"/>
            <w:sz w:val="22"/>
          </w:rPr>
          <w:fldChar w:fldCharType="end"/>
        </w:r>
      </w:hyperlink>
    </w:p>
    <w:p w14:paraId="31E56844" w14:textId="77777777" w:rsidR="00173B81" w:rsidRDefault="002D4841">
      <w:pPr>
        <w:tabs>
          <w:tab w:val="right" w:leader="dot" w:pos="9026"/>
        </w:tabs>
        <w:spacing w:before="60" w:after="60"/>
        <w:ind w:left="720"/>
      </w:pPr>
      <w:hyperlink w:anchor="_Toc_2_7_1" w:history="1">
        <w:r>
          <w:rPr>
            <w:color w:val="666666"/>
            <w:sz w:val="22"/>
            <w:szCs w:val="22"/>
          </w:rPr>
          <w:t>2.7.1 E-mail cím validáció és egyediség-ellenőrzés</w:t>
        </w:r>
        <w:r>
          <w:rPr>
            <w:color w:val="666666"/>
            <w:sz w:val="22"/>
            <w:szCs w:val="22"/>
          </w:rPr>
          <w:tab/>
        </w:r>
        <w:r>
          <w:rPr>
            <w:color w:val="666666"/>
            <w:sz w:val="22"/>
          </w:rPr>
          <w:fldChar w:fldCharType="begin"/>
        </w:r>
        <w:r>
          <w:rPr>
            <w:color w:val="666666"/>
            <w:sz w:val="22"/>
          </w:rPr>
          <w:instrText xml:space="preserve"> PAGEREF _Toc_2_7_1 \h </w:instrText>
        </w:r>
        <w:r>
          <w:rPr>
            <w:color w:val="666666"/>
            <w:sz w:val="22"/>
          </w:rPr>
        </w:r>
        <w:r>
          <w:rPr>
            <w:color w:val="666666"/>
            <w:sz w:val="22"/>
          </w:rPr>
          <w:fldChar w:fldCharType="separate"/>
        </w:r>
        <w:r>
          <w:rPr>
            <w:color w:val="666666"/>
            <w:sz w:val="22"/>
          </w:rPr>
          <w:t>16</w:t>
        </w:r>
        <w:r>
          <w:rPr>
            <w:color w:val="666666"/>
            <w:sz w:val="22"/>
          </w:rPr>
          <w:fldChar w:fldCharType="end"/>
        </w:r>
      </w:hyperlink>
    </w:p>
    <w:p w14:paraId="48DDCD99" w14:textId="77777777" w:rsidR="00173B81" w:rsidRDefault="002D4841">
      <w:pPr>
        <w:tabs>
          <w:tab w:val="right" w:leader="dot" w:pos="9026"/>
        </w:tabs>
        <w:spacing w:before="60" w:after="60"/>
        <w:ind w:left="720"/>
      </w:pPr>
      <w:hyperlink w:anchor="_Toc_2_7_2" w:history="1">
        <w:r>
          <w:rPr>
            <w:color w:val="666666"/>
            <w:sz w:val="22"/>
            <w:szCs w:val="22"/>
          </w:rPr>
          <w:t>2.7.2 Átvételi kód generálása rendelésleadáskor</w:t>
        </w:r>
        <w:r>
          <w:rPr>
            <w:color w:val="666666"/>
            <w:sz w:val="22"/>
            <w:szCs w:val="22"/>
          </w:rPr>
          <w:tab/>
        </w:r>
        <w:r>
          <w:rPr>
            <w:color w:val="666666"/>
            <w:sz w:val="22"/>
          </w:rPr>
          <w:fldChar w:fldCharType="begin"/>
        </w:r>
        <w:r>
          <w:rPr>
            <w:color w:val="666666"/>
            <w:sz w:val="22"/>
          </w:rPr>
          <w:instrText xml:space="preserve"> PAGEREF _Toc_2_7_2 \h </w:instrText>
        </w:r>
        <w:r>
          <w:rPr>
            <w:color w:val="666666"/>
            <w:sz w:val="22"/>
          </w:rPr>
        </w:r>
        <w:r>
          <w:rPr>
            <w:color w:val="666666"/>
            <w:sz w:val="22"/>
          </w:rPr>
          <w:fldChar w:fldCharType="separate"/>
        </w:r>
        <w:r>
          <w:rPr>
            <w:color w:val="666666"/>
            <w:sz w:val="22"/>
          </w:rPr>
          <w:t>16</w:t>
        </w:r>
        <w:r>
          <w:rPr>
            <w:color w:val="666666"/>
            <w:sz w:val="22"/>
          </w:rPr>
          <w:fldChar w:fldCharType="end"/>
        </w:r>
      </w:hyperlink>
    </w:p>
    <w:p w14:paraId="002538B5" w14:textId="77777777" w:rsidR="00173B81" w:rsidRDefault="002D4841">
      <w:pPr>
        <w:tabs>
          <w:tab w:val="right" w:leader="dot" w:pos="9026"/>
        </w:tabs>
        <w:spacing w:before="60" w:after="60"/>
        <w:ind w:left="720"/>
      </w:pPr>
      <w:hyperlink w:anchor="_Toc_2_7_3" w:history="1">
        <w:r>
          <w:rPr>
            <w:color w:val="666666"/>
            <w:sz w:val="22"/>
            <w:szCs w:val="22"/>
          </w:rPr>
          <w:t>2.7.3 Kosár szinkronizálása frontend és backend között</w:t>
        </w:r>
        <w:r>
          <w:rPr>
            <w:color w:val="666666"/>
            <w:sz w:val="22"/>
            <w:szCs w:val="22"/>
          </w:rPr>
          <w:tab/>
        </w:r>
        <w:r>
          <w:rPr>
            <w:color w:val="666666"/>
            <w:sz w:val="22"/>
          </w:rPr>
          <w:fldChar w:fldCharType="begin"/>
        </w:r>
        <w:r>
          <w:rPr>
            <w:color w:val="666666"/>
            <w:sz w:val="22"/>
          </w:rPr>
          <w:instrText xml:space="preserve"> PAGEREF _Toc_2_7_3 \h </w:instrText>
        </w:r>
        <w:r>
          <w:rPr>
            <w:color w:val="666666"/>
            <w:sz w:val="22"/>
          </w:rPr>
        </w:r>
        <w:r>
          <w:rPr>
            <w:color w:val="666666"/>
            <w:sz w:val="22"/>
          </w:rPr>
          <w:fldChar w:fldCharType="separate"/>
        </w:r>
        <w:r>
          <w:rPr>
            <w:color w:val="666666"/>
            <w:sz w:val="22"/>
          </w:rPr>
          <w:t>17</w:t>
        </w:r>
        <w:r>
          <w:rPr>
            <w:color w:val="666666"/>
            <w:sz w:val="22"/>
          </w:rPr>
          <w:fldChar w:fldCharType="end"/>
        </w:r>
      </w:hyperlink>
    </w:p>
    <w:p w14:paraId="2EFD2E3A" w14:textId="77777777" w:rsidR="00173B81" w:rsidRDefault="002D4841">
      <w:pPr>
        <w:tabs>
          <w:tab w:val="right" w:leader="dot" w:pos="9026"/>
        </w:tabs>
        <w:spacing w:before="60" w:after="60"/>
        <w:ind w:left="720"/>
      </w:pPr>
      <w:hyperlink w:anchor="_Toc_2_7_4" w:history="1">
        <w:r>
          <w:rPr>
            <w:color w:val="666666"/>
            <w:sz w:val="22"/>
            <w:szCs w:val="22"/>
          </w:rPr>
          <w:t>2.7.4 Rendelések szűrése átvételi kód szerint (admin)</w:t>
        </w:r>
        <w:r>
          <w:rPr>
            <w:color w:val="666666"/>
            <w:sz w:val="22"/>
            <w:szCs w:val="22"/>
          </w:rPr>
          <w:tab/>
        </w:r>
        <w:r>
          <w:rPr>
            <w:color w:val="666666"/>
            <w:sz w:val="22"/>
          </w:rPr>
          <w:fldChar w:fldCharType="begin"/>
        </w:r>
        <w:r>
          <w:rPr>
            <w:color w:val="666666"/>
            <w:sz w:val="22"/>
          </w:rPr>
          <w:instrText xml:space="preserve"> PAGEREF _Toc_2_7_4 \h </w:instrText>
        </w:r>
        <w:r>
          <w:rPr>
            <w:color w:val="666666"/>
            <w:sz w:val="22"/>
          </w:rPr>
        </w:r>
        <w:r>
          <w:rPr>
            <w:color w:val="666666"/>
            <w:sz w:val="22"/>
          </w:rPr>
          <w:fldChar w:fldCharType="separate"/>
        </w:r>
        <w:r>
          <w:rPr>
            <w:color w:val="666666"/>
            <w:sz w:val="22"/>
          </w:rPr>
          <w:t>17</w:t>
        </w:r>
        <w:r>
          <w:rPr>
            <w:color w:val="666666"/>
            <w:sz w:val="22"/>
          </w:rPr>
          <w:fldChar w:fldCharType="end"/>
        </w:r>
      </w:hyperlink>
    </w:p>
    <w:p w14:paraId="41E342EF" w14:textId="77777777" w:rsidR="00173B81" w:rsidRDefault="002D4841">
      <w:pPr>
        <w:tabs>
          <w:tab w:val="right" w:leader="dot" w:pos="9026"/>
        </w:tabs>
        <w:spacing w:before="60" w:after="60"/>
        <w:ind w:left="720"/>
      </w:pPr>
      <w:hyperlink w:anchor="_Toc_2_7_5" w:history="1">
        <w:r>
          <w:rPr>
            <w:color w:val="666666"/>
            <w:sz w:val="22"/>
            <w:szCs w:val="22"/>
          </w:rPr>
          <w:t>2.7.5 Dinamikus termék-összesítés a kosárban</w:t>
        </w:r>
        <w:r>
          <w:rPr>
            <w:color w:val="666666"/>
            <w:sz w:val="22"/>
            <w:szCs w:val="22"/>
          </w:rPr>
          <w:tab/>
        </w:r>
        <w:r>
          <w:rPr>
            <w:color w:val="666666"/>
            <w:sz w:val="22"/>
          </w:rPr>
          <w:fldChar w:fldCharType="begin"/>
        </w:r>
        <w:r>
          <w:rPr>
            <w:color w:val="666666"/>
            <w:sz w:val="22"/>
          </w:rPr>
          <w:instrText xml:space="preserve"> PAGEREF _Toc_2_7_5 \h </w:instrText>
        </w:r>
        <w:r>
          <w:rPr>
            <w:color w:val="666666"/>
            <w:sz w:val="22"/>
          </w:rPr>
        </w:r>
        <w:r>
          <w:rPr>
            <w:color w:val="666666"/>
            <w:sz w:val="22"/>
          </w:rPr>
          <w:fldChar w:fldCharType="separate"/>
        </w:r>
        <w:r>
          <w:rPr>
            <w:color w:val="666666"/>
            <w:sz w:val="22"/>
          </w:rPr>
          <w:t>18</w:t>
        </w:r>
        <w:r>
          <w:rPr>
            <w:color w:val="666666"/>
            <w:sz w:val="22"/>
          </w:rPr>
          <w:fldChar w:fldCharType="end"/>
        </w:r>
      </w:hyperlink>
    </w:p>
    <w:p w14:paraId="468BA736" w14:textId="77777777" w:rsidR="00173B81" w:rsidRDefault="002D4841">
      <w:pPr>
        <w:tabs>
          <w:tab w:val="right" w:leader="dot" w:pos="9026"/>
        </w:tabs>
        <w:spacing w:before="60" w:after="60"/>
        <w:ind w:left="360"/>
      </w:pPr>
      <w:hyperlink w:anchor="_Toc_2_8" w:history="1">
        <w:r>
          <w:rPr>
            <w:color w:val="444444"/>
            <w:sz w:val="22"/>
            <w:szCs w:val="22"/>
          </w:rPr>
          <w:t>2.8 Tesztdokumentáció</w:t>
        </w:r>
        <w:r>
          <w:rPr>
            <w:color w:val="444444"/>
            <w:sz w:val="22"/>
            <w:szCs w:val="22"/>
          </w:rPr>
          <w:tab/>
        </w:r>
        <w:r>
          <w:rPr>
            <w:color w:val="444444"/>
            <w:sz w:val="22"/>
          </w:rPr>
          <w:fldChar w:fldCharType="begin"/>
        </w:r>
        <w:r>
          <w:rPr>
            <w:color w:val="444444"/>
            <w:sz w:val="22"/>
          </w:rPr>
          <w:instrText xml:space="preserve"> PAGEREF _Toc_2_8 \h </w:instrText>
        </w:r>
        <w:r>
          <w:rPr>
            <w:color w:val="444444"/>
            <w:sz w:val="22"/>
          </w:rPr>
        </w:r>
        <w:r>
          <w:rPr>
            <w:color w:val="444444"/>
            <w:sz w:val="22"/>
          </w:rPr>
          <w:fldChar w:fldCharType="separate"/>
        </w:r>
        <w:r>
          <w:rPr>
            <w:color w:val="444444"/>
            <w:sz w:val="22"/>
          </w:rPr>
          <w:t>18</w:t>
        </w:r>
        <w:r>
          <w:rPr>
            <w:color w:val="444444"/>
            <w:sz w:val="22"/>
          </w:rPr>
          <w:fldChar w:fldCharType="end"/>
        </w:r>
      </w:hyperlink>
    </w:p>
    <w:p w14:paraId="769A9B08" w14:textId="77777777" w:rsidR="00173B81" w:rsidRDefault="002D4841">
      <w:pPr>
        <w:tabs>
          <w:tab w:val="right" w:leader="dot" w:pos="9026"/>
        </w:tabs>
        <w:spacing w:before="60" w:after="60"/>
        <w:ind w:left="720"/>
      </w:pPr>
      <w:hyperlink w:anchor="_Toc_2_8_1" w:history="1">
        <w:r>
          <w:rPr>
            <w:color w:val="666666"/>
            <w:sz w:val="22"/>
            <w:szCs w:val="22"/>
          </w:rPr>
          <w:t>2.8.1 Tesztelési környezetek</w:t>
        </w:r>
        <w:r>
          <w:rPr>
            <w:color w:val="666666"/>
            <w:sz w:val="22"/>
            <w:szCs w:val="22"/>
          </w:rPr>
          <w:tab/>
        </w:r>
        <w:r>
          <w:rPr>
            <w:color w:val="666666"/>
            <w:sz w:val="22"/>
          </w:rPr>
          <w:fldChar w:fldCharType="begin"/>
        </w:r>
        <w:r>
          <w:rPr>
            <w:color w:val="666666"/>
            <w:sz w:val="22"/>
          </w:rPr>
          <w:instrText xml:space="preserve"> PAGEREF _Toc_2_8_1 \h </w:instrText>
        </w:r>
        <w:r>
          <w:rPr>
            <w:color w:val="666666"/>
            <w:sz w:val="22"/>
          </w:rPr>
        </w:r>
        <w:r>
          <w:rPr>
            <w:color w:val="666666"/>
            <w:sz w:val="22"/>
          </w:rPr>
          <w:fldChar w:fldCharType="separate"/>
        </w:r>
        <w:r>
          <w:rPr>
            <w:color w:val="666666"/>
            <w:sz w:val="22"/>
          </w:rPr>
          <w:t>18</w:t>
        </w:r>
        <w:r>
          <w:rPr>
            <w:color w:val="666666"/>
            <w:sz w:val="22"/>
          </w:rPr>
          <w:fldChar w:fldCharType="end"/>
        </w:r>
      </w:hyperlink>
    </w:p>
    <w:p w14:paraId="243A68A3" w14:textId="77777777" w:rsidR="00173B81" w:rsidRDefault="002D4841">
      <w:pPr>
        <w:tabs>
          <w:tab w:val="right" w:leader="dot" w:pos="9026"/>
        </w:tabs>
        <w:spacing w:before="60" w:after="60"/>
        <w:ind w:left="720"/>
      </w:pPr>
      <w:hyperlink w:anchor="_Toc_2_8_2" w:history="1">
        <w:r>
          <w:rPr>
            <w:color w:val="666666"/>
            <w:sz w:val="22"/>
            <w:szCs w:val="22"/>
          </w:rPr>
          <w:t>2.8.2 Funkcióvalidálás – hibabejelentési tesztek</w:t>
        </w:r>
        <w:r>
          <w:rPr>
            <w:color w:val="666666"/>
            <w:sz w:val="22"/>
            <w:szCs w:val="22"/>
          </w:rPr>
          <w:tab/>
        </w:r>
        <w:r>
          <w:rPr>
            <w:color w:val="666666"/>
            <w:sz w:val="22"/>
          </w:rPr>
          <w:fldChar w:fldCharType="begin"/>
        </w:r>
        <w:r>
          <w:rPr>
            <w:color w:val="666666"/>
            <w:sz w:val="22"/>
          </w:rPr>
          <w:instrText xml:space="preserve"> PAGEREF _Toc_2_8_2 \h </w:instrText>
        </w:r>
        <w:r>
          <w:rPr>
            <w:color w:val="666666"/>
            <w:sz w:val="22"/>
          </w:rPr>
        </w:r>
        <w:r>
          <w:rPr>
            <w:color w:val="666666"/>
            <w:sz w:val="22"/>
          </w:rPr>
          <w:fldChar w:fldCharType="separate"/>
        </w:r>
        <w:r>
          <w:rPr>
            <w:color w:val="666666"/>
            <w:sz w:val="22"/>
          </w:rPr>
          <w:t>18</w:t>
        </w:r>
        <w:r>
          <w:rPr>
            <w:color w:val="666666"/>
            <w:sz w:val="22"/>
          </w:rPr>
          <w:fldChar w:fldCharType="end"/>
        </w:r>
      </w:hyperlink>
    </w:p>
    <w:p w14:paraId="6FCCE9E3" w14:textId="77777777" w:rsidR="00173B81" w:rsidRDefault="002D4841">
      <w:pPr>
        <w:tabs>
          <w:tab w:val="right" w:leader="dot" w:pos="9026"/>
        </w:tabs>
        <w:spacing w:before="60" w:after="60"/>
        <w:ind w:left="720"/>
      </w:pPr>
      <w:hyperlink w:anchor="_Toc_2_8_3" w:history="1">
        <w:r>
          <w:rPr>
            <w:color w:val="666666"/>
            <w:sz w:val="22"/>
            <w:szCs w:val="22"/>
          </w:rPr>
          <w:t>2.8.3 Terheléses tesztelés</w:t>
        </w:r>
        <w:r>
          <w:rPr>
            <w:color w:val="666666"/>
            <w:sz w:val="22"/>
            <w:szCs w:val="22"/>
          </w:rPr>
          <w:tab/>
        </w:r>
        <w:r>
          <w:rPr>
            <w:color w:val="666666"/>
            <w:sz w:val="22"/>
          </w:rPr>
          <w:fldChar w:fldCharType="begin"/>
        </w:r>
        <w:r>
          <w:rPr>
            <w:color w:val="666666"/>
            <w:sz w:val="22"/>
          </w:rPr>
          <w:instrText xml:space="preserve"> PAGEREF _Toc_2_8_3 \h </w:instrText>
        </w:r>
        <w:r>
          <w:rPr>
            <w:color w:val="666666"/>
            <w:sz w:val="22"/>
          </w:rPr>
        </w:r>
        <w:r>
          <w:rPr>
            <w:color w:val="666666"/>
            <w:sz w:val="22"/>
          </w:rPr>
          <w:fldChar w:fldCharType="separate"/>
        </w:r>
        <w:r>
          <w:rPr>
            <w:color w:val="666666"/>
            <w:sz w:val="22"/>
          </w:rPr>
          <w:t>19</w:t>
        </w:r>
        <w:r>
          <w:rPr>
            <w:color w:val="666666"/>
            <w:sz w:val="22"/>
          </w:rPr>
          <w:fldChar w:fldCharType="end"/>
        </w:r>
      </w:hyperlink>
    </w:p>
    <w:p w14:paraId="23359DE8" w14:textId="77777777" w:rsidR="00173B81" w:rsidRDefault="002D4841">
      <w:pPr>
        <w:tabs>
          <w:tab w:val="right" w:leader="dot" w:pos="9026"/>
        </w:tabs>
        <w:spacing w:before="60" w:after="60"/>
        <w:ind w:left="720"/>
      </w:pPr>
      <w:hyperlink w:anchor="_Toc_2_8_4" w:history="1">
        <w:r>
          <w:rPr>
            <w:color w:val="666666"/>
            <w:sz w:val="22"/>
            <w:szCs w:val="22"/>
          </w:rPr>
          <w:t>2.8.4 Tesztelői hozzáférés</w:t>
        </w:r>
        <w:r>
          <w:rPr>
            <w:color w:val="666666"/>
            <w:sz w:val="22"/>
            <w:szCs w:val="22"/>
          </w:rPr>
          <w:tab/>
        </w:r>
        <w:r>
          <w:rPr>
            <w:color w:val="666666"/>
            <w:sz w:val="22"/>
          </w:rPr>
          <w:fldChar w:fldCharType="begin"/>
        </w:r>
        <w:r>
          <w:rPr>
            <w:color w:val="666666"/>
            <w:sz w:val="22"/>
          </w:rPr>
          <w:instrText xml:space="preserve"> PAGEREF _Toc_2_8_4 \h </w:instrText>
        </w:r>
        <w:r>
          <w:rPr>
            <w:color w:val="666666"/>
            <w:sz w:val="22"/>
          </w:rPr>
        </w:r>
        <w:r>
          <w:rPr>
            <w:color w:val="666666"/>
            <w:sz w:val="22"/>
          </w:rPr>
          <w:fldChar w:fldCharType="separate"/>
        </w:r>
        <w:r>
          <w:rPr>
            <w:color w:val="666666"/>
            <w:sz w:val="22"/>
          </w:rPr>
          <w:t>19</w:t>
        </w:r>
        <w:r>
          <w:rPr>
            <w:color w:val="666666"/>
            <w:sz w:val="22"/>
          </w:rPr>
          <w:fldChar w:fldCharType="end"/>
        </w:r>
      </w:hyperlink>
    </w:p>
    <w:p w14:paraId="5AF78B3F" w14:textId="77777777" w:rsidR="00173B81" w:rsidRDefault="002D4841">
      <w:pPr>
        <w:tabs>
          <w:tab w:val="right" w:leader="dot" w:pos="9026"/>
        </w:tabs>
        <w:spacing w:before="60" w:after="60"/>
        <w:ind w:left="360"/>
      </w:pPr>
      <w:hyperlink w:anchor="_Toc_2_9" w:history="1">
        <w:r>
          <w:rPr>
            <w:color w:val="444444"/>
            <w:sz w:val="22"/>
            <w:szCs w:val="22"/>
          </w:rPr>
          <w:t>2.9 Fejlesztési és üzemeltetési útmutató</w:t>
        </w:r>
        <w:r>
          <w:rPr>
            <w:color w:val="444444"/>
            <w:sz w:val="22"/>
            <w:szCs w:val="22"/>
          </w:rPr>
          <w:tab/>
        </w:r>
        <w:r>
          <w:rPr>
            <w:color w:val="444444"/>
            <w:sz w:val="22"/>
          </w:rPr>
          <w:fldChar w:fldCharType="begin"/>
        </w:r>
        <w:r>
          <w:rPr>
            <w:color w:val="444444"/>
            <w:sz w:val="22"/>
          </w:rPr>
          <w:instrText xml:space="preserve"> PAGEREF _Toc_2_9 \h </w:instrText>
        </w:r>
        <w:r>
          <w:rPr>
            <w:color w:val="444444"/>
            <w:sz w:val="22"/>
          </w:rPr>
        </w:r>
        <w:r>
          <w:rPr>
            <w:color w:val="444444"/>
            <w:sz w:val="22"/>
          </w:rPr>
          <w:fldChar w:fldCharType="separate"/>
        </w:r>
        <w:r>
          <w:rPr>
            <w:color w:val="444444"/>
            <w:sz w:val="22"/>
          </w:rPr>
          <w:t>19</w:t>
        </w:r>
        <w:r>
          <w:rPr>
            <w:color w:val="444444"/>
            <w:sz w:val="22"/>
          </w:rPr>
          <w:fldChar w:fldCharType="end"/>
        </w:r>
      </w:hyperlink>
    </w:p>
    <w:p w14:paraId="65A5D20A" w14:textId="77777777" w:rsidR="00173B81" w:rsidRDefault="002D4841">
      <w:pPr>
        <w:tabs>
          <w:tab w:val="right" w:leader="dot" w:pos="9026"/>
        </w:tabs>
        <w:spacing w:before="60" w:after="60"/>
        <w:ind w:left="720"/>
      </w:pPr>
      <w:hyperlink w:anchor="_Toc_2_9_1" w:history="1">
        <w:r>
          <w:rPr>
            <w:color w:val="666666"/>
            <w:sz w:val="22"/>
            <w:szCs w:val="22"/>
          </w:rPr>
          <w:t>2.9.1 Lokális fejlesztői indítás</w:t>
        </w:r>
        <w:r>
          <w:rPr>
            <w:color w:val="666666"/>
            <w:sz w:val="22"/>
            <w:szCs w:val="22"/>
          </w:rPr>
          <w:tab/>
        </w:r>
        <w:r>
          <w:rPr>
            <w:color w:val="666666"/>
            <w:sz w:val="22"/>
          </w:rPr>
          <w:fldChar w:fldCharType="begin"/>
        </w:r>
        <w:r>
          <w:rPr>
            <w:color w:val="666666"/>
            <w:sz w:val="22"/>
          </w:rPr>
          <w:instrText xml:space="preserve"> PAGEREF _Toc_2_9_1 \h </w:instrText>
        </w:r>
        <w:r>
          <w:rPr>
            <w:color w:val="666666"/>
            <w:sz w:val="22"/>
          </w:rPr>
        </w:r>
        <w:r>
          <w:rPr>
            <w:color w:val="666666"/>
            <w:sz w:val="22"/>
          </w:rPr>
          <w:fldChar w:fldCharType="separate"/>
        </w:r>
        <w:r>
          <w:rPr>
            <w:color w:val="666666"/>
            <w:sz w:val="22"/>
          </w:rPr>
          <w:t>19</w:t>
        </w:r>
        <w:r>
          <w:rPr>
            <w:color w:val="666666"/>
            <w:sz w:val="22"/>
          </w:rPr>
          <w:fldChar w:fldCharType="end"/>
        </w:r>
      </w:hyperlink>
    </w:p>
    <w:p w14:paraId="2577C7E4" w14:textId="77777777" w:rsidR="00173B81" w:rsidRDefault="002D4841">
      <w:pPr>
        <w:tabs>
          <w:tab w:val="right" w:leader="dot" w:pos="9026"/>
        </w:tabs>
        <w:spacing w:before="60" w:after="60"/>
        <w:ind w:left="720"/>
      </w:pPr>
      <w:hyperlink w:anchor="_Toc_2_9_2" w:history="1">
        <w:r>
          <w:rPr>
            <w:color w:val="666666"/>
            <w:sz w:val="22"/>
            <w:szCs w:val="22"/>
          </w:rPr>
          <w:t>2.9.2 Környezeti változók (.env)</w:t>
        </w:r>
        <w:r>
          <w:rPr>
            <w:color w:val="666666"/>
            <w:sz w:val="22"/>
            <w:szCs w:val="22"/>
          </w:rPr>
          <w:tab/>
        </w:r>
        <w:r>
          <w:rPr>
            <w:color w:val="666666"/>
            <w:sz w:val="22"/>
          </w:rPr>
          <w:fldChar w:fldCharType="begin"/>
        </w:r>
        <w:r>
          <w:rPr>
            <w:color w:val="666666"/>
            <w:sz w:val="22"/>
          </w:rPr>
          <w:instrText xml:space="preserve"> PAGEREF _Toc_2_9_2 \h </w:instrText>
        </w:r>
        <w:r>
          <w:rPr>
            <w:color w:val="666666"/>
            <w:sz w:val="22"/>
          </w:rPr>
        </w:r>
        <w:r>
          <w:rPr>
            <w:color w:val="666666"/>
            <w:sz w:val="22"/>
          </w:rPr>
          <w:fldChar w:fldCharType="separate"/>
        </w:r>
        <w:r>
          <w:rPr>
            <w:color w:val="666666"/>
            <w:sz w:val="22"/>
          </w:rPr>
          <w:t>19</w:t>
        </w:r>
        <w:r>
          <w:rPr>
            <w:color w:val="666666"/>
            <w:sz w:val="22"/>
          </w:rPr>
          <w:fldChar w:fldCharType="end"/>
        </w:r>
      </w:hyperlink>
    </w:p>
    <w:p w14:paraId="7F3C2BC6" w14:textId="77777777" w:rsidR="00173B81" w:rsidRDefault="002D4841">
      <w:pPr>
        <w:tabs>
          <w:tab w:val="right" w:leader="dot" w:pos="9026"/>
        </w:tabs>
        <w:spacing w:before="60" w:after="60"/>
        <w:ind w:left="720"/>
      </w:pPr>
      <w:hyperlink w:anchor="_Toc_2_9_3" w:history="1">
        <w:r>
          <w:rPr>
            <w:color w:val="666666"/>
            <w:sz w:val="22"/>
            <w:szCs w:val="22"/>
          </w:rPr>
          <w:t>2.9.3 Produkciós kibocsátás</w:t>
        </w:r>
        <w:r>
          <w:rPr>
            <w:color w:val="666666"/>
            <w:sz w:val="22"/>
            <w:szCs w:val="22"/>
          </w:rPr>
          <w:tab/>
        </w:r>
        <w:r>
          <w:rPr>
            <w:color w:val="666666"/>
            <w:sz w:val="22"/>
          </w:rPr>
          <w:fldChar w:fldCharType="begin"/>
        </w:r>
        <w:r>
          <w:rPr>
            <w:color w:val="666666"/>
            <w:sz w:val="22"/>
          </w:rPr>
          <w:instrText xml:space="preserve"> PAGEREF _Toc_2_9_3 \h </w:instrText>
        </w:r>
        <w:r>
          <w:rPr>
            <w:color w:val="666666"/>
            <w:sz w:val="22"/>
          </w:rPr>
        </w:r>
        <w:r>
          <w:rPr>
            <w:color w:val="666666"/>
            <w:sz w:val="22"/>
          </w:rPr>
          <w:fldChar w:fldCharType="separate"/>
        </w:r>
        <w:r>
          <w:rPr>
            <w:color w:val="666666"/>
            <w:sz w:val="22"/>
          </w:rPr>
          <w:t>19</w:t>
        </w:r>
        <w:r>
          <w:rPr>
            <w:color w:val="666666"/>
            <w:sz w:val="22"/>
          </w:rPr>
          <w:fldChar w:fldCharType="end"/>
        </w:r>
      </w:hyperlink>
    </w:p>
    <w:p w14:paraId="426842BD" w14:textId="77777777" w:rsidR="00173B81" w:rsidRDefault="002D4841">
      <w:pPr>
        <w:tabs>
          <w:tab w:val="right" w:leader="dot" w:pos="9026"/>
        </w:tabs>
        <w:spacing w:before="60" w:after="60"/>
        <w:ind w:left="360"/>
      </w:pPr>
      <w:hyperlink w:anchor="_Toc_2_10" w:history="1">
        <w:r>
          <w:rPr>
            <w:color w:val="444444"/>
            <w:sz w:val="22"/>
            <w:szCs w:val="22"/>
          </w:rPr>
          <w:t>2.10 Fejlesztési lehetőségek</w:t>
        </w:r>
        <w:r>
          <w:rPr>
            <w:color w:val="444444"/>
            <w:sz w:val="22"/>
            <w:szCs w:val="22"/>
          </w:rPr>
          <w:tab/>
        </w:r>
        <w:r>
          <w:rPr>
            <w:color w:val="444444"/>
            <w:sz w:val="22"/>
          </w:rPr>
          <w:fldChar w:fldCharType="begin"/>
        </w:r>
        <w:r>
          <w:rPr>
            <w:color w:val="444444"/>
            <w:sz w:val="22"/>
          </w:rPr>
          <w:instrText xml:space="preserve"> PAGEREF _Toc_2_10 \h </w:instrText>
        </w:r>
        <w:r>
          <w:rPr>
            <w:color w:val="444444"/>
            <w:sz w:val="22"/>
          </w:rPr>
        </w:r>
        <w:r>
          <w:rPr>
            <w:color w:val="444444"/>
            <w:sz w:val="22"/>
          </w:rPr>
          <w:fldChar w:fldCharType="separate"/>
        </w:r>
        <w:r>
          <w:rPr>
            <w:color w:val="444444"/>
            <w:sz w:val="22"/>
          </w:rPr>
          <w:t>20</w:t>
        </w:r>
        <w:r>
          <w:rPr>
            <w:color w:val="444444"/>
            <w:sz w:val="22"/>
          </w:rPr>
          <w:fldChar w:fldCharType="end"/>
        </w:r>
      </w:hyperlink>
    </w:p>
    <w:p w14:paraId="34D53795" w14:textId="77777777" w:rsidR="00173B81" w:rsidRDefault="002D4841">
      <w:pPr>
        <w:tabs>
          <w:tab w:val="right" w:leader="dot" w:pos="9026"/>
        </w:tabs>
        <w:spacing w:before="60" w:after="60"/>
        <w:ind w:left="360"/>
      </w:pPr>
      <w:hyperlink w:anchor="_Toc_2_11" w:history="1">
        <w:r>
          <w:rPr>
            <w:color w:val="444444"/>
            <w:sz w:val="22"/>
            <w:szCs w:val="22"/>
          </w:rPr>
          <w:t>2.11 Felhasználói felület és UX tervezés</w:t>
        </w:r>
        <w:r>
          <w:rPr>
            <w:color w:val="444444"/>
            <w:sz w:val="22"/>
            <w:szCs w:val="22"/>
          </w:rPr>
          <w:tab/>
        </w:r>
        <w:r>
          <w:rPr>
            <w:color w:val="444444"/>
            <w:sz w:val="22"/>
          </w:rPr>
          <w:fldChar w:fldCharType="begin"/>
        </w:r>
        <w:r>
          <w:rPr>
            <w:color w:val="444444"/>
            <w:sz w:val="22"/>
          </w:rPr>
          <w:instrText xml:space="preserve"> PAGEREF _Toc_2_11 \h </w:instrText>
        </w:r>
        <w:r>
          <w:rPr>
            <w:color w:val="444444"/>
            <w:sz w:val="22"/>
          </w:rPr>
        </w:r>
        <w:r>
          <w:rPr>
            <w:color w:val="444444"/>
            <w:sz w:val="22"/>
          </w:rPr>
          <w:fldChar w:fldCharType="separate"/>
        </w:r>
        <w:r>
          <w:rPr>
            <w:color w:val="444444"/>
            <w:sz w:val="22"/>
          </w:rPr>
          <w:t>21</w:t>
        </w:r>
        <w:r>
          <w:rPr>
            <w:color w:val="444444"/>
            <w:sz w:val="22"/>
          </w:rPr>
          <w:fldChar w:fldCharType="end"/>
        </w:r>
      </w:hyperlink>
    </w:p>
    <w:p w14:paraId="72C230AF" w14:textId="77777777" w:rsidR="00173B81" w:rsidRDefault="002D4841">
      <w:pPr>
        <w:tabs>
          <w:tab w:val="right" w:leader="dot" w:pos="9026"/>
        </w:tabs>
        <w:spacing w:before="60" w:after="60"/>
        <w:ind w:left="360"/>
      </w:pPr>
      <w:hyperlink w:anchor="_Toc_2_12" w:history="1">
        <w:r>
          <w:rPr>
            <w:color w:val="444444"/>
            <w:sz w:val="22"/>
            <w:szCs w:val="22"/>
          </w:rPr>
          <w:t>2.12 Frontend állapotkezelés – React Context API</w:t>
        </w:r>
        <w:r>
          <w:rPr>
            <w:color w:val="444444"/>
            <w:sz w:val="22"/>
            <w:szCs w:val="22"/>
          </w:rPr>
          <w:tab/>
        </w:r>
        <w:r>
          <w:rPr>
            <w:color w:val="444444"/>
            <w:sz w:val="22"/>
          </w:rPr>
          <w:fldChar w:fldCharType="begin"/>
        </w:r>
        <w:r>
          <w:rPr>
            <w:color w:val="444444"/>
            <w:sz w:val="22"/>
          </w:rPr>
          <w:instrText xml:space="preserve"> PAGEREF _Toc_2_12 \h </w:instrText>
        </w:r>
        <w:r>
          <w:rPr>
            <w:color w:val="444444"/>
            <w:sz w:val="22"/>
          </w:rPr>
        </w:r>
        <w:r>
          <w:rPr>
            <w:color w:val="444444"/>
            <w:sz w:val="22"/>
          </w:rPr>
          <w:fldChar w:fldCharType="separate"/>
        </w:r>
        <w:r>
          <w:rPr>
            <w:color w:val="444444"/>
            <w:sz w:val="22"/>
          </w:rPr>
          <w:t>22</w:t>
        </w:r>
        <w:r>
          <w:rPr>
            <w:color w:val="444444"/>
            <w:sz w:val="22"/>
          </w:rPr>
          <w:fldChar w:fldCharType="end"/>
        </w:r>
      </w:hyperlink>
    </w:p>
    <w:p w14:paraId="1ED29673" w14:textId="77777777" w:rsidR="00173B81" w:rsidRDefault="002D4841">
      <w:pPr>
        <w:tabs>
          <w:tab w:val="right" w:leader="dot" w:pos="9026"/>
        </w:tabs>
        <w:spacing w:before="60" w:after="60"/>
        <w:ind w:left="360"/>
      </w:pPr>
      <w:hyperlink w:anchor="_Toc_2_13" w:history="1">
        <w:r>
          <w:rPr>
            <w:color w:val="444444"/>
            <w:sz w:val="22"/>
            <w:szCs w:val="22"/>
          </w:rPr>
          <w:t>2.13 Rendelési folyamat részletes leírása</w:t>
        </w:r>
        <w:r>
          <w:rPr>
            <w:color w:val="444444"/>
            <w:sz w:val="22"/>
            <w:szCs w:val="22"/>
          </w:rPr>
          <w:tab/>
        </w:r>
        <w:r>
          <w:rPr>
            <w:color w:val="444444"/>
            <w:sz w:val="22"/>
          </w:rPr>
          <w:fldChar w:fldCharType="begin"/>
        </w:r>
        <w:r>
          <w:rPr>
            <w:color w:val="444444"/>
            <w:sz w:val="22"/>
          </w:rPr>
          <w:instrText xml:space="preserve"> PAGEREF _Toc_2_13 \h </w:instrText>
        </w:r>
        <w:r>
          <w:rPr>
            <w:color w:val="444444"/>
            <w:sz w:val="22"/>
          </w:rPr>
        </w:r>
        <w:r>
          <w:rPr>
            <w:color w:val="444444"/>
            <w:sz w:val="22"/>
          </w:rPr>
          <w:fldChar w:fldCharType="separate"/>
        </w:r>
        <w:r>
          <w:rPr>
            <w:color w:val="444444"/>
            <w:sz w:val="22"/>
          </w:rPr>
          <w:t>23</w:t>
        </w:r>
        <w:r>
          <w:rPr>
            <w:color w:val="444444"/>
            <w:sz w:val="22"/>
          </w:rPr>
          <w:fldChar w:fldCharType="end"/>
        </w:r>
      </w:hyperlink>
    </w:p>
    <w:p w14:paraId="0FE26A69" w14:textId="77777777" w:rsidR="00173B81" w:rsidRDefault="002D4841">
      <w:pPr>
        <w:tabs>
          <w:tab w:val="right" w:leader="dot" w:pos="9026"/>
        </w:tabs>
        <w:spacing w:before="60" w:after="60"/>
        <w:ind w:left="360"/>
      </w:pPr>
      <w:hyperlink w:anchor="_Toc_2_14" w:history="1">
        <w:r>
          <w:rPr>
            <w:color w:val="444444"/>
            <w:sz w:val="22"/>
            <w:szCs w:val="22"/>
          </w:rPr>
          <w:t>2.14 Admin panel funkcionalitása</w:t>
        </w:r>
        <w:r>
          <w:rPr>
            <w:color w:val="444444"/>
            <w:sz w:val="22"/>
            <w:szCs w:val="22"/>
          </w:rPr>
          <w:tab/>
        </w:r>
        <w:r>
          <w:rPr>
            <w:color w:val="444444"/>
            <w:sz w:val="22"/>
          </w:rPr>
          <w:fldChar w:fldCharType="begin"/>
        </w:r>
        <w:r>
          <w:rPr>
            <w:color w:val="444444"/>
            <w:sz w:val="22"/>
          </w:rPr>
          <w:instrText xml:space="preserve"> PAGEREF _Toc_2_14 \h </w:instrText>
        </w:r>
        <w:r>
          <w:rPr>
            <w:color w:val="444444"/>
            <w:sz w:val="22"/>
          </w:rPr>
        </w:r>
        <w:r>
          <w:rPr>
            <w:color w:val="444444"/>
            <w:sz w:val="22"/>
          </w:rPr>
          <w:fldChar w:fldCharType="separate"/>
        </w:r>
        <w:r>
          <w:rPr>
            <w:color w:val="444444"/>
            <w:sz w:val="22"/>
          </w:rPr>
          <w:t>24</w:t>
        </w:r>
        <w:r>
          <w:rPr>
            <w:color w:val="444444"/>
            <w:sz w:val="22"/>
          </w:rPr>
          <w:fldChar w:fldCharType="end"/>
        </w:r>
      </w:hyperlink>
    </w:p>
    <w:p w14:paraId="7C18ED32" w14:textId="77777777" w:rsidR="00173B81" w:rsidRDefault="002D4841">
      <w:pPr>
        <w:tabs>
          <w:tab w:val="right" w:leader="dot" w:pos="9026"/>
        </w:tabs>
        <w:spacing w:before="60" w:after="60"/>
        <w:ind w:left="360"/>
      </w:pPr>
      <w:hyperlink w:anchor="_Toc_2_15" w:history="1">
        <w:r>
          <w:rPr>
            <w:color w:val="444444"/>
            <w:sz w:val="22"/>
            <w:szCs w:val="22"/>
          </w:rPr>
          <w:t>2.15 Hibakezelés és visszajelzések a felhasználónak</w:t>
        </w:r>
        <w:r>
          <w:rPr>
            <w:color w:val="444444"/>
            <w:sz w:val="22"/>
            <w:szCs w:val="22"/>
          </w:rPr>
          <w:tab/>
        </w:r>
        <w:r>
          <w:rPr>
            <w:color w:val="444444"/>
            <w:sz w:val="22"/>
          </w:rPr>
          <w:fldChar w:fldCharType="begin"/>
        </w:r>
        <w:r>
          <w:rPr>
            <w:color w:val="444444"/>
            <w:sz w:val="22"/>
          </w:rPr>
          <w:instrText xml:space="preserve"> PAGEREF _Toc_2_15 \h </w:instrText>
        </w:r>
        <w:r>
          <w:rPr>
            <w:color w:val="444444"/>
            <w:sz w:val="22"/>
          </w:rPr>
        </w:r>
        <w:r>
          <w:rPr>
            <w:color w:val="444444"/>
            <w:sz w:val="22"/>
          </w:rPr>
          <w:fldChar w:fldCharType="separate"/>
        </w:r>
        <w:r>
          <w:rPr>
            <w:color w:val="444444"/>
            <w:sz w:val="22"/>
          </w:rPr>
          <w:t>25</w:t>
        </w:r>
        <w:r>
          <w:rPr>
            <w:color w:val="444444"/>
            <w:sz w:val="22"/>
          </w:rPr>
          <w:fldChar w:fldCharType="end"/>
        </w:r>
      </w:hyperlink>
    </w:p>
    <w:p w14:paraId="63509A10" w14:textId="77777777" w:rsidR="00173B81" w:rsidRDefault="002D4841">
      <w:pPr>
        <w:tabs>
          <w:tab w:val="right" w:leader="dot" w:pos="9026"/>
        </w:tabs>
        <w:spacing w:before="60" w:after="60"/>
      </w:pPr>
      <w:hyperlink w:anchor="_Toc_3" w:history="1">
        <w:r>
          <w:rPr>
            <w:b/>
            <w:bCs/>
            <w:color w:val="2C3E50"/>
            <w:sz w:val="24"/>
            <w:szCs w:val="24"/>
          </w:rPr>
          <w:t>3. Összefoglalás és köszönetnyilvánítás</w:t>
        </w:r>
        <w:r>
          <w:rPr>
            <w:color w:val="2C3E50"/>
            <w:sz w:val="24"/>
            <w:szCs w:val="24"/>
          </w:rPr>
          <w:tab/>
        </w:r>
        <w:r>
          <w:rPr>
            <w:color w:val="2C3E50"/>
            <w:sz w:val="24"/>
          </w:rPr>
          <w:fldChar w:fldCharType="begin"/>
        </w:r>
        <w:r>
          <w:rPr>
            <w:color w:val="2C3E50"/>
            <w:sz w:val="24"/>
          </w:rPr>
          <w:instrText xml:space="preserve"> PAGEREF _Toc_3 \h </w:instrText>
        </w:r>
        <w:r>
          <w:rPr>
            <w:color w:val="2C3E50"/>
            <w:sz w:val="24"/>
          </w:rPr>
        </w:r>
        <w:r>
          <w:rPr>
            <w:color w:val="2C3E50"/>
            <w:sz w:val="24"/>
          </w:rPr>
          <w:fldChar w:fldCharType="separate"/>
        </w:r>
        <w:r>
          <w:rPr>
            <w:color w:val="2C3E50"/>
            <w:sz w:val="24"/>
          </w:rPr>
          <w:t>26</w:t>
        </w:r>
        <w:r>
          <w:rPr>
            <w:color w:val="2C3E50"/>
            <w:sz w:val="24"/>
          </w:rPr>
          <w:fldChar w:fldCharType="end"/>
        </w:r>
      </w:hyperlink>
    </w:p>
    <w:p w14:paraId="26333E3E" w14:textId="77777777" w:rsidR="00173B81" w:rsidRDefault="002D4841">
      <w:pPr>
        <w:tabs>
          <w:tab w:val="right" w:leader="dot" w:pos="9026"/>
        </w:tabs>
        <w:spacing w:before="60" w:after="60"/>
        <w:ind w:left="360"/>
      </w:pPr>
      <w:hyperlink w:anchor="_Toc_3_1" w:history="1">
        <w:r>
          <w:rPr>
            <w:color w:val="444444"/>
            <w:sz w:val="22"/>
            <w:szCs w:val="22"/>
          </w:rPr>
          <w:t>3.1 Összefoglalás</w:t>
        </w:r>
        <w:r>
          <w:rPr>
            <w:color w:val="444444"/>
            <w:sz w:val="22"/>
            <w:szCs w:val="22"/>
          </w:rPr>
          <w:tab/>
        </w:r>
        <w:r>
          <w:rPr>
            <w:color w:val="444444"/>
            <w:sz w:val="22"/>
          </w:rPr>
          <w:fldChar w:fldCharType="begin"/>
        </w:r>
        <w:r>
          <w:rPr>
            <w:color w:val="444444"/>
            <w:sz w:val="22"/>
          </w:rPr>
          <w:instrText xml:space="preserve"> PAGEREF _Toc_3_1 \h </w:instrText>
        </w:r>
        <w:r>
          <w:rPr>
            <w:color w:val="444444"/>
            <w:sz w:val="22"/>
          </w:rPr>
        </w:r>
        <w:r>
          <w:rPr>
            <w:color w:val="444444"/>
            <w:sz w:val="22"/>
          </w:rPr>
          <w:fldChar w:fldCharType="separate"/>
        </w:r>
        <w:r>
          <w:rPr>
            <w:color w:val="444444"/>
            <w:sz w:val="22"/>
          </w:rPr>
          <w:t>26</w:t>
        </w:r>
        <w:r>
          <w:rPr>
            <w:color w:val="444444"/>
            <w:sz w:val="22"/>
          </w:rPr>
          <w:fldChar w:fldCharType="end"/>
        </w:r>
      </w:hyperlink>
    </w:p>
    <w:p w14:paraId="16E78F9E" w14:textId="77777777" w:rsidR="00173B81" w:rsidRDefault="002D4841">
      <w:pPr>
        <w:tabs>
          <w:tab w:val="right" w:leader="dot" w:pos="9026"/>
        </w:tabs>
        <w:spacing w:before="60" w:after="60"/>
        <w:ind w:left="360"/>
      </w:pPr>
      <w:hyperlink w:anchor="_Toc_3_2" w:history="1">
        <w:r>
          <w:rPr>
            <w:color w:val="444444"/>
            <w:sz w:val="22"/>
            <w:szCs w:val="22"/>
          </w:rPr>
          <w:t>3.2 Köszönetnyilvánítás</w:t>
        </w:r>
        <w:r>
          <w:rPr>
            <w:color w:val="444444"/>
            <w:sz w:val="22"/>
            <w:szCs w:val="22"/>
          </w:rPr>
          <w:tab/>
        </w:r>
        <w:r>
          <w:rPr>
            <w:color w:val="444444"/>
            <w:sz w:val="22"/>
          </w:rPr>
          <w:fldChar w:fldCharType="begin"/>
        </w:r>
        <w:r>
          <w:rPr>
            <w:color w:val="444444"/>
            <w:sz w:val="22"/>
          </w:rPr>
          <w:instrText xml:space="preserve"> PAGEREF _Toc_3_2 \h </w:instrText>
        </w:r>
        <w:r>
          <w:rPr>
            <w:color w:val="444444"/>
            <w:sz w:val="22"/>
          </w:rPr>
        </w:r>
        <w:r>
          <w:rPr>
            <w:color w:val="444444"/>
            <w:sz w:val="22"/>
          </w:rPr>
          <w:fldChar w:fldCharType="separate"/>
        </w:r>
        <w:r>
          <w:rPr>
            <w:color w:val="444444"/>
            <w:sz w:val="22"/>
          </w:rPr>
          <w:t>27</w:t>
        </w:r>
        <w:r>
          <w:rPr>
            <w:color w:val="444444"/>
            <w:sz w:val="22"/>
          </w:rPr>
          <w:fldChar w:fldCharType="end"/>
        </w:r>
      </w:hyperlink>
    </w:p>
    <w:p w14:paraId="4C7D51A0" w14:textId="77777777" w:rsidR="00173B81" w:rsidRDefault="002D4841">
      <w:pPr>
        <w:tabs>
          <w:tab w:val="right" w:leader="dot" w:pos="9026"/>
        </w:tabs>
        <w:spacing w:before="60" w:after="60"/>
      </w:pPr>
      <w:hyperlink w:anchor="_Toc_4" w:history="1">
        <w:r>
          <w:rPr>
            <w:b/>
            <w:bCs/>
            <w:color w:val="2C3E50"/>
            <w:sz w:val="24"/>
            <w:szCs w:val="24"/>
          </w:rPr>
          <w:t>4. Irodalomjegyzék</w:t>
        </w:r>
        <w:r>
          <w:rPr>
            <w:color w:val="2C3E50"/>
            <w:sz w:val="24"/>
            <w:szCs w:val="24"/>
          </w:rPr>
          <w:tab/>
        </w:r>
        <w:r>
          <w:rPr>
            <w:color w:val="2C3E50"/>
            <w:sz w:val="24"/>
          </w:rPr>
          <w:fldChar w:fldCharType="begin"/>
        </w:r>
        <w:r>
          <w:rPr>
            <w:color w:val="2C3E50"/>
            <w:sz w:val="24"/>
          </w:rPr>
          <w:instrText xml:space="preserve"> PAGEREF _Toc_4 \h </w:instrText>
        </w:r>
        <w:r>
          <w:rPr>
            <w:color w:val="2C3E50"/>
            <w:sz w:val="24"/>
          </w:rPr>
        </w:r>
        <w:r>
          <w:rPr>
            <w:color w:val="2C3E50"/>
            <w:sz w:val="24"/>
          </w:rPr>
          <w:fldChar w:fldCharType="separate"/>
        </w:r>
        <w:r>
          <w:rPr>
            <w:color w:val="2C3E50"/>
            <w:sz w:val="24"/>
          </w:rPr>
          <w:t>27</w:t>
        </w:r>
        <w:r>
          <w:rPr>
            <w:color w:val="2C3E50"/>
            <w:sz w:val="24"/>
          </w:rPr>
          <w:fldChar w:fldCharType="end"/>
        </w:r>
      </w:hyperlink>
    </w:p>
    <w:p w14:paraId="7EB14DEC" w14:textId="35610522" w:rsidR="00173B81" w:rsidRDefault="002D4841">
      <w:pPr>
        <w:tabs>
          <w:tab w:val="right" w:leader="dot" w:pos="9026"/>
        </w:tabs>
        <w:spacing w:before="60" w:after="60"/>
        <w:ind w:left="360"/>
      </w:pPr>
      <w:hyperlink w:anchor="_Toc_4_1" w:history="1">
        <w:r>
          <w:rPr>
            <w:color w:val="444444"/>
            <w:sz w:val="22"/>
            <w:szCs w:val="22"/>
          </w:rPr>
          <w:t xml:space="preserve">4.1 </w:t>
        </w:r>
        <w:r w:rsidR="001E3E2E">
          <w:rPr>
            <w:color w:val="444444"/>
            <w:sz w:val="22"/>
            <w:szCs w:val="22"/>
          </w:rPr>
          <w:t>Médiaforrások</w:t>
        </w:r>
        <w:r>
          <w:rPr>
            <w:color w:val="444444"/>
            <w:sz w:val="22"/>
            <w:szCs w:val="22"/>
          </w:rPr>
          <w:tab/>
        </w:r>
        <w:r>
          <w:rPr>
            <w:color w:val="444444"/>
            <w:sz w:val="22"/>
          </w:rPr>
          <w:fldChar w:fldCharType="begin"/>
        </w:r>
        <w:r>
          <w:rPr>
            <w:color w:val="444444"/>
            <w:sz w:val="22"/>
          </w:rPr>
          <w:instrText xml:space="preserve"> PAGEREF _Toc_4_1 \h </w:instrText>
        </w:r>
        <w:r>
          <w:rPr>
            <w:color w:val="444444"/>
            <w:sz w:val="22"/>
          </w:rPr>
        </w:r>
        <w:r>
          <w:rPr>
            <w:color w:val="444444"/>
            <w:sz w:val="22"/>
          </w:rPr>
          <w:fldChar w:fldCharType="separate"/>
        </w:r>
        <w:r>
          <w:rPr>
            <w:color w:val="444444"/>
            <w:sz w:val="22"/>
          </w:rPr>
          <w:t>28</w:t>
        </w:r>
        <w:r>
          <w:rPr>
            <w:color w:val="444444"/>
            <w:sz w:val="22"/>
          </w:rPr>
          <w:fldChar w:fldCharType="end"/>
        </w:r>
      </w:hyperlink>
    </w:p>
    <w:p w14:paraId="73075F07" w14:textId="77777777" w:rsidR="00173B81" w:rsidRDefault="002D4841" w:rsidP="00725BE8">
      <w:pPr>
        <w:tabs>
          <w:tab w:val="right" w:leader="dot" w:pos="9026"/>
        </w:tabs>
        <w:spacing w:before="60" w:after="60"/>
        <w:ind w:left="360"/>
      </w:pPr>
      <w:hyperlink w:anchor="_Toc_4_2" w:history="1">
        <w:r>
          <w:rPr>
            <w:color w:val="444444"/>
            <w:sz w:val="22"/>
            <w:szCs w:val="22"/>
          </w:rPr>
          <w:t>4.2 Online források</w:t>
        </w:r>
        <w:r>
          <w:rPr>
            <w:color w:val="444444"/>
            <w:sz w:val="22"/>
            <w:szCs w:val="22"/>
          </w:rPr>
          <w:tab/>
        </w:r>
        <w:r>
          <w:rPr>
            <w:color w:val="444444"/>
            <w:sz w:val="22"/>
          </w:rPr>
          <w:fldChar w:fldCharType="begin"/>
        </w:r>
        <w:r>
          <w:rPr>
            <w:color w:val="444444"/>
            <w:sz w:val="22"/>
          </w:rPr>
          <w:instrText xml:space="preserve"> PAGEREF _Toc_4_2 \h </w:instrText>
        </w:r>
        <w:r>
          <w:rPr>
            <w:color w:val="444444"/>
            <w:sz w:val="22"/>
          </w:rPr>
        </w:r>
        <w:r>
          <w:rPr>
            <w:color w:val="444444"/>
            <w:sz w:val="22"/>
          </w:rPr>
          <w:fldChar w:fldCharType="separate"/>
        </w:r>
        <w:r>
          <w:rPr>
            <w:color w:val="444444"/>
            <w:sz w:val="22"/>
          </w:rPr>
          <w:t>28</w:t>
        </w:r>
        <w:r>
          <w:rPr>
            <w:color w:val="444444"/>
            <w:sz w:val="22"/>
          </w:rPr>
          <w:fldChar w:fldCharType="end"/>
        </w:r>
      </w:hyperlink>
    </w:p>
    <w:p w14:paraId="7CD578F7" w14:textId="77777777" w:rsidR="00145539" w:rsidRDefault="00DE41C0">
      <w:pPr>
        <w:pageBreakBefore/>
        <w:pBdr>
          <w:bottom w:val="single" w:sz="6" w:space="4" w:color="C0392B"/>
        </w:pBdr>
        <w:spacing w:before="560" w:after="200"/>
      </w:pPr>
      <w:bookmarkStart w:id="0" w:name="_Toc_1"/>
      <w:r>
        <w:rPr>
          <w:b/>
          <w:bCs/>
          <w:color w:val="2C3E50"/>
          <w:sz w:val="36"/>
          <w:szCs w:val="36"/>
        </w:rPr>
        <w:lastRenderedPageBreak/>
        <w:t>1. Bevezetés és témaválasztás indoklása</w:t>
      </w:r>
      <w:bookmarkEnd w:id="0"/>
    </w:p>
    <w:p w14:paraId="248E8B73" w14:textId="002E04D4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GépészBüfé projekt egy modern, teljes értékű full-stack webalkalmazás, amelynek elsődleges célja a középiskolai büfék kiszolgálási sebességének és hatékonyságának növelése az előzetes online rendelési lehetőség bevezetésével.</w:t>
      </w:r>
    </w:p>
    <w:p w14:paraId="0B888E07" w14:textId="007BDD96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jelenlegi büférendszerben a diákok fizikailag sorban állnak, és helyszínen adják le rendelésüket, ami hosszú várakozási időhöz vezet, különösen a szünetekben. A "GépészBüfé" ezt a problémát oldja meg azzal, hogy lehetővé teszi az előzetes online rendelést, amelyet a büfé személyzete egy dedikált adminisztrációs felületen keresztül kezel.</w:t>
      </w:r>
    </w:p>
    <w:p w14:paraId="10BD4E74" w14:textId="77777777" w:rsidR="00145539" w:rsidRDefault="00DE41C0">
      <w:pPr>
        <w:spacing w:before="320" w:after="120"/>
      </w:pPr>
      <w:bookmarkStart w:id="1" w:name="_Toc_1_1"/>
      <w:r>
        <w:rPr>
          <w:b/>
          <w:bCs/>
          <w:color w:val="2C3E50"/>
          <w:sz w:val="28"/>
          <w:szCs w:val="28"/>
        </w:rPr>
        <w:t>1.1 A témaválasztás indoklása</w:t>
      </w:r>
      <w:bookmarkEnd w:id="1"/>
    </w:p>
    <w:p w14:paraId="49777C8D" w14:textId="7777777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témát több szempontból is indokoltnak tartjuk. Egyrészt személyesen is tapasztaltuk az iskola büféjében kialakult várakozási problémát, másrészt a projektben alkalmazott technológiák – a MERN stack – az iparban jelenleg is széles körben alkalmazottak, így a munka egyben szakmai fejlődési lehetőség is. A büfés rendelési alkalmazásokhoz hasonló megoldások (pl. Wolt, Foodpanda) már léteznek a piacon, azonban ezek vendéglátóipari fókuszúak, általános célúak és nem alkalmasak egy kisebb, belső iskolai felhasználásra. A mi megoldásunk kifejezetten iskolai büfék számára készült, egyszerűbb, gyorsabb és testreszabott.</w:t>
      </w:r>
    </w:p>
    <w:p w14:paraId="07F200D9" w14:textId="7777777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program célközönsége kettős: egyrészt a diákok (vásárlók), akik online adhatják le rendelésüket bármilyen böngészőből vagy mobileszközről, másrészt a büfé személyzete, akik az adminisztrációs felületen kezelik a beérkező rendeléseket.</w:t>
      </w:r>
    </w:p>
    <w:p w14:paraId="6A172D37" w14:textId="77777777" w:rsidR="00145539" w:rsidRDefault="00DE41C0">
      <w:pPr>
        <w:spacing w:before="320" w:after="120"/>
      </w:pPr>
      <w:bookmarkStart w:id="2" w:name="_Toc_1_2"/>
      <w:r>
        <w:rPr>
          <w:b/>
          <w:bCs/>
          <w:color w:val="2C3E50"/>
          <w:sz w:val="28"/>
          <w:szCs w:val="28"/>
        </w:rPr>
        <w:t>1.2 Szoftver-célkitűzések</w:t>
      </w:r>
      <w:bookmarkEnd w:id="2"/>
    </w:p>
    <w:p w14:paraId="162E9384" w14:textId="77777777" w:rsidR="00145539" w:rsidRDefault="00DE41C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color w:val="000000"/>
          <w:sz w:val="22"/>
          <w:szCs w:val="22"/>
        </w:rPr>
        <w:t>Gyorsabb kiszolgálás: a diákok szünet előtt leadott rendelésüket a büfés már előkészíti.</w:t>
      </w:r>
    </w:p>
    <w:p w14:paraId="13DDDE16" w14:textId="77777777" w:rsidR="00145539" w:rsidRDefault="00DE41C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color w:val="000000"/>
          <w:sz w:val="22"/>
          <w:szCs w:val="22"/>
        </w:rPr>
        <w:t>Átlátható kommunikáció: minden rendeléshez egyedi 4 jegyű átvételi kód tartozik.</w:t>
      </w:r>
    </w:p>
    <w:p w14:paraId="419DAF22" w14:textId="3F96D413" w:rsidR="00145539" w:rsidRDefault="00DE41C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color w:val="000000"/>
          <w:sz w:val="22"/>
          <w:szCs w:val="22"/>
        </w:rPr>
        <w:t xml:space="preserve">Skálázhatóság: az architektúra lehetővé teszi több </w:t>
      </w:r>
      <w:r w:rsidR="001A56FE">
        <w:rPr>
          <w:color w:val="000000"/>
          <w:sz w:val="22"/>
          <w:szCs w:val="22"/>
        </w:rPr>
        <w:t>diák</w:t>
      </w:r>
      <w:r>
        <w:rPr>
          <w:color w:val="000000"/>
          <w:sz w:val="22"/>
          <w:szCs w:val="22"/>
        </w:rPr>
        <w:t xml:space="preserve"> párhuzamos kiszolgálását.</w:t>
      </w:r>
    </w:p>
    <w:p w14:paraId="59548D95" w14:textId="77777777" w:rsidR="00145539" w:rsidRDefault="00DE41C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color w:val="000000"/>
          <w:sz w:val="22"/>
          <w:szCs w:val="22"/>
        </w:rPr>
        <w:t>Adminisztrációs kontroll: a büfés valós időben látja és kezeli a rendeléseket.</w:t>
      </w:r>
    </w:p>
    <w:p w14:paraId="1BC86BFE" w14:textId="77777777" w:rsidR="00145539" w:rsidRDefault="00DE41C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color w:val="000000"/>
          <w:sz w:val="22"/>
          <w:szCs w:val="22"/>
        </w:rPr>
        <w:t>Adatbiztonság: JWT alapú hitelesítés és bcrypt jelszótitkosítás.</w:t>
      </w:r>
    </w:p>
    <w:p w14:paraId="72E3A119" w14:textId="77777777" w:rsidR="00145539" w:rsidRDefault="00DE41C0">
      <w:pPr>
        <w:pageBreakBefore/>
        <w:pBdr>
          <w:bottom w:val="single" w:sz="6" w:space="4" w:color="C0392B"/>
        </w:pBdr>
        <w:spacing w:before="560" w:after="200"/>
      </w:pPr>
      <w:r>
        <w:rPr>
          <w:b/>
          <w:bCs/>
          <w:color w:val="2C3E50"/>
          <w:sz w:val="36"/>
          <w:szCs w:val="36"/>
        </w:rPr>
        <w:lastRenderedPageBreak/>
        <w:t>2. Fejlesztői dokumentáció</w:t>
      </w:r>
    </w:p>
    <w:p w14:paraId="21A83445" w14:textId="77777777" w:rsidR="00145539" w:rsidRDefault="00DE41C0">
      <w:pPr>
        <w:spacing w:before="320" w:after="120"/>
      </w:pPr>
      <w:bookmarkStart w:id="3" w:name="_Toc_2_1"/>
      <w:r>
        <w:rPr>
          <w:b/>
          <w:bCs/>
          <w:color w:val="2C3E50"/>
          <w:sz w:val="28"/>
          <w:szCs w:val="28"/>
        </w:rPr>
        <w:t>2.1 Fejlesztőkörnyezet – hardver és szoftver</w:t>
      </w:r>
      <w:bookmarkEnd w:id="3"/>
    </w:p>
    <w:p w14:paraId="4CE9FC07" w14:textId="77777777" w:rsidR="00145539" w:rsidRPr="001F54B7" w:rsidRDefault="00DE41C0">
      <w:pPr>
        <w:spacing w:before="200" w:after="80"/>
        <w:rPr>
          <w:color w:val="000000" w:themeColor="text1"/>
        </w:rPr>
      </w:pPr>
      <w:bookmarkStart w:id="4" w:name="_Toc_2_1_1"/>
      <w:r w:rsidRPr="001F54B7">
        <w:rPr>
          <w:b/>
          <w:bCs/>
          <w:color w:val="000000" w:themeColor="text1"/>
          <w:sz w:val="24"/>
          <w:szCs w:val="24"/>
        </w:rPr>
        <w:t>2.1.1 Hardverkörnyezet</w:t>
      </w:r>
      <w:bookmarkEnd w:id="4"/>
    </w:p>
    <w:p w14:paraId="477684E4" w14:textId="7777777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fejlesztés az alábbi hardverkonfiguráción folyt: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145539" w14:paraId="52416999" w14:textId="77777777" w:rsidTr="001F54B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4EB55" w14:textId="77777777" w:rsidR="00145539" w:rsidRDefault="00DE41C0">
            <w:r w:rsidRPr="001F54B7">
              <w:rPr>
                <w:b/>
                <w:bCs/>
              </w:rPr>
              <w:t>Komponens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E0D1" w14:textId="77777777" w:rsidR="00145539" w:rsidRDefault="00DE41C0" w:rsidP="001F54B7">
            <w:r>
              <w:rPr>
                <w:color w:val="333333"/>
              </w:rPr>
              <w:t>Specifikáció</w:t>
            </w:r>
          </w:p>
        </w:tc>
      </w:tr>
      <w:tr w:rsidR="00145539" w14:paraId="294339F8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EAD9" w14:textId="77777777" w:rsidR="00145539" w:rsidRDefault="00DE41C0">
            <w:r w:rsidRPr="001F54B7">
              <w:rPr>
                <w:b/>
                <w:bCs/>
                <w:color w:val="000000" w:themeColor="text1"/>
              </w:rPr>
              <w:t>Processzor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5F9E" w14:textId="77777777" w:rsidR="00145539" w:rsidRDefault="00DE41C0" w:rsidP="001F54B7">
            <w:r>
              <w:rPr>
                <w:color w:val="333333"/>
              </w:rPr>
              <w:t>Intel Core i5-10300H, 4 mag / 8 szál, 4,5 GHz boost</w:t>
            </w:r>
          </w:p>
        </w:tc>
      </w:tr>
      <w:tr w:rsidR="00145539" w14:paraId="05A6A7F5" w14:textId="77777777" w:rsidTr="001F54B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3A574" w14:textId="77777777" w:rsidR="00145539" w:rsidRPr="001F54B7" w:rsidRDefault="00DE41C0">
            <w:pPr>
              <w:rPr>
                <w:b/>
                <w:bCs/>
              </w:rPr>
            </w:pPr>
            <w:r w:rsidRPr="001F54B7">
              <w:rPr>
                <w:b/>
                <w:bCs/>
                <w:color w:val="000000" w:themeColor="text1"/>
              </w:rPr>
              <w:t>Memória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1C1E" w14:textId="77777777" w:rsidR="00145539" w:rsidRDefault="00DE41C0" w:rsidP="001F54B7">
            <w:r>
              <w:rPr>
                <w:color w:val="333333"/>
              </w:rPr>
              <w:t>16 GB DDR4 3200 MHz</w:t>
            </w:r>
          </w:p>
        </w:tc>
      </w:tr>
      <w:tr w:rsidR="00145539" w14:paraId="4A4A247B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1B9F" w14:textId="77777777" w:rsidR="00145539" w:rsidRDefault="00DE41C0">
            <w:r w:rsidRPr="001F54B7">
              <w:rPr>
                <w:b/>
                <w:bCs/>
                <w:color w:val="000000" w:themeColor="text1"/>
              </w:rPr>
              <w:t>Tároló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96C0" w14:textId="77777777" w:rsidR="00145539" w:rsidRDefault="00DE41C0" w:rsidP="001F54B7">
            <w:r>
              <w:rPr>
                <w:color w:val="333333"/>
              </w:rPr>
              <w:t>512 GB NVMe SSD</w:t>
            </w:r>
          </w:p>
        </w:tc>
      </w:tr>
      <w:tr w:rsidR="00145539" w14:paraId="579F9A34" w14:textId="77777777" w:rsidTr="001F54B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6FA2" w14:textId="77777777" w:rsidR="00145539" w:rsidRDefault="00DE41C0">
            <w:r w:rsidRPr="001F54B7">
              <w:rPr>
                <w:b/>
                <w:bCs/>
                <w:color w:val="000000" w:themeColor="text1"/>
              </w:rPr>
              <w:t>Operációs rendszer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5161" w14:textId="77777777" w:rsidR="00145539" w:rsidRDefault="00DE41C0" w:rsidP="001F54B7">
            <w:r>
              <w:rPr>
                <w:color w:val="333333"/>
              </w:rPr>
              <w:t>Windows 11 Home 23H2</w:t>
            </w:r>
          </w:p>
        </w:tc>
      </w:tr>
      <w:tr w:rsidR="00145539" w14:paraId="1402AA34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B9DED" w14:textId="77777777" w:rsidR="00145539" w:rsidRDefault="00DE41C0">
            <w:r w:rsidRPr="001F54B7">
              <w:rPr>
                <w:b/>
                <w:bCs/>
                <w:color w:val="000000" w:themeColor="text1"/>
              </w:rPr>
              <w:t>Képernyő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4932" w14:textId="77777777" w:rsidR="00145539" w:rsidRDefault="00DE41C0" w:rsidP="001F54B7">
            <w:r>
              <w:rPr>
                <w:color w:val="333333"/>
              </w:rPr>
              <w:t>1920 × 1080 pixel, 15,6 hüvelyk</w:t>
            </w:r>
          </w:p>
        </w:tc>
      </w:tr>
      <w:tr w:rsidR="00145539" w14:paraId="6E9AEB24" w14:textId="77777777" w:rsidTr="001F54B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58B8" w14:textId="77777777" w:rsidR="00145539" w:rsidRDefault="00DE41C0">
            <w:r w:rsidRPr="001F54B7">
              <w:rPr>
                <w:b/>
                <w:bCs/>
                <w:color w:val="000000" w:themeColor="text1"/>
              </w:rPr>
              <w:t>Böngésző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5DCB" w14:textId="77777777" w:rsidR="00145539" w:rsidRDefault="00DE41C0" w:rsidP="001F54B7">
            <w:r>
              <w:rPr>
                <w:color w:val="333333"/>
              </w:rPr>
              <w:t>Google Chrome 122, Mozilla Firefox 124</w:t>
            </w:r>
          </w:p>
        </w:tc>
      </w:tr>
    </w:tbl>
    <w:p w14:paraId="483BBF56" w14:textId="77777777" w:rsidR="00145539" w:rsidRDefault="00145539">
      <w:pPr>
        <w:spacing w:before="60" w:after="60"/>
      </w:pPr>
    </w:p>
    <w:p w14:paraId="37281870" w14:textId="77777777" w:rsidR="00145539" w:rsidRPr="001F54B7" w:rsidRDefault="00DE41C0">
      <w:pPr>
        <w:spacing w:before="200" w:after="80"/>
        <w:rPr>
          <w:color w:val="000000" w:themeColor="text1"/>
        </w:rPr>
      </w:pPr>
      <w:bookmarkStart w:id="5" w:name="_Toc_2_1_2"/>
      <w:r w:rsidRPr="001F54B7">
        <w:rPr>
          <w:b/>
          <w:bCs/>
          <w:color w:val="000000" w:themeColor="text1"/>
          <w:sz w:val="24"/>
          <w:szCs w:val="24"/>
        </w:rPr>
        <w:t>2.1.2 Szoftverkörnyezet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145539" w14:paraId="5FED4F54" w14:textId="77777777" w:rsidTr="001F54B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647F" w14:textId="77777777" w:rsidR="00145539" w:rsidRDefault="00DE41C0">
            <w:r w:rsidRPr="001F54B7">
              <w:rPr>
                <w:b/>
                <w:bCs/>
                <w:color w:val="000000" w:themeColor="text1"/>
              </w:rPr>
              <w:t>Szoftver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0D84" w14:textId="77777777" w:rsidR="00145539" w:rsidRDefault="00DE41C0">
            <w:r>
              <w:rPr>
                <w:color w:val="333333"/>
              </w:rPr>
              <w:t>Verzió / Megjegyzés</w:t>
            </w:r>
          </w:p>
        </w:tc>
      </w:tr>
      <w:tr w:rsidR="00145539" w14:paraId="0573AA8C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2335" w14:textId="77777777" w:rsidR="00145539" w:rsidRDefault="00DE41C0">
            <w:r>
              <w:rPr>
                <w:b/>
                <w:bCs/>
                <w:color w:val="2C3E50"/>
              </w:rPr>
              <w:t>Node.js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6BFE" w14:textId="77777777" w:rsidR="00145539" w:rsidRDefault="00DE41C0">
            <w:r>
              <w:rPr>
                <w:color w:val="333333"/>
              </w:rPr>
              <w:t>20.11.1 LTS – szerveroldali JavaScript futtatókörnyezet</w:t>
            </w:r>
          </w:p>
        </w:tc>
      </w:tr>
      <w:tr w:rsidR="00145539" w14:paraId="43D5FE70" w14:textId="77777777" w:rsidTr="001F54B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263F9" w14:textId="77777777" w:rsidR="00145539" w:rsidRDefault="00DE41C0">
            <w:r w:rsidRPr="001F54B7">
              <w:rPr>
                <w:b/>
                <w:bCs/>
                <w:color w:val="000000" w:themeColor="text1"/>
              </w:rPr>
              <w:t>npm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1A40" w14:textId="77777777" w:rsidR="00145539" w:rsidRDefault="00DE41C0">
            <w:r>
              <w:rPr>
                <w:color w:val="333333"/>
              </w:rPr>
              <w:t>10.2.4 – csomagkezelő</w:t>
            </w:r>
          </w:p>
        </w:tc>
      </w:tr>
      <w:tr w:rsidR="00145539" w14:paraId="3687FD0F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EEBD4" w14:textId="77777777" w:rsidR="00145539" w:rsidRDefault="00DE41C0">
            <w:r>
              <w:rPr>
                <w:b/>
                <w:bCs/>
                <w:color w:val="2C3E50"/>
              </w:rPr>
              <w:t>MongoDB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9CF07" w14:textId="77777777" w:rsidR="00145539" w:rsidRDefault="00DE41C0">
            <w:r>
              <w:rPr>
                <w:color w:val="333333"/>
              </w:rPr>
              <w:t>7.0 Community – dokumentum-alapú NoSQL adatbázis</w:t>
            </w:r>
          </w:p>
        </w:tc>
      </w:tr>
      <w:tr w:rsidR="00145539" w14:paraId="5FC1DDDE" w14:textId="77777777" w:rsidTr="001F54B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0729" w14:textId="77777777" w:rsidR="00145539" w:rsidRDefault="00DE41C0">
            <w:r w:rsidRPr="001F54B7">
              <w:rPr>
                <w:b/>
                <w:bCs/>
                <w:color w:val="000000" w:themeColor="text1"/>
              </w:rPr>
              <w:t>MongoDB Atlas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7A26" w14:textId="77777777" w:rsidR="00145539" w:rsidRDefault="00DE41C0">
            <w:r>
              <w:rPr>
                <w:color w:val="333333"/>
              </w:rPr>
              <w:t>Felhőalapú adatbázis-klaszter (fejlesztés + produkció)</w:t>
            </w:r>
          </w:p>
        </w:tc>
      </w:tr>
      <w:tr w:rsidR="00145539" w14:paraId="1F03686F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743A" w14:textId="77777777" w:rsidR="00145539" w:rsidRDefault="00DE41C0">
            <w:r>
              <w:rPr>
                <w:b/>
                <w:bCs/>
                <w:color w:val="2C3E50"/>
              </w:rPr>
              <w:t>Visual Studio Code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CA21A" w14:textId="77777777" w:rsidR="00145539" w:rsidRDefault="00DE41C0">
            <w:r>
              <w:rPr>
                <w:color w:val="333333"/>
              </w:rPr>
              <w:t>1.87 – forráskód-szerkesztő</w:t>
            </w:r>
          </w:p>
        </w:tc>
      </w:tr>
      <w:tr w:rsidR="00145539" w14:paraId="1DCEFDD3" w14:textId="77777777" w:rsidTr="001F54B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A2B83" w14:textId="77777777" w:rsidR="00145539" w:rsidRDefault="00DE41C0">
            <w:r w:rsidRPr="001F54B7">
              <w:rPr>
                <w:b/>
                <w:bCs/>
                <w:color w:val="000000" w:themeColor="text1"/>
              </w:rPr>
              <w:t>Postman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1B7A" w14:textId="77777777" w:rsidR="00145539" w:rsidRDefault="00DE41C0">
            <w:r>
              <w:rPr>
                <w:color w:val="333333"/>
              </w:rPr>
              <w:t>11.0 – REST API tesztelő eszköz</w:t>
            </w:r>
          </w:p>
        </w:tc>
      </w:tr>
      <w:tr w:rsidR="00145539" w14:paraId="75CBEBAA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4DB6" w14:textId="77777777" w:rsidR="00145539" w:rsidRDefault="00DE41C0">
            <w:r>
              <w:rPr>
                <w:b/>
                <w:bCs/>
                <w:color w:val="2C3E50"/>
              </w:rPr>
              <w:t>Git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1297" w14:textId="77777777" w:rsidR="00145539" w:rsidRDefault="00DE41C0">
            <w:r>
              <w:rPr>
                <w:color w:val="333333"/>
              </w:rPr>
              <w:t>2.43 – verziókövetés</w:t>
            </w:r>
          </w:p>
        </w:tc>
      </w:tr>
      <w:tr w:rsidR="00145539" w14:paraId="6FF9BF5A" w14:textId="77777777" w:rsidTr="001F54B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DD88" w14:textId="77777777" w:rsidR="00145539" w:rsidRDefault="00DE41C0">
            <w:r w:rsidRPr="001F54B7">
              <w:rPr>
                <w:b/>
                <w:bCs/>
                <w:color w:val="000000" w:themeColor="text1"/>
              </w:rPr>
              <w:t>GitHub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7F27" w14:textId="77777777" w:rsidR="00145539" w:rsidRDefault="00DE41C0">
            <w:r>
              <w:rPr>
                <w:color w:val="333333"/>
              </w:rPr>
              <w:t>Privát repository a forráskódhoz</w:t>
            </w:r>
          </w:p>
        </w:tc>
      </w:tr>
      <w:tr w:rsidR="00145539" w14:paraId="23FA49EA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C4C6" w14:textId="77777777" w:rsidR="00145539" w:rsidRDefault="00DE41C0">
            <w:r>
              <w:rPr>
                <w:b/>
                <w:bCs/>
                <w:color w:val="2C3E50"/>
              </w:rPr>
              <w:t>Vite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BB1E" w14:textId="77777777" w:rsidR="00145539" w:rsidRDefault="00DE41C0">
            <w:r>
              <w:rPr>
                <w:color w:val="333333"/>
              </w:rPr>
              <w:t>5.1 – modern frontend build eszköz</w:t>
            </w:r>
          </w:p>
        </w:tc>
      </w:tr>
    </w:tbl>
    <w:p w14:paraId="53F24B95" w14:textId="77777777" w:rsidR="00145539" w:rsidRDefault="00145539">
      <w:pPr>
        <w:spacing w:before="60" w:after="60"/>
      </w:pPr>
    </w:p>
    <w:p w14:paraId="114A681A" w14:textId="77777777" w:rsidR="00145539" w:rsidRPr="001F54B7" w:rsidRDefault="00DE41C0">
      <w:pPr>
        <w:spacing w:before="200" w:after="80"/>
        <w:rPr>
          <w:color w:val="000000" w:themeColor="text1"/>
        </w:rPr>
      </w:pPr>
      <w:bookmarkStart w:id="6" w:name="_Toc_2_1_3"/>
      <w:r w:rsidRPr="001F54B7">
        <w:rPr>
          <w:b/>
          <w:bCs/>
          <w:color w:val="000000" w:themeColor="text1"/>
          <w:sz w:val="24"/>
          <w:szCs w:val="24"/>
        </w:rPr>
        <w:t>2.1.3 A fejlesztőkörnyezet megválasztásának indoklása</w:t>
      </w:r>
      <w:bookmarkEnd w:id="6"/>
    </w:p>
    <w:p w14:paraId="6E88602B" w14:textId="7777777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Node.js melletti döntést az aszinkron, eseményvezérelt architektúrája indokolja, amely kiválóan alkalmas nagy számú párhuzamos HTTP-kapcsolat kezelésére. A MongoDB választását a séma-rugalmassága támasztja alá: egy rendelés tartalma (items tömb) változó hosszú és szerkezetű, amit relációs adatbázisban jóval bonyolultabb lenne kezelni.</w:t>
      </w:r>
    </w:p>
    <w:p w14:paraId="00DE50B4" w14:textId="7777777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React.js-t a komponens-alapú újrafelhasználhatósága és a hatékony DOM-frissítési algoritmusa (Virtual DOM) miatt választottuk a frontend réteghez. A Vite bundler a Webpack-kel szemben lényegesen gyorsabb fejlesztői módban (HMR – Hot Module Replacement), ami felgyorsítja az iteratív fejlesztési folyamatot.</w:t>
      </w:r>
    </w:p>
    <w:p w14:paraId="6BCABF43" w14:textId="7777777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lastRenderedPageBreak/>
        <w:t>A Visual Studio Code-ot a gazdag kiegészítő-ökoszisztémája (ESLint, Prettier, MongoDB for VS Code) és a beépített Git-integráció miatt választottuk az elsődleges szerkesztőeszköznek.</w:t>
      </w:r>
    </w:p>
    <w:p w14:paraId="5C185E2E" w14:textId="77777777" w:rsidR="00145539" w:rsidRDefault="00DE41C0">
      <w:pPr>
        <w:spacing w:before="320" w:after="120"/>
      </w:pPr>
      <w:bookmarkStart w:id="7" w:name="_Toc_2_2"/>
      <w:r>
        <w:rPr>
          <w:b/>
          <w:bCs/>
          <w:color w:val="2C3E50"/>
          <w:sz w:val="28"/>
          <w:szCs w:val="28"/>
        </w:rPr>
        <w:t>2.2 Rendszerarchitektúra</w:t>
      </w:r>
      <w:bookmarkEnd w:id="7"/>
    </w:p>
    <w:p w14:paraId="2DE20538" w14:textId="7777777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szoftver háromrétegű architektúrán (Three-Tier Architecture) épül, ahol az egyes rétegek felelőssége élesen el van választva egymástól:</w:t>
      </w:r>
    </w:p>
    <w:p w14:paraId="52EF0E82" w14:textId="77777777" w:rsidR="00145539" w:rsidRDefault="00DE41C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b/>
          <w:bCs/>
          <w:color w:val="000000"/>
          <w:sz w:val="22"/>
          <w:szCs w:val="22"/>
        </w:rPr>
        <w:t>Kliens réteg (Presentation Layer):</w:t>
      </w:r>
      <w:r>
        <w:rPr>
          <w:color w:val="000000"/>
          <w:sz w:val="22"/>
          <w:szCs w:val="22"/>
        </w:rPr>
        <w:t xml:space="preserve"> Reszponzív React.js vásárlói frontend + dedikált React.js adminisztrációs panel.</w:t>
      </w:r>
    </w:p>
    <w:p w14:paraId="380C70E9" w14:textId="77777777" w:rsidR="00145539" w:rsidRDefault="00DE41C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b/>
          <w:bCs/>
          <w:color w:val="000000"/>
          <w:sz w:val="22"/>
          <w:szCs w:val="22"/>
        </w:rPr>
        <w:t>Üzleti logika réteg (Business Logic Layer):</w:t>
      </w:r>
      <w:r>
        <w:rPr>
          <w:color w:val="000000"/>
          <w:sz w:val="22"/>
          <w:szCs w:val="22"/>
        </w:rPr>
        <w:t xml:space="preserve"> Node.js + Express.js RESTful API szerver.</w:t>
      </w:r>
    </w:p>
    <w:p w14:paraId="505472C2" w14:textId="77777777" w:rsidR="00145539" w:rsidRDefault="00DE41C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b/>
          <w:bCs/>
          <w:color w:val="000000"/>
          <w:sz w:val="22"/>
          <w:szCs w:val="22"/>
        </w:rPr>
        <w:t>Adatréteg (Data Layer):</w:t>
      </w:r>
      <w:r>
        <w:rPr>
          <w:color w:val="000000"/>
          <w:sz w:val="22"/>
          <w:szCs w:val="22"/>
        </w:rPr>
        <w:t xml:space="preserve"> MongoDB Atlas dokumentum-alapú adatbázis, Mongoose ODM-mel kezelve.</w:t>
      </w:r>
    </w:p>
    <w:p w14:paraId="52C36DB1" w14:textId="7777777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frontend és az adminisztrációs panel egymástól független Vite projektként kerültek megvalósításra, mindkettő ugyanazon backend API-n keresztül kommunikál az adatbázissal. Ez a szétválasztás biztosítja, hogy a két felület egymástól függetlenül telepíthető és fejleszthető legyen.</w:t>
      </w:r>
    </w:p>
    <w:p w14:paraId="2E540AC0" w14:textId="77777777" w:rsidR="004225E7" w:rsidRDefault="004225E7">
      <w:pPr>
        <w:rPr>
          <w:b/>
          <w:bCs/>
          <w:color w:val="2C3E50"/>
          <w:sz w:val="28"/>
          <w:szCs w:val="28"/>
        </w:rPr>
      </w:pPr>
      <w:r>
        <w:rPr>
          <w:b/>
          <w:bCs/>
          <w:color w:val="2C3E50"/>
          <w:sz w:val="28"/>
          <w:szCs w:val="28"/>
        </w:rPr>
        <w:br w:type="page"/>
      </w:r>
    </w:p>
    <w:p w14:paraId="692D2D5B" w14:textId="77777777" w:rsidR="00145539" w:rsidRDefault="00DE41C0">
      <w:pPr>
        <w:spacing w:before="320" w:after="120"/>
      </w:pPr>
      <w:bookmarkStart w:id="8" w:name="_Toc_2_3"/>
      <w:r>
        <w:rPr>
          <w:b/>
          <w:bCs/>
          <w:color w:val="2C3E50"/>
          <w:sz w:val="28"/>
          <w:szCs w:val="28"/>
        </w:rPr>
        <w:lastRenderedPageBreak/>
        <w:t>2.3 A projekt könyvtárszerkezete</w:t>
      </w:r>
      <w:bookmarkEnd w:id="8"/>
    </w:p>
    <w:p w14:paraId="0531F273" w14:textId="77777777" w:rsidR="004225E7" w:rsidRDefault="00DE41C0" w:rsidP="004225E7">
      <w:pPr>
        <w:spacing w:before="80" w:after="80" w:line="360" w:lineRule="auto"/>
        <w:jc w:val="both"/>
        <w:rPr>
          <w:noProof/>
        </w:rPr>
      </w:pPr>
      <w:r>
        <w:rPr>
          <w:color w:val="000000"/>
          <w:sz w:val="22"/>
          <w:szCs w:val="22"/>
        </w:rPr>
        <w:t>A teljes alkalmazás egyetlen monorepo-szerű főkönyvtárban kapott helyet, amely három alprojektre bomlik:</w:t>
      </w:r>
      <w:r>
        <w:rPr>
          <w:noProof/>
        </w:rPr>
        <w:t xml:space="preserve"> </w:t>
      </w:r>
    </w:p>
    <w:p w14:paraId="682ED8F4" w14:textId="77777777" w:rsidR="00145539" w:rsidRPr="00725BE8" w:rsidRDefault="004225E7" w:rsidP="00B3027F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  <w:color w:val="2C3E50"/>
          <w:sz w:val="28"/>
          <w:szCs w:val="28"/>
        </w:rPr>
      </w:pPr>
      <w:r>
        <w:rPr>
          <w:b/>
          <w:bCs/>
          <w:color w:val="2C3E50"/>
          <w:sz w:val="28"/>
          <w:szCs w:val="28"/>
        </w:rPr>
        <w:t xml:space="preserve">Frontend: </w:t>
      </w:r>
    </w:p>
    <w:p w14:paraId="6845E4CD" w14:textId="77777777" w:rsidR="00EF2801" w:rsidRDefault="00EF2801" w:rsidP="00B3027F">
      <w:pPr>
        <w:pStyle w:val="ListParagraph"/>
        <w:spacing w:line="360" w:lineRule="auto"/>
        <w:ind w:left="720"/>
        <w:jc w:val="center"/>
      </w:pPr>
      <w:r>
        <w:rPr>
          <w:noProof/>
        </w:rPr>
        <w:drawing>
          <wp:inline distT="0" distB="0" distL="0" distR="0" wp14:anchorId="09C4F8F8" wp14:editId="11FE902D">
            <wp:extent cx="4295775" cy="322825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3654" b="97500" l="4335" r="97110">
                                  <a14:foregroundMark x1="5780" y1="5577" x2="39162" y2="4808"/>
                                  <a14:foregroundMark x1="39162" y1="4808" x2="52023" y2="4808"/>
                                  <a14:foregroundMark x1="52023" y1="4808" x2="79046" y2="2115"/>
                                  <a14:foregroundMark x1="79046" y1="2115" x2="87717" y2="3462"/>
                                  <a14:foregroundMark x1="87717" y1="3462" x2="92486" y2="14038"/>
                                  <a14:foregroundMark x1="92486" y1="14038" x2="89306" y2="73269"/>
                                  <a14:foregroundMark x1="89306" y1="73269" x2="85694" y2="85769"/>
                                  <a14:foregroundMark x1="85694" y1="85769" x2="17197" y2="92885"/>
                                  <a14:foregroundMark x1="17197" y1="92885" x2="6358" y2="92692"/>
                                  <a14:foregroundMark x1="6358" y1="92692" x2="3179" y2="59423"/>
                                  <a14:foregroundMark x1="3179" y1="59423" x2="5636" y2="21923"/>
                                  <a14:foregroundMark x1="5636" y1="21923" x2="14306" y2="49423"/>
                                  <a14:foregroundMark x1="14306" y1="49423" x2="31069" y2="24808"/>
                                  <a14:foregroundMark x1="31069" y1="24808" x2="32514" y2="67308"/>
                                  <a14:foregroundMark x1="32514" y1="67308" x2="48988" y2="31346"/>
                                  <a14:foregroundMark x1="48988" y1="31346" x2="50723" y2="52500"/>
                                  <a14:foregroundMark x1="50723" y1="52500" x2="64162" y2="39808"/>
                                  <a14:foregroundMark x1="64162" y1="39808" x2="72688" y2="20577"/>
                                  <a14:foregroundMark x1="72688" y1="20577" x2="74566" y2="56923"/>
                                  <a14:foregroundMark x1="74566" y1="56923" x2="85260" y2="49038"/>
                                  <a14:foregroundMark x1="85260" y1="49038" x2="89595" y2="36538"/>
                                  <a14:foregroundMark x1="89595" y1="36538" x2="90029" y2="76538"/>
                                  <a14:foregroundMark x1="90029" y1="76538" x2="91474" y2="75769"/>
                                  <a14:foregroundMark x1="47977" y1="68462" x2="19942" y2="73077"/>
                                  <a14:foregroundMark x1="19942" y1="73077" x2="7370" y2="31154"/>
                                  <a14:foregroundMark x1="7370" y1="31154" x2="14306" y2="18846"/>
                                  <a14:foregroundMark x1="14306" y1="18846" x2="37428" y2="5962"/>
                                  <a14:foregroundMark x1="37428" y1="5962" x2="49566" y2="3654"/>
                                  <a14:foregroundMark x1="49566" y1="3654" x2="54335" y2="4231"/>
                                  <a14:foregroundMark x1="35260" y1="76538" x2="61127" y2="73462"/>
                                  <a14:foregroundMark x1="61127" y1="73462" x2="73410" y2="82500"/>
                                  <a14:foregroundMark x1="73410" y1="82500" x2="79624" y2="92885"/>
                                  <a14:foregroundMark x1="79624" y1="92885" x2="88150" y2="90577"/>
                                  <a14:foregroundMark x1="88150" y1="90577" x2="97254" y2="39423"/>
                                  <a14:foregroundMark x1="97254" y1="39423" x2="97110" y2="16154"/>
                                  <a14:foregroundMark x1="6214" y1="10192" x2="3324" y2="54615"/>
                                  <a14:foregroundMark x1="3324" y1="54615" x2="7659" y2="83462"/>
                                  <a14:foregroundMark x1="7659" y1="83462" x2="11127" y2="93846"/>
                                  <a14:foregroundMark x1="11127" y1="93846" x2="73266" y2="97500"/>
                                  <a14:foregroundMark x1="6358" y1="57115" x2="6647" y2="32692"/>
                                  <a14:foregroundMark x1="39884" y1="28077" x2="52168" y2="21731"/>
                                  <a14:foregroundMark x1="4335" y1="7885" x2="4335" y2="20962"/>
                                  <a14:foregroundMark x1="20376" y1="43269" x2="27457" y2="43654"/>
                                  <a14:foregroundMark x1="23266" y1="30385" x2="30058" y2="29423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1410" cy="324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7658" w14:textId="77777777" w:rsidR="00EF2801" w:rsidRPr="00725BE8" w:rsidRDefault="00B3027F" w:rsidP="00B3027F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  <w:color w:val="2C3E50"/>
          <w:sz w:val="28"/>
          <w:szCs w:val="28"/>
        </w:rPr>
      </w:pPr>
      <w:bookmarkStart w:id="9" w:name="_Toc_2_4"/>
      <w:r>
        <w:rPr>
          <w:b/>
          <w:bCs/>
          <w:noProof/>
          <w:color w:val="2C3E50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AB1AD7C" wp14:editId="2C1CBECD">
            <wp:simplePos x="0" y="0"/>
            <wp:positionH relativeFrom="column">
              <wp:posOffset>962025</wp:posOffset>
            </wp:positionH>
            <wp:positionV relativeFrom="paragraph">
              <wp:posOffset>332105</wp:posOffset>
            </wp:positionV>
            <wp:extent cx="4231005" cy="3600450"/>
            <wp:effectExtent l="0" t="0" r="0" b="0"/>
            <wp:wrapTopAndBottom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2721" b="96939" l="3763" r="95514">
                                  <a14:foregroundMark x1="13025" y1="32143" x2="11867" y2="60884"/>
                                  <a14:foregroundMark x1="11867" y1="60884" x2="16208" y2="77041"/>
                                  <a14:foregroundMark x1="16208" y1="77041" x2="31838" y2="86395"/>
                                  <a14:foregroundMark x1="31838" y1="86395" x2="46744" y2="78231"/>
                                  <a14:foregroundMark x1="46744" y1="78231" x2="60781" y2="58503"/>
                                  <a14:foregroundMark x1="60781" y1="58503" x2="67004" y2="42177"/>
                                  <a14:foregroundMark x1="67004" y1="42177" x2="79450" y2="52211"/>
                                  <a14:foregroundMark x1="79450" y1="52211" x2="82344" y2="78061"/>
                                  <a14:foregroundMark x1="82344" y1="78061" x2="89870" y2="46599"/>
                                  <a14:foregroundMark x1="89870" y1="46599" x2="78726" y2="31973"/>
                                  <a14:foregroundMark x1="78726" y1="31973" x2="31693" y2="7313"/>
                                  <a14:foregroundMark x1="31693" y1="7313" x2="16787" y2="3401"/>
                                  <a14:foregroundMark x1="16787" y1="3401" x2="62808" y2="5102"/>
                                  <a14:foregroundMark x1="62808" y1="5102" x2="93343" y2="4422"/>
                                  <a14:foregroundMark x1="38061" y1="31973" x2="29378" y2="56803"/>
                                  <a14:foregroundMark x1="29378" y1="56803" x2="30101" y2="55442"/>
                                  <a14:foregroundMark x1="83647" y1="20238" x2="80174" y2="68707"/>
                                  <a14:foregroundMark x1="80174" y1="68707" x2="77279" y2="76020"/>
                                  <a14:foregroundMark x1="21274" y1="92347" x2="54124" y2="92347"/>
                                  <a14:foregroundMark x1="54124" y1="92347" x2="58755" y2="92007"/>
                                  <a14:foregroundMark x1="6223" y1="16497" x2="5644" y2="58844"/>
                                  <a14:foregroundMark x1="6368" y1="6633" x2="22431" y2="3401"/>
                                  <a14:foregroundMark x1="55572" y1="25000" x2="55572" y2="25000"/>
                                  <a14:foregroundMark x1="34298" y1="65816" x2="43705" y2="38095"/>
                                  <a14:foregroundMark x1="12301" y1="29082" x2="44718" y2="28912"/>
                                  <a14:foregroundMark x1="44718" y1="28912" x2="51375" y2="30102"/>
                                  <a14:foregroundMark x1="89436" y1="13946" x2="93054" y2="89116"/>
                                  <a14:foregroundMark x1="93054" y1="89116" x2="72069" y2="90306"/>
                                  <a14:foregroundMark x1="36758" y1="78912" x2="59045" y2="33163"/>
                                  <a14:foregroundMark x1="91896" y1="16497" x2="95514" y2="69388"/>
                                  <a14:foregroundMark x1="11867" y1="94388" x2="40810" y2="96088"/>
                                  <a14:foregroundMark x1="40810" y1="96088" x2="61939" y2="95238"/>
                                  <a14:foregroundMark x1="66860" y1="75510" x2="64399" y2="35034"/>
                                  <a14:foregroundMark x1="12880" y1="10714" x2="32127" y2="18878"/>
                                  <a14:foregroundMark x1="2750" y1="5782" x2="3907" y2="81122"/>
                                  <a14:foregroundMark x1="3907" y1="81122" x2="11577" y2="94388"/>
                                  <a14:foregroundMark x1="11577" y1="94388" x2="18234" y2="94558"/>
                                  <a14:foregroundMark x1="82779" y1="96939" x2="92909" y2="9659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00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2C3E50"/>
          <w:sz w:val="28"/>
          <w:szCs w:val="28"/>
        </w:rPr>
        <w:t xml:space="preserve">Backend: </w:t>
      </w:r>
    </w:p>
    <w:p w14:paraId="08340110" w14:textId="77777777" w:rsidR="00725BE8" w:rsidRDefault="00725BE8" w:rsidP="00725BE8">
      <w:pPr>
        <w:spacing w:line="360" w:lineRule="auto"/>
        <w:jc w:val="both"/>
        <w:rPr>
          <w:b/>
          <w:bCs/>
          <w:color w:val="2980B9"/>
          <w:sz w:val="24"/>
          <w:szCs w:val="24"/>
        </w:rPr>
      </w:pPr>
    </w:p>
    <w:p w14:paraId="4E19764A" w14:textId="77777777" w:rsidR="00725BE8" w:rsidRPr="00725BE8" w:rsidRDefault="00725BE8" w:rsidP="00725BE8">
      <w:pPr>
        <w:spacing w:line="360" w:lineRule="auto"/>
        <w:jc w:val="both"/>
        <w:rPr>
          <w:b/>
          <w:bCs/>
          <w:color w:val="2980B9"/>
          <w:sz w:val="24"/>
          <w:szCs w:val="24"/>
        </w:rPr>
      </w:pPr>
    </w:p>
    <w:p w14:paraId="41DBC68E" w14:textId="77777777" w:rsidR="00EF2801" w:rsidRPr="00725BE8" w:rsidRDefault="00725BE8" w:rsidP="00725BE8">
      <w:pPr>
        <w:pStyle w:val="ListParagraph"/>
        <w:numPr>
          <w:ilvl w:val="0"/>
          <w:numId w:val="7"/>
        </w:numPr>
        <w:spacing w:after="120"/>
        <w:rPr>
          <w:b/>
          <w:bCs/>
          <w:color w:val="2C3E50"/>
          <w:sz w:val="28"/>
          <w:szCs w:val="28"/>
        </w:rPr>
      </w:pPr>
      <w:r>
        <w:rPr>
          <w:b/>
          <w:bCs/>
          <w:color w:val="2C3E50"/>
          <w:sz w:val="28"/>
          <w:szCs w:val="28"/>
        </w:rPr>
        <w:lastRenderedPageBreak/>
        <w:t>Admin:</w:t>
      </w:r>
      <w:r>
        <w:rPr>
          <w:noProof/>
        </w:rPr>
        <w:t xml:space="preserve"> </w:t>
      </w:r>
      <w:r>
        <w:rPr>
          <w:b/>
          <w:bCs/>
          <w:noProof/>
          <w:color w:val="2C3E50"/>
          <w:sz w:val="28"/>
          <w:szCs w:val="28"/>
        </w:rPr>
        <w:drawing>
          <wp:inline distT="0" distB="0" distL="0" distR="0" wp14:anchorId="495DA3CD" wp14:editId="2C5441AB">
            <wp:extent cx="5731510" cy="290703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6268" b="95442" l="1879" r="97110">
                                  <a14:foregroundMark x1="4046" y1="12821" x2="18931" y2="10826"/>
                                  <a14:foregroundMark x1="18931" y1="10826" x2="54913" y2="12536"/>
                                  <a14:foregroundMark x1="54913" y1="12536" x2="86127" y2="9972"/>
                                  <a14:foregroundMark x1="86127" y1="9972" x2="94220" y2="23647"/>
                                  <a14:foregroundMark x1="94220" y1="23647" x2="95231" y2="84615"/>
                                  <a14:foregroundMark x1="95231" y1="84615" x2="4046" y2="92023"/>
                                  <a14:foregroundMark x1="4046" y1="92023" x2="2023" y2="72934"/>
                                  <a14:foregroundMark x1="2023" y1="72934" x2="4191" y2="21083"/>
                                  <a14:foregroundMark x1="15318" y1="27066" x2="32370" y2="54701"/>
                                  <a14:foregroundMark x1="32370" y1="54701" x2="42630" y2="60969"/>
                                  <a14:foregroundMark x1="42630" y1="60969" x2="52890" y2="61538"/>
                                  <a14:foregroundMark x1="52890" y1="61538" x2="71821" y2="52707"/>
                                  <a14:foregroundMark x1="71821" y1="52707" x2="70809" y2="32479"/>
                                  <a14:foregroundMark x1="70809" y1="32479" x2="60549" y2="34473"/>
                                  <a14:foregroundMark x1="60549" y1="34473" x2="52746" y2="47293"/>
                                  <a14:foregroundMark x1="52746" y1="47293" x2="55202" y2="66952"/>
                                  <a14:foregroundMark x1="55202" y1="66952" x2="64740" y2="67806"/>
                                  <a14:foregroundMark x1="64740" y1="67806" x2="62139" y2="86895"/>
                                  <a14:foregroundMark x1="62139" y1="86895" x2="71098" y2="86325"/>
                                  <a14:foregroundMark x1="71098" y1="86325" x2="79913" y2="73789"/>
                                  <a14:foregroundMark x1="79913" y1="73789" x2="87283" y2="83476"/>
                                  <a14:foregroundMark x1="87283" y1="83476" x2="97254" y2="60114"/>
                                  <a14:foregroundMark x1="97254" y1="60114" x2="97110" y2="47863"/>
                                  <a14:foregroundMark x1="92630" y1="9117" x2="79624" y2="8262"/>
                                  <a14:foregroundMark x1="94220" y1="8262" x2="89884" y2="6553"/>
                                  <a14:foregroundMark x1="80202" y1="21083" x2="74566" y2="40171"/>
                                  <a14:foregroundMark x1="74566" y1="40171" x2="59249" y2="50427"/>
                                  <a14:foregroundMark x1="59249" y1="50427" x2="27168" y2="32194"/>
                                  <a14:foregroundMark x1="27168" y1="32194" x2="20520" y2="57835"/>
                                  <a14:foregroundMark x1="20520" y1="57835" x2="28757" y2="76638"/>
                                  <a14:foregroundMark x1="28757" y1="76638" x2="40462" y2="78632"/>
                                  <a14:foregroundMark x1="40462" y1="78632" x2="44075" y2="76068"/>
                                  <a14:foregroundMark x1="80780" y1="50142" x2="79046" y2="22507"/>
                                  <a14:foregroundMark x1="79046" y1="22507" x2="23266" y2="23362"/>
                                  <a14:foregroundMark x1="23266" y1="23362" x2="15029" y2="29915"/>
                                  <a14:foregroundMark x1="15029" y1="29915" x2="10405" y2="58689"/>
                                  <a14:foregroundMark x1="10405" y1="58689" x2="10260" y2="76353"/>
                                  <a14:foregroundMark x1="10260" y1="76353" x2="9971" y2="77208"/>
                                  <a14:foregroundMark x1="70231" y1="68946" x2="84682" y2="41595"/>
                                  <a14:foregroundMark x1="84682" y1="41595" x2="87428" y2="27920"/>
                                  <a14:foregroundMark x1="33382" y1="95442" x2="74855" y2="86895"/>
                                  <a14:foregroundMark x1="74855" y1="86895" x2="90607" y2="86895"/>
                                  <a14:foregroundMark x1="93931" y1="15385" x2="94509" y2="6268"/>
                                  <a14:foregroundMark x1="2890" y1="7123" x2="14740" y2="7123"/>
                                  <a14:foregroundMark x1="14740" y1="7123" x2="15751" y2="6553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0EFA" w14:textId="77777777" w:rsidR="00145539" w:rsidRDefault="00DE41C0">
      <w:pPr>
        <w:spacing w:before="320" w:after="120"/>
      </w:pPr>
      <w:r>
        <w:rPr>
          <w:b/>
          <w:bCs/>
          <w:color w:val="2C3E50"/>
          <w:sz w:val="28"/>
          <w:szCs w:val="28"/>
        </w:rPr>
        <w:t>2.4 Adatbázis-tervezés és modellek</w:t>
      </w:r>
      <w:bookmarkEnd w:id="9"/>
    </w:p>
    <w:p w14:paraId="38145B0C" w14:textId="7777777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Az alkalmazás MongoDB Atlas felhőszolgáltatásban tárolt, dokumentum-alapú NoSQL adatbázist használ. A Mongoose ODM (Object Document Mapper) biztosítja a sémák érvényesítését és a JavaScript objektumok adatbázis-dokumentumokra való leképezését. A rendszer három fő kollekciót (gyűjteményt) alkalmaz.</w:t>
      </w:r>
    </w:p>
    <w:p w14:paraId="7FF5A71C" w14:textId="77777777" w:rsidR="00145539" w:rsidRPr="001F54B7" w:rsidRDefault="00DE41C0">
      <w:pPr>
        <w:spacing w:before="200" w:after="80"/>
        <w:rPr>
          <w:color w:val="000000" w:themeColor="text1"/>
        </w:rPr>
      </w:pPr>
      <w:bookmarkStart w:id="10" w:name="_Toc_2_4_1"/>
      <w:r w:rsidRPr="001F54B7">
        <w:rPr>
          <w:b/>
          <w:bCs/>
          <w:color w:val="000000" w:themeColor="text1"/>
          <w:sz w:val="24"/>
          <w:szCs w:val="24"/>
        </w:rPr>
        <w:t>2.4.1 users – Felhasználói kollekció</w:t>
      </w:r>
      <w:bookmarkEnd w:id="10"/>
    </w:p>
    <w:p w14:paraId="0E18CF84" w14:textId="77777777" w:rsidR="00145539" w:rsidRDefault="00DE41C0" w:rsidP="002D4841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 xml:space="preserve">A felhasználók azonosítási adatait és a kosár tartalmát tárolja. A cartData mező JSON objektumként menti el a kosár állapotát, így a felhasználó eszközváltás esetén is visszakapja a kosarát: </w:t>
      </w:r>
      <w:r>
        <w:rPr>
          <w:noProof/>
          <w:color w:val="000000"/>
          <w:sz w:val="22"/>
          <w:szCs w:val="22"/>
        </w:rPr>
        <w:drawing>
          <wp:inline distT="0" distB="0" distL="0" distR="0" wp14:anchorId="65D09ADB" wp14:editId="0ED1C257">
            <wp:extent cx="5715000" cy="2057400"/>
            <wp:effectExtent l="0" t="0" r="0" b="0"/>
            <wp:docPr id="4" name="Kép 4" descr="C:\Users\Hevesi_Tamas\Downloads\userSchema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evesi_Tamas\Downloads\userSchema-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82" b="10821"/>
                    <a:stretch/>
                  </pic:blipFill>
                  <pic:spPr bwMode="auto">
                    <a:xfrm>
                      <a:off x="0" y="0"/>
                      <a:ext cx="57150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DB59F" w14:textId="7777777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Mezők részletezése:</w:t>
      </w:r>
    </w:p>
    <w:tbl>
      <w:tblPr>
        <w:tblW w:w="9026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145539" w14:paraId="3C0FA737" w14:textId="77777777" w:rsidTr="00E647AB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7738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Mező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36CBE" w14:textId="77777777" w:rsidR="00145539" w:rsidRDefault="00DE41C0">
            <w:r>
              <w:rPr>
                <w:color w:val="333333"/>
              </w:rPr>
              <w:t>Típus / Korlátok / Megjegyzés</w:t>
            </w:r>
          </w:p>
        </w:tc>
      </w:tr>
      <w:tr w:rsidR="00145539" w14:paraId="76207FD0" w14:textId="77777777" w:rsidTr="00E647AB">
        <w:tc>
          <w:tcPr>
            <w:tcW w:w="3000" w:type="dxa"/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BBED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_id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4FDB" w14:textId="77777777" w:rsidR="00145539" w:rsidRDefault="00DE41C0">
            <w:r>
              <w:rPr>
                <w:color w:val="333333"/>
              </w:rPr>
              <w:t>ObjectId – MongoDB automatikusan generálja</w:t>
            </w:r>
          </w:p>
        </w:tc>
      </w:tr>
      <w:tr w:rsidR="00145539" w14:paraId="43947E07" w14:textId="77777777" w:rsidTr="00E647AB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4470C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name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67433" w14:textId="77777777" w:rsidR="00145539" w:rsidRDefault="00DE41C0">
            <w:r>
              <w:rPr>
                <w:color w:val="333333"/>
              </w:rPr>
              <w:t>String, kötelező, min. 2 karakter</w:t>
            </w:r>
          </w:p>
        </w:tc>
      </w:tr>
      <w:tr w:rsidR="00145539" w14:paraId="42D3E518" w14:textId="77777777" w:rsidTr="00E647AB">
        <w:tc>
          <w:tcPr>
            <w:tcW w:w="3000" w:type="dxa"/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A08B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lastRenderedPageBreak/>
              <w:t>email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D1B5" w14:textId="77777777" w:rsidR="00145539" w:rsidRDefault="00DE41C0">
            <w:r>
              <w:rPr>
                <w:color w:val="333333"/>
              </w:rPr>
              <w:t>String, kötelező, egyedi – az elsődleges azonosító bejelentkezéshez</w:t>
            </w:r>
          </w:p>
        </w:tc>
      </w:tr>
      <w:tr w:rsidR="00145539" w14:paraId="1DC93884" w14:textId="77777777" w:rsidTr="00E647AB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8A97A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password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8C68" w14:textId="77777777" w:rsidR="00145539" w:rsidRDefault="00DE41C0">
            <w:r>
              <w:rPr>
                <w:color w:val="333333"/>
              </w:rPr>
              <w:t>String, kötelező – mindig bcrypt hash-t tartalmaz, soha nem plain text</w:t>
            </w:r>
          </w:p>
        </w:tc>
      </w:tr>
      <w:tr w:rsidR="00145539" w14:paraId="2D390A00" w14:textId="77777777" w:rsidTr="00E647AB">
        <w:tc>
          <w:tcPr>
            <w:tcW w:w="3000" w:type="dxa"/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E569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cartData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2D599" w14:textId="77777777" w:rsidR="00145539" w:rsidRDefault="00DE41C0">
            <w:r>
              <w:rPr>
                <w:color w:val="333333"/>
              </w:rPr>
              <w:t>Object – kulcsok: étel _id stringek, értékek: darabszám (Integer)</w:t>
            </w:r>
          </w:p>
        </w:tc>
      </w:tr>
    </w:tbl>
    <w:p w14:paraId="00417D6B" w14:textId="77777777" w:rsidR="00145539" w:rsidRDefault="00145539">
      <w:pPr>
        <w:spacing w:before="60" w:after="60"/>
      </w:pPr>
    </w:p>
    <w:p w14:paraId="6B75160F" w14:textId="77777777" w:rsidR="00145539" w:rsidRPr="001F54B7" w:rsidRDefault="00DE41C0">
      <w:pPr>
        <w:spacing w:before="200" w:after="80"/>
        <w:rPr>
          <w:color w:val="000000" w:themeColor="text1"/>
        </w:rPr>
      </w:pPr>
      <w:bookmarkStart w:id="11" w:name="_Toc_2_4_2"/>
      <w:r w:rsidRPr="001F54B7">
        <w:rPr>
          <w:b/>
          <w:bCs/>
          <w:color w:val="000000" w:themeColor="text1"/>
          <w:sz w:val="24"/>
          <w:szCs w:val="24"/>
        </w:rPr>
        <w:t>2.4.2 foods – Termék (étel) kollekció</w:t>
      </w:r>
      <w:bookmarkEnd w:id="11"/>
    </w:p>
    <w:p w14:paraId="05DC3364" w14:textId="77777777" w:rsidR="00145539" w:rsidRDefault="00DE41C0" w:rsidP="00D95988">
      <w:pPr>
        <w:spacing w:before="80" w:after="80" w:line="360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 büfé kínálatának adatait tárolja. A képek nem Base64 kódolva kerülnek az adatbázisba, hanem csak a szerveren tárolt fájl neve.</w:t>
      </w:r>
    </w:p>
    <w:p w14:paraId="6BAC4171" w14:textId="77777777" w:rsidR="00D95988" w:rsidRDefault="0020382B" w:rsidP="00D95988">
      <w:pPr>
        <w:spacing w:before="80" w:after="80" w:line="360" w:lineRule="auto"/>
        <w:jc w:val="both"/>
      </w:pPr>
      <w:r>
        <w:rPr>
          <w:noProof/>
        </w:rPr>
        <w:drawing>
          <wp:inline distT="0" distB="0" distL="0" distR="0" wp14:anchorId="201943F9" wp14:editId="04515C10">
            <wp:extent cx="5724525" cy="2305050"/>
            <wp:effectExtent l="0" t="0" r="0" b="0"/>
            <wp:docPr id="12" name="Kép 12" descr="C:\Users\Hevesi_Tamas\Downloads\termékek-kollekció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evesi_Tamas\Downloads\termékek-kollekció (1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145539" w14:paraId="2379BA6B" w14:textId="77777777" w:rsidTr="001E3E2E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77C25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Mező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26718" w14:textId="77777777" w:rsidR="00145539" w:rsidRDefault="00DE41C0">
            <w:r>
              <w:rPr>
                <w:color w:val="333333"/>
              </w:rPr>
              <w:t>Típus / Korlátok / Megjegyzés</w:t>
            </w:r>
          </w:p>
        </w:tc>
      </w:tr>
      <w:tr w:rsidR="00145539" w14:paraId="02B4584D" w14:textId="77777777" w:rsidTr="001E3E2E">
        <w:tc>
          <w:tcPr>
            <w:tcW w:w="3000" w:type="dxa"/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16547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_id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166E" w14:textId="77777777" w:rsidR="00145539" w:rsidRDefault="00DE41C0">
            <w:r>
              <w:rPr>
                <w:color w:val="333333"/>
              </w:rPr>
              <w:t>ObjectId – automatikusan generált</w:t>
            </w:r>
          </w:p>
        </w:tc>
      </w:tr>
      <w:tr w:rsidR="00145539" w14:paraId="3904E9C6" w14:textId="77777777" w:rsidTr="001E3E2E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C2962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name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8345" w14:textId="77777777" w:rsidR="00145539" w:rsidRDefault="00DE41C0">
            <w:r>
              <w:rPr>
                <w:color w:val="333333"/>
              </w:rPr>
              <w:t>String, kötelező – termék neve</w:t>
            </w:r>
          </w:p>
        </w:tc>
      </w:tr>
      <w:tr w:rsidR="00145539" w14:paraId="14AE68AD" w14:textId="77777777" w:rsidTr="001E3E2E">
        <w:tc>
          <w:tcPr>
            <w:tcW w:w="3000" w:type="dxa"/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2694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9A07C" w14:textId="77777777" w:rsidR="00145539" w:rsidRDefault="00DE41C0">
            <w:r>
              <w:rPr>
                <w:color w:val="333333"/>
              </w:rPr>
              <w:t>String, kötelező – rövid leírás</w:t>
            </w:r>
          </w:p>
        </w:tc>
      </w:tr>
      <w:tr w:rsidR="00145539" w14:paraId="7448969F" w14:textId="77777777" w:rsidTr="001E3E2E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6E19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price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5FDE" w14:textId="77777777" w:rsidR="00145539" w:rsidRDefault="00DE41C0">
            <w:r>
              <w:rPr>
                <w:color w:val="333333"/>
              </w:rPr>
              <w:t>Number, kötelező – forintban megadott ár (egész szám)</w:t>
            </w:r>
          </w:p>
        </w:tc>
      </w:tr>
      <w:tr w:rsidR="00145539" w14:paraId="30009A13" w14:textId="77777777" w:rsidTr="001E3E2E">
        <w:tc>
          <w:tcPr>
            <w:tcW w:w="3000" w:type="dxa"/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53D7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image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1F2B" w14:textId="77777777" w:rsidR="00145539" w:rsidRDefault="00DE41C0">
            <w:r>
              <w:rPr>
                <w:color w:val="333333"/>
              </w:rPr>
              <w:t>String, kötelező – a fájl neve, az elérési út backend-en épül fel</w:t>
            </w:r>
          </w:p>
        </w:tc>
      </w:tr>
      <w:tr w:rsidR="00145539" w14:paraId="27F2C356" w14:textId="77777777" w:rsidTr="001E3E2E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A27F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category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A293" w14:textId="77777777" w:rsidR="00145539" w:rsidRDefault="00DE41C0">
            <w:r>
              <w:rPr>
                <w:color w:val="333333"/>
              </w:rPr>
              <w:t>String, kötelező – pl. 'Szendvics', 'Ital', 'Édesség'</w:t>
            </w:r>
          </w:p>
        </w:tc>
      </w:tr>
    </w:tbl>
    <w:p w14:paraId="273C7D3B" w14:textId="77777777" w:rsidR="0020382B" w:rsidRDefault="0020382B">
      <w:pPr>
        <w:spacing w:before="60" w:after="60"/>
      </w:pPr>
    </w:p>
    <w:p w14:paraId="569D02BE" w14:textId="77777777" w:rsidR="0020382B" w:rsidRDefault="0020382B">
      <w:r>
        <w:br w:type="page"/>
      </w:r>
    </w:p>
    <w:p w14:paraId="607F29B5" w14:textId="77777777" w:rsidR="00145539" w:rsidRPr="001F54B7" w:rsidRDefault="00DE41C0">
      <w:pPr>
        <w:spacing w:before="200" w:after="80"/>
        <w:rPr>
          <w:color w:val="000000" w:themeColor="text1"/>
        </w:rPr>
      </w:pPr>
      <w:bookmarkStart w:id="12" w:name="_Toc_2_4_3"/>
      <w:r w:rsidRPr="001F54B7">
        <w:rPr>
          <w:b/>
          <w:bCs/>
          <w:color w:val="000000" w:themeColor="text1"/>
          <w:sz w:val="24"/>
          <w:szCs w:val="24"/>
        </w:rPr>
        <w:lastRenderedPageBreak/>
        <w:t>2.4.3 orders – Rendelés kollekció</w:t>
      </w:r>
      <w:bookmarkEnd w:id="12"/>
    </w:p>
    <w:p w14:paraId="096FFA2C" w14:textId="77777777" w:rsidR="00145539" w:rsidRDefault="00DE41C0" w:rsidP="0020382B">
      <w:pPr>
        <w:spacing w:before="80" w:after="80" w:line="360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Minden leadott rendelés egy dokumentumként kerül tárolásra. A randomCode mező a 4 jegyű átvételi kódot tartalmazza, amelyet a diák a pénztárnál megmutat a büfésnek.</w:t>
      </w:r>
    </w:p>
    <w:p w14:paraId="27DD0F4D" w14:textId="77777777" w:rsidR="0020382B" w:rsidRDefault="0020382B" w:rsidP="0020382B">
      <w:pPr>
        <w:spacing w:before="80" w:after="80" w:line="360" w:lineRule="auto"/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045728E" wp14:editId="434899E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4050" cy="1971675"/>
            <wp:effectExtent l="0" t="0" r="0" b="0"/>
            <wp:wrapTopAndBottom/>
            <wp:docPr id="14" name="Kép 14" descr="C:\Users\Hevesi_Tamas\Downloads\rendelés-kollekció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evesi_Tamas\Downloads\rendelés-kollekció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74" b="11677"/>
                    <a:stretch/>
                  </pic:blipFill>
                  <pic:spPr bwMode="auto">
                    <a:xfrm>
                      <a:off x="0" y="0"/>
                      <a:ext cx="57340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tbl>
      <w:tblPr>
        <w:tblW w:w="9026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145539" w14:paraId="3D6DC895" w14:textId="77777777" w:rsidTr="00E647AB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C1FB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Mező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E9F30" w14:textId="77777777" w:rsidR="00145539" w:rsidRDefault="00DE41C0">
            <w:r>
              <w:rPr>
                <w:color w:val="333333"/>
              </w:rPr>
              <w:t>Típus / Korlátok / Megjegyzés</w:t>
            </w:r>
          </w:p>
        </w:tc>
      </w:tr>
      <w:tr w:rsidR="00145539" w14:paraId="3056EB94" w14:textId="77777777" w:rsidTr="00E647AB">
        <w:tc>
          <w:tcPr>
            <w:tcW w:w="3000" w:type="dxa"/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D54B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_id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7DEE" w14:textId="77777777" w:rsidR="00145539" w:rsidRDefault="00DE41C0">
            <w:r>
              <w:rPr>
                <w:color w:val="333333"/>
              </w:rPr>
              <w:t>ObjectId – automatikusan generált</w:t>
            </w:r>
          </w:p>
        </w:tc>
      </w:tr>
      <w:tr w:rsidR="00145539" w14:paraId="17DFD171" w14:textId="77777777" w:rsidTr="00E647AB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579F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userId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633D9" w14:textId="77777777" w:rsidR="00145539" w:rsidRDefault="00DE41C0">
            <w:r>
              <w:rPr>
                <w:color w:val="333333"/>
              </w:rPr>
              <w:t>String – a rendelő felhasználó _id értéke (referencia)</w:t>
            </w:r>
          </w:p>
        </w:tc>
      </w:tr>
      <w:tr w:rsidR="00145539" w14:paraId="1B428137" w14:textId="77777777" w:rsidTr="00E647AB">
        <w:tc>
          <w:tcPr>
            <w:tcW w:w="3000" w:type="dxa"/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AC14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items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2E71" w14:textId="77777777" w:rsidR="00145539" w:rsidRDefault="00DE41C0">
            <w:r>
              <w:rPr>
                <w:color w:val="333333"/>
              </w:rPr>
              <w:t>Array – az összes rendelt tétel objektumokként</w:t>
            </w:r>
          </w:p>
        </w:tc>
      </w:tr>
      <w:tr w:rsidR="00145539" w14:paraId="65DAD59C" w14:textId="77777777" w:rsidTr="00E647AB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E9F4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amount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20B6" w14:textId="77777777" w:rsidR="00145539" w:rsidRDefault="00DE41C0">
            <w:r>
              <w:rPr>
                <w:color w:val="333333"/>
              </w:rPr>
              <w:t>Number – a rendelés végösszege forintban</w:t>
            </w:r>
          </w:p>
        </w:tc>
      </w:tr>
      <w:tr w:rsidR="00145539" w14:paraId="257FEDFD" w14:textId="77777777" w:rsidTr="00E647AB">
        <w:tc>
          <w:tcPr>
            <w:tcW w:w="3000" w:type="dxa"/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1A64E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address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5AFA3" w14:textId="77777777" w:rsidR="00145539" w:rsidRDefault="00DE41C0">
            <w:r>
              <w:rPr>
                <w:color w:val="333333"/>
              </w:rPr>
              <w:t>Object – osztályszám, megjegyzés, kért szünetidő</w:t>
            </w:r>
          </w:p>
        </w:tc>
      </w:tr>
      <w:tr w:rsidR="00145539" w14:paraId="42DCC3CF" w14:textId="77777777" w:rsidTr="00E647AB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9BA5C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status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1EC9" w14:textId="77777777" w:rsidR="00145539" w:rsidRDefault="00DE41C0">
            <w:r>
              <w:rPr>
                <w:color w:val="333333"/>
              </w:rPr>
              <w:t>String – 'Készítés alatt' / 'Elkészült' / 'Átvéve'</w:t>
            </w:r>
          </w:p>
        </w:tc>
      </w:tr>
      <w:tr w:rsidR="00145539" w14:paraId="0B505CB4" w14:textId="77777777" w:rsidTr="00E647AB">
        <w:tc>
          <w:tcPr>
            <w:tcW w:w="3000" w:type="dxa"/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0BE48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date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0A113" w14:textId="77777777" w:rsidR="00145539" w:rsidRDefault="00DE41C0">
            <w:r>
              <w:rPr>
                <w:color w:val="333333"/>
              </w:rPr>
              <w:t>Date – rendelés időbélyege (automatikus)</w:t>
            </w:r>
          </w:p>
        </w:tc>
      </w:tr>
      <w:tr w:rsidR="00145539" w14:paraId="1EC6FDDD" w14:textId="77777777" w:rsidTr="00E647AB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1102D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payment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5D53" w14:textId="77777777" w:rsidR="00145539" w:rsidRDefault="00DE41C0">
            <w:r>
              <w:rPr>
                <w:color w:val="333333"/>
              </w:rPr>
              <w:t>Boolean – false: még nem fizetett, true: fizetett</w:t>
            </w:r>
          </w:p>
        </w:tc>
      </w:tr>
      <w:tr w:rsidR="00145539" w14:paraId="6430B161" w14:textId="77777777" w:rsidTr="00E647AB">
        <w:tc>
          <w:tcPr>
            <w:tcW w:w="3000" w:type="dxa"/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5D06A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randomCode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95724" w14:textId="77777777" w:rsidR="00145539" w:rsidRDefault="00DE41C0">
            <w:r>
              <w:rPr>
                <w:color w:val="333333"/>
              </w:rPr>
              <w:t>Number – 4 jegyű egyedi átvételi azonosítókód</w:t>
            </w:r>
          </w:p>
        </w:tc>
      </w:tr>
    </w:tbl>
    <w:p w14:paraId="3B11C402" w14:textId="77777777" w:rsidR="00145539" w:rsidRDefault="00145539">
      <w:pPr>
        <w:spacing w:before="60" w:after="60"/>
      </w:pPr>
    </w:p>
    <w:p w14:paraId="33995E8A" w14:textId="77777777" w:rsidR="00145539" w:rsidRDefault="00DE41C0">
      <w:pPr>
        <w:spacing w:before="80" w:after="80" w:line="360" w:lineRule="auto"/>
        <w:jc w:val="both"/>
      </w:pPr>
      <w:r>
        <w:rPr>
          <w:b/>
          <w:bCs/>
          <w:color w:val="000000"/>
          <w:sz w:val="22"/>
          <w:szCs w:val="22"/>
        </w:rPr>
        <w:t>Kollekciók közötti kapcsolatok:</w:t>
      </w:r>
      <w:r>
        <w:rPr>
          <w:color w:val="000000"/>
          <w:sz w:val="22"/>
          <w:szCs w:val="22"/>
        </w:rPr>
        <w:t xml:space="preserve"> A MongoDB dokumentum-orientált modellben nincsenek szigorú idegen kulcs kényszerek (foreign key constraints). A kapcsolatokat referencia mezőkön keresztül kezeljük: az orders.userId mező tartalmazza a users._id értékét, míg az orders.items tömbben tárolt termékek az aktuálisan rendelt adatokat tartalmazzák (redundánsan, hogy a termék esetleges törlése ne rontsa el a régi rendelési adatokat).</w:t>
      </w:r>
    </w:p>
    <w:p w14:paraId="1DCC977F" w14:textId="77777777" w:rsidR="0020382B" w:rsidRDefault="0020382B">
      <w:pPr>
        <w:rPr>
          <w:b/>
          <w:bCs/>
          <w:color w:val="2C3E50"/>
          <w:sz w:val="28"/>
          <w:szCs w:val="28"/>
        </w:rPr>
      </w:pPr>
      <w:bookmarkStart w:id="13" w:name="_Toc_2_5"/>
      <w:r>
        <w:rPr>
          <w:b/>
          <w:bCs/>
          <w:color w:val="2C3E50"/>
          <w:sz w:val="28"/>
          <w:szCs w:val="28"/>
        </w:rPr>
        <w:br w:type="page"/>
      </w:r>
    </w:p>
    <w:p w14:paraId="4CDCA1ED" w14:textId="77777777" w:rsidR="00145539" w:rsidRDefault="00DE41C0">
      <w:pPr>
        <w:spacing w:before="320" w:after="120"/>
      </w:pPr>
      <w:r>
        <w:rPr>
          <w:b/>
          <w:bCs/>
          <w:color w:val="2C3E50"/>
          <w:sz w:val="28"/>
          <w:szCs w:val="28"/>
        </w:rPr>
        <w:lastRenderedPageBreak/>
        <w:t>2.5 Backend és API végpontok</w:t>
      </w:r>
      <w:bookmarkEnd w:id="13"/>
    </w:p>
    <w:p w14:paraId="473CE32E" w14:textId="77777777" w:rsidR="00145539" w:rsidRDefault="00DE41C0" w:rsidP="00725BE8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backend Node.js környezetben Express.js keretrendszerrel működik. A szerver indítása a server.js fájlban történik, ahol a middleware-ek, az útvonalak (routes) és az adatbázis-kapcsolat inicializálása valósul meg.</w:t>
      </w:r>
    </w:p>
    <w:p w14:paraId="05E42CA3" w14:textId="77777777" w:rsidR="00725BE8" w:rsidRPr="0020382B" w:rsidRDefault="00725BE8" w:rsidP="0020382B">
      <w:pPr>
        <w:spacing w:before="80" w:after="80" w:line="360" w:lineRule="auto"/>
        <w:jc w:val="both"/>
      </w:pPr>
      <w:r>
        <w:rPr>
          <w:noProof/>
        </w:rPr>
        <w:drawing>
          <wp:inline distT="0" distB="0" distL="0" distR="0" wp14:anchorId="53446D4F" wp14:editId="0322535C">
            <wp:extent cx="5715000" cy="2505075"/>
            <wp:effectExtent l="0" t="0" r="0" b="0"/>
            <wp:docPr id="9" name="Kép 9" descr="C:\Users\Hevesi_Tamas\Downloads\api-végpontok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evesi_Tamas\Downloads\api-végpontok (1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4" w:name="_Toc_2_5_1"/>
    </w:p>
    <w:p w14:paraId="1D912349" w14:textId="77777777" w:rsidR="00725BE8" w:rsidRPr="001F54B7" w:rsidRDefault="00DE41C0" w:rsidP="00725BE8">
      <w:pPr>
        <w:spacing w:before="200" w:after="80"/>
        <w:rPr>
          <w:color w:val="000000" w:themeColor="text1"/>
        </w:rPr>
      </w:pPr>
      <w:r w:rsidRPr="001F54B7">
        <w:rPr>
          <w:b/>
          <w:bCs/>
          <w:color w:val="000000" w:themeColor="text1"/>
          <w:sz w:val="24"/>
          <w:szCs w:val="24"/>
        </w:rPr>
        <w:t>2.5.1 Fájlfeltöltés – multer middleware</w:t>
      </w:r>
      <w:bookmarkEnd w:id="14"/>
    </w:p>
    <w:p w14:paraId="64037897" w14:textId="77777777" w:rsidR="00145539" w:rsidRDefault="00DE41C0" w:rsidP="00725BE8">
      <w:pPr>
        <w:spacing w:before="200" w:after="8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6E493DD" wp14:editId="1A095BE8">
            <wp:simplePos x="0" y="0"/>
            <wp:positionH relativeFrom="column">
              <wp:posOffset>285750</wp:posOffset>
            </wp:positionH>
            <wp:positionV relativeFrom="paragraph">
              <wp:posOffset>422275</wp:posOffset>
            </wp:positionV>
            <wp:extent cx="5362575" cy="2841625"/>
            <wp:effectExtent l="0" t="0" r="0" b="0"/>
            <wp:wrapSquare wrapText="bothSides"/>
            <wp:docPr id="2" name="Kép 2" descr="C:\Users\Hevesi_Tamas\Downloads\Fájlfeltöltés-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evesi_Tamas\Downloads\Fájlfeltöltés- (1)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2"/>
          <w:szCs w:val="22"/>
        </w:rPr>
        <w:t>A termékképek feltöltéséhez a multer könyvtárat alkalmazzuk. A feltöltött fájl nevéhez az aktuális Unix-timestamp kerül prefix-ként, így elkerülhető a névütközés:</w:t>
      </w:r>
      <w:r>
        <w:br/>
      </w:r>
    </w:p>
    <w:p w14:paraId="74362739" w14:textId="77777777" w:rsidR="00145539" w:rsidRPr="001F54B7" w:rsidRDefault="00DE41C0">
      <w:pPr>
        <w:spacing w:before="200" w:after="80"/>
        <w:rPr>
          <w:color w:val="000000" w:themeColor="text1"/>
        </w:rPr>
      </w:pPr>
      <w:bookmarkStart w:id="15" w:name="_Toc_2_5_2"/>
      <w:r w:rsidRPr="001F54B7">
        <w:rPr>
          <w:b/>
          <w:bCs/>
          <w:color w:val="000000" w:themeColor="text1"/>
          <w:sz w:val="24"/>
          <w:szCs w:val="24"/>
        </w:rPr>
        <w:t>2.5.2 API endpoint-katalógus</w:t>
      </w:r>
      <w:bookmarkEnd w:id="15"/>
    </w:p>
    <w:tbl>
      <w:tblPr>
        <w:tblW w:w="9026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145539" w14:paraId="223A80A3" w14:textId="77777777" w:rsidTr="00E647AB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BA4E6" w14:textId="77777777" w:rsidR="00145539" w:rsidRPr="005A3524" w:rsidRDefault="00DE41C0">
            <w:pPr>
              <w:rPr>
                <w:color w:val="000000" w:themeColor="text1"/>
              </w:rPr>
            </w:pPr>
            <w:r w:rsidRPr="005A3524">
              <w:rPr>
                <w:b/>
                <w:bCs/>
                <w:color w:val="000000" w:themeColor="text1"/>
              </w:rPr>
              <w:t>Végpont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FAAC" w14:textId="77777777" w:rsidR="00145539" w:rsidRDefault="00DE41C0">
            <w:r>
              <w:rPr>
                <w:color w:val="333333"/>
              </w:rPr>
              <w:t>Metódus | Leírás</w:t>
            </w:r>
          </w:p>
        </w:tc>
      </w:tr>
      <w:tr w:rsidR="00145539" w14:paraId="1B87F9BC" w14:textId="77777777" w:rsidTr="00E647AB">
        <w:tc>
          <w:tcPr>
            <w:tcW w:w="3000" w:type="dxa"/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5B346" w14:textId="77777777" w:rsidR="00145539" w:rsidRPr="005A3524" w:rsidRDefault="00DE41C0">
            <w:pPr>
              <w:rPr>
                <w:color w:val="000000" w:themeColor="text1"/>
              </w:rPr>
            </w:pPr>
            <w:r w:rsidRPr="005A3524">
              <w:rPr>
                <w:b/>
                <w:bCs/>
                <w:color w:val="000000" w:themeColor="text1"/>
              </w:rPr>
              <w:t>/api/user/register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57E7" w14:textId="77777777" w:rsidR="00145539" w:rsidRDefault="00DE41C0">
            <w:r>
              <w:rPr>
                <w:color w:val="333333"/>
              </w:rPr>
              <w:t>POST – Új felhasználó regisztrálása. Bcrypt hash + JWT token visszaadása.</w:t>
            </w:r>
          </w:p>
        </w:tc>
      </w:tr>
      <w:tr w:rsidR="00145539" w14:paraId="6ED285AA" w14:textId="77777777" w:rsidTr="00E647AB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45958" w14:textId="77777777" w:rsidR="00145539" w:rsidRPr="005A3524" w:rsidRDefault="00DE41C0">
            <w:pPr>
              <w:rPr>
                <w:color w:val="000000" w:themeColor="text1"/>
              </w:rPr>
            </w:pPr>
            <w:r w:rsidRPr="005A3524">
              <w:rPr>
                <w:b/>
                <w:bCs/>
                <w:color w:val="000000" w:themeColor="text1"/>
              </w:rPr>
              <w:t>/api/user/login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59B6" w14:textId="77777777" w:rsidR="00145539" w:rsidRDefault="00DE41C0">
            <w:r>
              <w:rPr>
                <w:color w:val="333333"/>
              </w:rPr>
              <w:t>POST – Bejelentkezés. bcrypt.compare + jwt.sign visszaadja a tokent.</w:t>
            </w:r>
          </w:p>
        </w:tc>
      </w:tr>
      <w:tr w:rsidR="00145539" w14:paraId="2D14A979" w14:textId="77777777" w:rsidTr="00E647AB">
        <w:tc>
          <w:tcPr>
            <w:tcW w:w="3000" w:type="dxa"/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EAFD7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lastRenderedPageBreak/>
              <w:t>/api/food/add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C7FEE" w14:textId="77777777" w:rsidR="00145539" w:rsidRDefault="00DE41C0">
            <w:r>
              <w:rPr>
                <w:color w:val="333333"/>
              </w:rPr>
              <w:t>POST – Termék hozzáadása (admin). multipart/form-data, képfeltöltéssel.</w:t>
            </w:r>
          </w:p>
        </w:tc>
      </w:tr>
      <w:tr w:rsidR="00145539" w14:paraId="3A64BDFC" w14:textId="77777777" w:rsidTr="00E647AB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62E6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/api/food/list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C029" w14:textId="77777777" w:rsidR="00145539" w:rsidRDefault="00DE41C0">
            <w:r>
              <w:rPr>
                <w:color w:val="333333"/>
              </w:rPr>
              <w:t>GET – Összes elérhető étel listázása. Nincs hitelesítés szükséges.</w:t>
            </w:r>
          </w:p>
        </w:tc>
      </w:tr>
      <w:tr w:rsidR="00145539" w14:paraId="1320B33F" w14:textId="77777777" w:rsidTr="00E647AB">
        <w:tc>
          <w:tcPr>
            <w:tcW w:w="3000" w:type="dxa"/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4543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/api/food/remove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F794" w14:textId="77777777" w:rsidR="00145539" w:rsidRDefault="00DE41C0">
            <w:r>
              <w:rPr>
                <w:color w:val="333333"/>
              </w:rPr>
              <w:t>POST – Termék törlése ID alapján (admin). Fájl is törlődik diszkről.</w:t>
            </w:r>
          </w:p>
        </w:tc>
      </w:tr>
      <w:tr w:rsidR="00145539" w14:paraId="537EE70F" w14:textId="77777777" w:rsidTr="00E647AB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407D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/api/order/place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FBFC" w14:textId="77777777" w:rsidR="00145539" w:rsidRDefault="00DE41C0">
            <w:r>
              <w:rPr>
                <w:color w:val="333333"/>
              </w:rPr>
              <w:t>POST – Rendelés leadása. Kosár + cím + generált randomCode mentése.</w:t>
            </w:r>
          </w:p>
        </w:tc>
      </w:tr>
      <w:tr w:rsidR="00145539" w14:paraId="2553839C" w14:textId="77777777" w:rsidTr="00E647AB">
        <w:tc>
          <w:tcPr>
            <w:tcW w:w="3000" w:type="dxa"/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15AC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/api/order/list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33E8D" w14:textId="77777777" w:rsidR="00145539" w:rsidRDefault="00DE41C0">
            <w:r>
              <w:rPr>
                <w:color w:val="333333"/>
              </w:rPr>
              <w:t>GET – Összes rendelés listázása (admin panel számára).</w:t>
            </w:r>
          </w:p>
        </w:tc>
      </w:tr>
      <w:tr w:rsidR="00145539" w14:paraId="5DF5E7CE" w14:textId="77777777" w:rsidTr="00E647AB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D017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/api/order/status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7C2B9" w14:textId="77777777" w:rsidR="00145539" w:rsidRDefault="00DE41C0">
            <w:r>
              <w:rPr>
                <w:color w:val="333333"/>
              </w:rPr>
              <w:t>POST – Rendelés státuszának frissítése (admin).</w:t>
            </w:r>
          </w:p>
        </w:tc>
      </w:tr>
      <w:tr w:rsidR="00145539" w14:paraId="4FE9280F" w14:textId="77777777" w:rsidTr="00E647AB">
        <w:tc>
          <w:tcPr>
            <w:tcW w:w="3000" w:type="dxa"/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B74E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/api/order/userorders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13A3" w14:textId="77777777" w:rsidR="00145539" w:rsidRDefault="00DE41C0">
            <w:r>
              <w:rPr>
                <w:color w:val="333333"/>
              </w:rPr>
              <w:t>POST – Egy felhasználó saját rendeléseinek lekérdezése.</w:t>
            </w:r>
          </w:p>
        </w:tc>
      </w:tr>
      <w:tr w:rsidR="00145539" w14:paraId="276701A7" w14:textId="77777777" w:rsidTr="00E647AB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2AB1B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/api/cart/add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F49C" w14:textId="77777777" w:rsidR="00145539" w:rsidRDefault="00DE41C0">
            <w:r>
              <w:rPr>
                <w:color w:val="333333"/>
              </w:rPr>
              <w:t>POST – Étel hozzáadása a kosárhoz (backend szinkronizálás).</w:t>
            </w:r>
          </w:p>
        </w:tc>
      </w:tr>
      <w:tr w:rsidR="00145539" w14:paraId="0DCDDB42" w14:textId="77777777" w:rsidTr="00E647AB">
        <w:tc>
          <w:tcPr>
            <w:tcW w:w="3000" w:type="dxa"/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3C9C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/api/cart/remove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CF773" w14:textId="77777777" w:rsidR="00145539" w:rsidRDefault="00DE41C0">
            <w:r>
              <w:rPr>
                <w:color w:val="333333"/>
              </w:rPr>
              <w:t>POST – Étel eltávolítása a kosárból (backend szinkronizálás).</w:t>
            </w:r>
          </w:p>
        </w:tc>
      </w:tr>
      <w:tr w:rsidR="00145539" w14:paraId="14BC3B7B" w14:textId="77777777" w:rsidTr="00E647AB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3CB5" w14:textId="77777777" w:rsidR="00145539" w:rsidRPr="00CF3251" w:rsidRDefault="00DE41C0">
            <w:pPr>
              <w:rPr>
                <w:color w:val="000000" w:themeColor="text1"/>
              </w:rPr>
            </w:pPr>
            <w:r w:rsidRPr="00CF3251">
              <w:rPr>
                <w:b/>
                <w:bCs/>
                <w:color w:val="000000" w:themeColor="text1"/>
              </w:rPr>
              <w:t>/api/cart/get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BB68" w14:textId="77777777" w:rsidR="00145539" w:rsidRDefault="00DE41C0">
            <w:r>
              <w:rPr>
                <w:color w:val="333333"/>
              </w:rPr>
              <w:t>POST – Kosár tartalmának lekérése a backendről (eszközváltás esetén).</w:t>
            </w:r>
          </w:p>
        </w:tc>
      </w:tr>
    </w:tbl>
    <w:p w14:paraId="1442A817" w14:textId="77777777" w:rsidR="00145539" w:rsidRDefault="00DE41C0">
      <w:pPr>
        <w:spacing w:before="320" w:after="120"/>
      </w:pPr>
      <w:bookmarkStart w:id="16" w:name="_Toc_2_6"/>
      <w:r>
        <w:rPr>
          <w:b/>
          <w:bCs/>
          <w:color w:val="2C3E50"/>
          <w:sz w:val="28"/>
          <w:szCs w:val="28"/>
        </w:rPr>
        <w:t>2.6 Hitelesítés, autorizáció és biztonság</w:t>
      </w:r>
      <w:bookmarkEnd w:id="16"/>
    </w:p>
    <w:p w14:paraId="5C373BFE" w14:textId="7777777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rendszer munkamenet (session) helyett állapot nélküli (stateless) JWT alapú hitelesítést alkalmaz. Ennek előnye, hogy a szerver nem tárol munkamenet-adatokat, így horizontálisan skálázható, és nem szükséges perzisztens szervermemória.</w:t>
      </w:r>
    </w:p>
    <w:p w14:paraId="1901AA5E" w14:textId="41246F1E" w:rsidR="00145539" w:rsidRPr="001F54B7" w:rsidRDefault="00DE41C0" w:rsidP="00995CE3">
      <w:pPr>
        <w:spacing w:before="200" w:after="80"/>
        <w:rPr>
          <w:b/>
          <w:bCs/>
          <w:color w:val="000000" w:themeColor="text1"/>
          <w:sz w:val="24"/>
          <w:szCs w:val="24"/>
        </w:rPr>
      </w:pPr>
      <w:bookmarkStart w:id="17" w:name="_Toc_2_6_1"/>
      <w:r w:rsidRPr="001F54B7">
        <w:rPr>
          <w:b/>
          <w:bCs/>
          <w:color w:val="000000" w:themeColor="text1"/>
          <w:sz w:val="24"/>
          <w:szCs w:val="24"/>
        </w:rPr>
        <w:t>2.6.1 Token kiállítása bejelentkezéskor</w:t>
      </w:r>
      <w:bookmarkEnd w:id="17"/>
    </w:p>
    <w:p w14:paraId="4AC3E848" w14:textId="5E873AA3" w:rsidR="00995CE3" w:rsidRDefault="00995CE3" w:rsidP="00995CE3">
      <w:pPr>
        <w:spacing w:before="200" w:after="80"/>
        <w:jc w:val="center"/>
      </w:pPr>
      <w:r>
        <w:rPr>
          <w:b/>
          <w:bCs/>
          <w:noProof/>
          <w:color w:val="2980B9"/>
          <w:sz w:val="24"/>
          <w:szCs w:val="24"/>
        </w:rPr>
        <w:drawing>
          <wp:inline distT="0" distB="0" distL="0" distR="0" wp14:anchorId="19DEBE37" wp14:editId="39D8D277">
            <wp:extent cx="5677602" cy="3457575"/>
            <wp:effectExtent l="0" t="0" r="0" b="0"/>
            <wp:docPr id="627707694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836" cy="345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1A4B9" w14:textId="77777777" w:rsidR="00145539" w:rsidRPr="001F54B7" w:rsidRDefault="00DE41C0">
      <w:pPr>
        <w:spacing w:before="200" w:after="80"/>
        <w:rPr>
          <w:color w:val="000000" w:themeColor="text1"/>
        </w:rPr>
      </w:pPr>
      <w:bookmarkStart w:id="18" w:name="_Toc_2_6_2"/>
      <w:r w:rsidRPr="001F54B7">
        <w:rPr>
          <w:b/>
          <w:bCs/>
          <w:color w:val="000000" w:themeColor="text1"/>
          <w:sz w:val="24"/>
          <w:szCs w:val="24"/>
        </w:rPr>
        <w:t>2.6.2 JWT hitelesítési middleware</w:t>
      </w:r>
      <w:bookmarkEnd w:id="18"/>
    </w:p>
    <w:p w14:paraId="58762236" w14:textId="0CDBCDAB" w:rsidR="00145539" w:rsidRDefault="00DE41C0" w:rsidP="00995CE3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védett végpontok (kosárkezelés, rendelésleadás) előtt az authMiddleware ellenőrzi a token érvényességét, majd kinyeri belőle a userId-t és csatolja azt a kérés objektumhoz:</w:t>
      </w:r>
    </w:p>
    <w:p w14:paraId="7C45E49E" w14:textId="63A6D85F" w:rsidR="00995CE3" w:rsidRDefault="00995CE3" w:rsidP="00995CE3">
      <w:pPr>
        <w:spacing w:before="80" w:after="8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8B6722B" wp14:editId="1EDA5AC4">
            <wp:extent cx="5715000" cy="2438400"/>
            <wp:effectExtent l="0" t="0" r="0" b="0"/>
            <wp:docPr id="145399848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B67DB" w14:textId="77777777" w:rsidR="00145539" w:rsidRPr="001F54B7" w:rsidRDefault="00DE41C0">
      <w:pPr>
        <w:spacing w:before="200" w:after="80"/>
        <w:rPr>
          <w:color w:val="000000" w:themeColor="text1"/>
        </w:rPr>
      </w:pPr>
      <w:bookmarkStart w:id="19" w:name="_Toc_2_6_3"/>
      <w:r w:rsidRPr="001F54B7">
        <w:rPr>
          <w:b/>
          <w:bCs/>
          <w:color w:val="000000" w:themeColor="text1"/>
          <w:sz w:val="24"/>
          <w:szCs w:val="24"/>
        </w:rPr>
        <w:t>2.6.3 Jelszótitkosítás – bcrypt</w:t>
      </w:r>
      <w:bookmarkEnd w:id="19"/>
    </w:p>
    <w:p w14:paraId="70BDF135" w14:textId="4A27E472" w:rsidR="00145539" w:rsidRDefault="00DE41C0" w:rsidP="00995CE3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rendszer soha nem tárol titkosítatlan (plain text) jelszót. Regisztrációkor a bcrypt.genSalt() és bcrypt.hash() függvények elvégzik az egyirányú titkosítást. A salt-kör értéke 10, ami iparági standard szintű biztonságot nyújt (2^10 = 1024 hash iteráció):</w:t>
      </w:r>
    </w:p>
    <w:p w14:paraId="300ABB4B" w14:textId="75A676AD" w:rsidR="00995CE3" w:rsidRDefault="00995CE3" w:rsidP="00995CE3">
      <w:pPr>
        <w:spacing w:before="80" w:after="80" w:line="360" w:lineRule="auto"/>
        <w:jc w:val="center"/>
      </w:pPr>
      <w:r>
        <w:rPr>
          <w:noProof/>
        </w:rPr>
        <w:drawing>
          <wp:inline distT="0" distB="0" distL="0" distR="0" wp14:anchorId="3E28D4BF" wp14:editId="7B3AEE71">
            <wp:extent cx="5724525" cy="1704975"/>
            <wp:effectExtent l="0" t="0" r="0" b="0"/>
            <wp:docPr id="1923089589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B7ADC" w14:textId="77777777" w:rsidR="00145539" w:rsidRDefault="00DE41C0">
      <w:pPr>
        <w:shd w:val="clear" w:color="auto" w:fill="F4F6F7"/>
        <w:spacing w:before="120" w:after="120" w:line="360" w:lineRule="auto"/>
        <w:ind w:left="360" w:right="360"/>
      </w:pPr>
      <w:r>
        <w:rPr>
          <w:i/>
          <w:iCs/>
          <w:color w:val="555555"/>
          <w:sz w:val="21"/>
          <w:szCs w:val="21"/>
        </w:rPr>
        <w:t>Biztonsági megjegyzés: A JWT_SECRET értéke soha nem kerülhet a forráskódba. Kizárólag a .env fájlban, illetve a produkciós szerver environment variable beállításain keresztül adható meg.</w:t>
      </w:r>
    </w:p>
    <w:p w14:paraId="4CBE8AFA" w14:textId="77777777" w:rsidR="00995CE3" w:rsidRPr="00995CE3" w:rsidRDefault="00995CE3">
      <w:pPr>
        <w:spacing w:before="320" w:after="120"/>
        <w:rPr>
          <w:b/>
          <w:bCs/>
          <w:color w:val="2C3E50"/>
          <w:sz w:val="22"/>
          <w:szCs w:val="22"/>
        </w:rPr>
      </w:pPr>
      <w:bookmarkStart w:id="20" w:name="_Toc_2_7"/>
    </w:p>
    <w:p w14:paraId="1C052676" w14:textId="170C44F8" w:rsidR="00145539" w:rsidRDefault="00DE41C0">
      <w:pPr>
        <w:spacing w:before="320" w:after="120"/>
      </w:pPr>
      <w:r>
        <w:rPr>
          <w:b/>
          <w:bCs/>
          <w:color w:val="2C3E50"/>
          <w:sz w:val="28"/>
          <w:szCs w:val="28"/>
        </w:rPr>
        <w:t>2.7 Jellemző és egyedi algoritmusok</w:t>
      </w:r>
      <w:bookmarkEnd w:id="20"/>
    </w:p>
    <w:p w14:paraId="0CA13CDC" w14:textId="77777777" w:rsidR="00145539" w:rsidRPr="001F54B7" w:rsidRDefault="00DE41C0">
      <w:pPr>
        <w:spacing w:before="200" w:after="80"/>
        <w:rPr>
          <w:color w:val="000000" w:themeColor="text1"/>
        </w:rPr>
      </w:pPr>
      <w:bookmarkStart w:id="21" w:name="_Toc_2_7_1"/>
      <w:r w:rsidRPr="001F54B7">
        <w:rPr>
          <w:b/>
          <w:bCs/>
          <w:color w:val="000000" w:themeColor="text1"/>
          <w:sz w:val="24"/>
          <w:szCs w:val="24"/>
        </w:rPr>
        <w:t>2.7.1 E-mail cím validáció és egyediség-ellenőrzés</w:t>
      </w:r>
      <w:bookmarkEnd w:id="21"/>
    </w:p>
    <w:p w14:paraId="21B97AE9" w14:textId="77777777" w:rsidR="00995CE3" w:rsidRDefault="00DE41C0" w:rsidP="00995CE3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regisztrációkor a rendszer két szinten ellenőrzi az e-mail cím érvényességét. Először egy regex-alapú formátum-ellenőrzés fut le a frontenden (azonnali visszajelzés), majd a backend is ellenőrzi, hogy az adott cím még nem szerepel-e az adatbázisban:</w:t>
      </w:r>
      <w:bookmarkStart w:id="22" w:name="_Toc_2_7_2"/>
    </w:p>
    <w:p w14:paraId="7FD780A6" w14:textId="7152F84B" w:rsidR="00995CE3" w:rsidRDefault="00995CE3" w:rsidP="00995CE3">
      <w:pPr>
        <w:spacing w:before="80" w:after="8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8F028B0" wp14:editId="6F0A5A66">
            <wp:extent cx="5734050" cy="3752850"/>
            <wp:effectExtent l="0" t="0" r="0" b="0"/>
            <wp:docPr id="2095501000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38" b="3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5FBAA" w14:textId="63AD064C" w:rsidR="00145539" w:rsidRPr="001F54B7" w:rsidRDefault="00DE41C0" w:rsidP="00995CE3">
      <w:pPr>
        <w:spacing w:before="80" w:after="80" w:line="360" w:lineRule="auto"/>
        <w:jc w:val="both"/>
        <w:rPr>
          <w:color w:val="000000" w:themeColor="text1"/>
        </w:rPr>
      </w:pPr>
      <w:r w:rsidRPr="001F54B7">
        <w:rPr>
          <w:b/>
          <w:bCs/>
          <w:color w:val="000000" w:themeColor="text1"/>
          <w:sz w:val="24"/>
          <w:szCs w:val="24"/>
        </w:rPr>
        <w:t>2.7.2 Átvételi kód generálása rendelésleadáskor</w:t>
      </w:r>
      <w:bookmarkEnd w:id="22"/>
    </w:p>
    <w:p w14:paraId="54979472" w14:textId="258695D3" w:rsidR="00145539" w:rsidRDefault="00DE41C0" w:rsidP="00995CE3">
      <w:pPr>
        <w:spacing w:before="80" w:line="360" w:lineRule="auto"/>
        <w:jc w:val="both"/>
      </w:pPr>
      <w:r>
        <w:rPr>
          <w:color w:val="000000"/>
          <w:sz w:val="22"/>
          <w:szCs w:val="22"/>
        </w:rPr>
        <w:t>Minden leadott rendeléshez egy 4 jegyű egyedi átvételi kód generálódik. A kód egy 1000–9999 közötti véletlenszerű egész szám, amelyet a diák a büfé pultjánál bemutat az étel átvételekor:</w:t>
      </w:r>
    </w:p>
    <w:p w14:paraId="108716AD" w14:textId="245C4CB4" w:rsidR="00995CE3" w:rsidRDefault="00995CE3" w:rsidP="00995CE3">
      <w:pPr>
        <w:spacing w:before="80" w:after="80" w:line="360" w:lineRule="auto"/>
        <w:jc w:val="center"/>
      </w:pPr>
      <w:r>
        <w:rPr>
          <w:noProof/>
        </w:rPr>
        <w:drawing>
          <wp:inline distT="0" distB="0" distL="0" distR="0" wp14:anchorId="2AE12036" wp14:editId="63FFFFEF">
            <wp:extent cx="5048885" cy="4124325"/>
            <wp:effectExtent l="0" t="0" r="0" b="9525"/>
            <wp:docPr id="1948665534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10" b="4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6A9D0" w14:textId="77777777" w:rsidR="00145539" w:rsidRPr="001F54B7" w:rsidRDefault="00DE41C0">
      <w:pPr>
        <w:spacing w:before="200" w:after="80"/>
        <w:rPr>
          <w:color w:val="000000" w:themeColor="text1"/>
        </w:rPr>
      </w:pPr>
      <w:bookmarkStart w:id="23" w:name="_Toc_2_7_3"/>
      <w:r w:rsidRPr="001F54B7">
        <w:rPr>
          <w:b/>
          <w:bCs/>
          <w:color w:val="000000" w:themeColor="text1"/>
          <w:sz w:val="24"/>
          <w:szCs w:val="24"/>
        </w:rPr>
        <w:lastRenderedPageBreak/>
        <w:t>2.7.3 Kosár szinkronizálása frontend és backend között</w:t>
      </w:r>
      <w:bookmarkEnd w:id="23"/>
    </w:p>
    <w:p w14:paraId="0C07CF70" w14:textId="46D08392" w:rsidR="00145539" w:rsidRDefault="00DE41C0" w:rsidP="00003CDD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kosár állapota egyszerre él a React Context lokális állapotában és a MongoDB felhasználói dokumentumban. Ez biztosítja, hogy a kosár tartama megmarad böngészőváltás vagy kijelentkezés–bejelentkezés esetén is:</w:t>
      </w:r>
    </w:p>
    <w:p w14:paraId="6648F13C" w14:textId="4F10F447" w:rsidR="00003CDD" w:rsidRDefault="00003CDD" w:rsidP="00003CDD">
      <w:pPr>
        <w:spacing w:before="80" w:after="80" w:line="360" w:lineRule="auto"/>
        <w:jc w:val="both"/>
      </w:pPr>
      <w:r>
        <w:rPr>
          <w:noProof/>
        </w:rPr>
        <w:drawing>
          <wp:inline distT="0" distB="0" distL="0" distR="0" wp14:anchorId="12630D26" wp14:editId="2AF0692F">
            <wp:extent cx="5715000" cy="2505075"/>
            <wp:effectExtent l="0" t="0" r="0" b="9525"/>
            <wp:docPr id="1158102632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6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DB1CA" w14:textId="77777777" w:rsidR="00145539" w:rsidRPr="001F54B7" w:rsidRDefault="00DE41C0">
      <w:pPr>
        <w:spacing w:before="200" w:after="80"/>
        <w:rPr>
          <w:color w:val="000000" w:themeColor="text1"/>
        </w:rPr>
      </w:pPr>
      <w:bookmarkStart w:id="24" w:name="_Toc_2_7_4"/>
      <w:r w:rsidRPr="001F54B7">
        <w:rPr>
          <w:b/>
          <w:bCs/>
          <w:color w:val="000000" w:themeColor="text1"/>
          <w:sz w:val="24"/>
          <w:szCs w:val="24"/>
        </w:rPr>
        <w:t>2.7.4 Rendelések szűrése átvételi kód szerint (admin)</w:t>
      </w:r>
      <w:bookmarkEnd w:id="24"/>
    </w:p>
    <w:p w14:paraId="718D4F6E" w14:textId="230DE926" w:rsidR="00145539" w:rsidRDefault="00DE41C0" w:rsidP="00E56151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Az adminisztrációs panelen a büfés alkalmazott a beérkező rendelések tömegéből gyorsan megkeresheti a diák által bemutatott kód alapján a megfelelő rendelést:</w:t>
      </w:r>
    </w:p>
    <w:p w14:paraId="504A6015" w14:textId="6AB9BE26" w:rsidR="00E56151" w:rsidRDefault="00E56151" w:rsidP="00E56151">
      <w:pPr>
        <w:spacing w:before="80" w:after="80" w:line="360" w:lineRule="auto"/>
        <w:jc w:val="both"/>
      </w:pPr>
      <w:r>
        <w:rPr>
          <w:noProof/>
        </w:rPr>
        <w:drawing>
          <wp:inline distT="0" distB="0" distL="0" distR="0" wp14:anchorId="4362C213" wp14:editId="2FCA4673">
            <wp:extent cx="5724525" cy="1943100"/>
            <wp:effectExtent l="0" t="0" r="0" b="0"/>
            <wp:docPr id="793646645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67" b="9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36C64" w14:textId="77777777" w:rsidR="00E56151" w:rsidRDefault="00E56151">
      <w:pPr>
        <w:spacing w:before="200" w:after="80"/>
        <w:rPr>
          <w:b/>
          <w:bCs/>
          <w:color w:val="2980B9"/>
          <w:sz w:val="24"/>
          <w:szCs w:val="24"/>
        </w:rPr>
      </w:pPr>
      <w:bookmarkStart w:id="25" w:name="_Toc_2_7_5"/>
    </w:p>
    <w:p w14:paraId="552D1BFB" w14:textId="2A31DA60" w:rsidR="00145539" w:rsidRPr="001F54B7" w:rsidRDefault="00DE41C0">
      <w:pPr>
        <w:spacing w:before="200" w:after="80"/>
        <w:rPr>
          <w:color w:val="000000" w:themeColor="text1"/>
        </w:rPr>
      </w:pPr>
      <w:r w:rsidRPr="001F54B7">
        <w:rPr>
          <w:b/>
          <w:bCs/>
          <w:color w:val="000000" w:themeColor="text1"/>
          <w:sz w:val="24"/>
          <w:szCs w:val="24"/>
        </w:rPr>
        <w:t>2.7.5 Dinamikus termék-összesítés a kosárban</w:t>
      </w:r>
      <w:bookmarkEnd w:id="25"/>
    </w:p>
    <w:p w14:paraId="3E97511D" w14:textId="7777777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kosárban tárolt item-ID és darabszám párokat a megjelenítéshez össze kell kötni az étlap adataival. A getTotalCartAmount függvény iterálja a cartItems objektumot és kiszámítja a végösszeget:</w:t>
      </w:r>
    </w:p>
    <w:p w14:paraId="264111A7" w14:textId="0A1030EE" w:rsidR="00E56151" w:rsidRDefault="00E56151">
      <w:pPr>
        <w:spacing w:before="320" w:after="120"/>
        <w:rPr>
          <w:rFonts w:ascii="Courier New" w:eastAsia="Courier New" w:hAnsi="Courier New" w:cs="Courier New"/>
          <w:color w:val="D4E6F1"/>
          <w:sz w:val="18"/>
          <w:szCs w:val="18"/>
        </w:rPr>
      </w:pPr>
      <w:bookmarkStart w:id="26" w:name="_Toc_2_8"/>
      <w:r>
        <w:rPr>
          <w:rFonts w:ascii="Courier New" w:eastAsia="Courier New" w:hAnsi="Courier New" w:cs="Courier New"/>
          <w:noProof/>
          <w:color w:val="D4E6F1"/>
          <w:sz w:val="18"/>
          <w:szCs w:val="18"/>
        </w:rPr>
        <w:lastRenderedPageBreak/>
        <w:drawing>
          <wp:inline distT="0" distB="0" distL="0" distR="0" wp14:anchorId="442357C3" wp14:editId="3AC8434A">
            <wp:extent cx="5734050" cy="3248025"/>
            <wp:effectExtent l="0" t="0" r="0" b="0"/>
            <wp:docPr id="34775258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F05D9" w14:textId="30938423" w:rsidR="00145539" w:rsidRDefault="00DE41C0">
      <w:pPr>
        <w:spacing w:before="320" w:after="120"/>
      </w:pPr>
      <w:r>
        <w:rPr>
          <w:b/>
          <w:bCs/>
          <w:color w:val="2C3E50"/>
          <w:sz w:val="28"/>
          <w:szCs w:val="28"/>
        </w:rPr>
        <w:t>2.8 Tesztdokumentáció</w:t>
      </w:r>
      <w:bookmarkEnd w:id="26"/>
    </w:p>
    <w:p w14:paraId="48104404" w14:textId="7777777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tesztdokumentáció az elkészült szoftver különböző környezeteken és feltételek mellett tapasztalt viselkedését rögzíti. A tesztelés célja annak igazolása, hogy a program a specifikált körülmények között megbízhatóan és helyesen működik.</w:t>
      </w:r>
    </w:p>
    <w:p w14:paraId="330E1828" w14:textId="77777777" w:rsidR="00145539" w:rsidRPr="001F54B7" w:rsidRDefault="00DE41C0">
      <w:pPr>
        <w:spacing w:before="200" w:after="80"/>
        <w:rPr>
          <w:color w:val="000000" w:themeColor="text1"/>
        </w:rPr>
      </w:pPr>
      <w:bookmarkStart w:id="27" w:name="_Toc_2_8_1"/>
      <w:r w:rsidRPr="001F54B7">
        <w:rPr>
          <w:b/>
          <w:bCs/>
          <w:color w:val="000000" w:themeColor="text1"/>
          <w:sz w:val="24"/>
          <w:szCs w:val="24"/>
        </w:rPr>
        <w:t>2.8.1 Tesztelési környezetek</w:t>
      </w:r>
      <w:bookmarkEnd w:id="27"/>
    </w:p>
    <w:tbl>
      <w:tblPr>
        <w:tblW w:w="9026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145539" w14:paraId="30C04F1B" w14:textId="77777777" w:rsidTr="00E647AB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940B" w14:textId="77777777" w:rsidR="00145539" w:rsidRPr="005A3524" w:rsidRDefault="00DE41C0">
            <w:pPr>
              <w:rPr>
                <w:color w:val="000000" w:themeColor="text1"/>
              </w:rPr>
            </w:pPr>
            <w:r w:rsidRPr="005A3524">
              <w:rPr>
                <w:b/>
                <w:bCs/>
                <w:color w:val="000000" w:themeColor="text1"/>
              </w:rPr>
              <w:t>Környezet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37D9" w14:textId="77777777" w:rsidR="00145539" w:rsidRDefault="00DE41C0">
            <w:r>
              <w:rPr>
                <w:color w:val="333333"/>
              </w:rPr>
              <w:t>Konfiguráció</w:t>
            </w:r>
          </w:p>
        </w:tc>
      </w:tr>
      <w:tr w:rsidR="00145539" w14:paraId="37B92F5F" w14:textId="77777777" w:rsidTr="00E647AB">
        <w:tc>
          <w:tcPr>
            <w:tcW w:w="3000" w:type="dxa"/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79F64" w14:textId="77777777" w:rsidR="00145539" w:rsidRPr="005A3524" w:rsidRDefault="00DE41C0">
            <w:pPr>
              <w:rPr>
                <w:color w:val="000000" w:themeColor="text1"/>
              </w:rPr>
            </w:pPr>
            <w:r w:rsidRPr="005A3524">
              <w:rPr>
                <w:b/>
                <w:bCs/>
                <w:color w:val="000000" w:themeColor="text1"/>
              </w:rPr>
              <w:t>Windows 11 + Chrome 122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9E57" w14:textId="77777777" w:rsidR="00145539" w:rsidRDefault="00DE41C0">
            <w:r>
              <w:rPr>
                <w:color w:val="333333"/>
              </w:rPr>
              <w:t>1920×1080 px, full HD – elsődleges fejlesztői gép</w:t>
            </w:r>
          </w:p>
        </w:tc>
      </w:tr>
      <w:tr w:rsidR="00145539" w14:paraId="1365B444" w14:textId="77777777" w:rsidTr="00E647AB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1917" w14:textId="77777777" w:rsidR="00145539" w:rsidRPr="005A3524" w:rsidRDefault="00DE41C0">
            <w:pPr>
              <w:rPr>
                <w:color w:val="000000" w:themeColor="text1"/>
              </w:rPr>
            </w:pPr>
            <w:r w:rsidRPr="005A3524">
              <w:rPr>
                <w:b/>
                <w:bCs/>
                <w:color w:val="000000" w:themeColor="text1"/>
              </w:rPr>
              <w:t>Windows 11 + Firefox 124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6F6D" w14:textId="77777777" w:rsidR="00145539" w:rsidRDefault="00DE41C0">
            <w:r>
              <w:rPr>
                <w:color w:val="333333"/>
              </w:rPr>
              <w:t>1920×1080 px – keresztböngésző teszt</w:t>
            </w:r>
          </w:p>
        </w:tc>
      </w:tr>
      <w:tr w:rsidR="00145539" w14:paraId="589C9EA0" w14:textId="77777777" w:rsidTr="00E647AB">
        <w:tc>
          <w:tcPr>
            <w:tcW w:w="3000" w:type="dxa"/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15E5C" w14:textId="77777777" w:rsidR="00145539" w:rsidRPr="005A3524" w:rsidRDefault="00DE41C0">
            <w:pPr>
              <w:rPr>
                <w:color w:val="000000" w:themeColor="text1"/>
              </w:rPr>
            </w:pPr>
            <w:r w:rsidRPr="005A3524">
              <w:rPr>
                <w:b/>
                <w:bCs/>
                <w:color w:val="000000" w:themeColor="text1"/>
              </w:rPr>
              <w:t>Android 14 + Chrome Mobile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DB819" w14:textId="77777777" w:rsidR="00145539" w:rsidRDefault="00DE41C0">
            <w:r>
              <w:rPr>
                <w:color w:val="333333"/>
              </w:rPr>
              <w:t>Samsung Galaxy A54, 1080×2340 px – mobilos megjelenítés</w:t>
            </w:r>
          </w:p>
        </w:tc>
      </w:tr>
      <w:tr w:rsidR="00145539" w14:paraId="361555CA" w14:textId="77777777" w:rsidTr="00E647AB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5099" w14:textId="77777777" w:rsidR="00145539" w:rsidRPr="005A3524" w:rsidRDefault="00DE41C0">
            <w:pPr>
              <w:rPr>
                <w:color w:val="000000" w:themeColor="text1"/>
              </w:rPr>
            </w:pPr>
            <w:r w:rsidRPr="005A3524">
              <w:rPr>
                <w:b/>
                <w:bCs/>
                <w:color w:val="000000" w:themeColor="text1"/>
              </w:rPr>
              <w:t>iOS 17 + Safari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A35A" w14:textId="77777777" w:rsidR="00145539" w:rsidRDefault="00DE41C0">
            <w:r>
              <w:rPr>
                <w:color w:val="333333"/>
              </w:rPr>
              <w:t>iPhone 13, 2532×1170 px – Apple mobilos ellenőrzés</w:t>
            </w:r>
          </w:p>
        </w:tc>
      </w:tr>
      <w:tr w:rsidR="00145539" w14:paraId="394DF07E" w14:textId="77777777" w:rsidTr="00E647AB">
        <w:tc>
          <w:tcPr>
            <w:tcW w:w="3000" w:type="dxa"/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8F2A8" w14:textId="77777777" w:rsidR="00145539" w:rsidRPr="005A3524" w:rsidRDefault="00DE41C0">
            <w:pPr>
              <w:rPr>
                <w:color w:val="000000" w:themeColor="text1"/>
              </w:rPr>
            </w:pPr>
            <w:r w:rsidRPr="005A3524">
              <w:rPr>
                <w:b/>
                <w:bCs/>
                <w:color w:val="000000" w:themeColor="text1"/>
              </w:rPr>
              <w:t>Windows 11 + Edge 122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13C9" w14:textId="77777777" w:rsidR="00145539" w:rsidRDefault="00DE41C0">
            <w:r>
              <w:rPr>
                <w:color w:val="333333"/>
              </w:rPr>
              <w:t>1920×1080 px – Microsoft böngésző kompatibilitás</w:t>
            </w:r>
          </w:p>
        </w:tc>
      </w:tr>
      <w:tr w:rsidR="00145539" w14:paraId="685E71CD" w14:textId="77777777" w:rsidTr="00E647AB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FEFF4" w14:textId="77777777" w:rsidR="00145539" w:rsidRPr="005A3524" w:rsidRDefault="00DE41C0">
            <w:pPr>
              <w:rPr>
                <w:color w:val="000000" w:themeColor="text1"/>
              </w:rPr>
            </w:pPr>
            <w:r w:rsidRPr="005A3524">
              <w:rPr>
                <w:b/>
                <w:bCs/>
                <w:color w:val="000000" w:themeColor="text1"/>
              </w:rPr>
              <w:t>Kis képernyő szimulált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7035" w14:textId="77777777" w:rsidR="00145539" w:rsidRDefault="00DE41C0">
            <w:r>
              <w:rPr>
                <w:color w:val="333333"/>
              </w:rPr>
              <w:t>DevTools 375×812 px (iPhone SE) – reszponzivitás</w:t>
            </w:r>
          </w:p>
        </w:tc>
      </w:tr>
    </w:tbl>
    <w:p w14:paraId="0A40A96E" w14:textId="77777777" w:rsidR="00145539" w:rsidRDefault="00145539">
      <w:pPr>
        <w:spacing w:before="60" w:after="60"/>
      </w:pPr>
    </w:p>
    <w:p w14:paraId="6DB0A046" w14:textId="0BF40FC9" w:rsidR="00145539" w:rsidRDefault="00DE41C0">
      <w:pPr>
        <w:spacing w:before="80" w:after="80" w:line="360" w:lineRule="auto"/>
        <w:jc w:val="both"/>
      </w:pPr>
      <w:r>
        <w:rPr>
          <w:b/>
          <w:bCs/>
          <w:color w:val="000000"/>
          <w:sz w:val="22"/>
          <w:szCs w:val="22"/>
        </w:rPr>
        <w:t>Megállapítások:</w:t>
      </w:r>
      <w:r>
        <w:rPr>
          <w:color w:val="000000"/>
          <w:sz w:val="22"/>
          <w:szCs w:val="22"/>
        </w:rPr>
        <w:t xml:space="preserve"> Az alkalmazás minden tesztelt böngészőben és eszközön helyesen jelent meg és működött. A mobilos nézetben a Navbar hamburger menüre vált, a kosár és a termékrács is reszponzív egyhasábos elrendezésbe rendeződik. Az adminisztrációs</w:t>
      </w:r>
      <w:r w:rsidR="00436FE9">
        <w:rPr>
          <w:color w:val="000000"/>
          <w:sz w:val="22"/>
          <w:szCs w:val="22"/>
        </w:rPr>
        <w:t xml:space="preserve"> panelen is minden rendben működött mobil nézetben</w:t>
      </w:r>
      <w:r>
        <w:rPr>
          <w:color w:val="000000"/>
          <w:sz w:val="22"/>
          <w:szCs w:val="22"/>
        </w:rPr>
        <w:t>.</w:t>
      </w:r>
    </w:p>
    <w:p w14:paraId="2C0189ED" w14:textId="77777777" w:rsidR="00145539" w:rsidRPr="001F54B7" w:rsidRDefault="00DE41C0">
      <w:pPr>
        <w:spacing w:before="200" w:after="80"/>
        <w:rPr>
          <w:color w:val="000000" w:themeColor="text1"/>
        </w:rPr>
      </w:pPr>
      <w:bookmarkStart w:id="28" w:name="_Toc_2_8_2"/>
      <w:r w:rsidRPr="001F54B7">
        <w:rPr>
          <w:b/>
          <w:bCs/>
          <w:color w:val="000000" w:themeColor="text1"/>
          <w:sz w:val="24"/>
          <w:szCs w:val="24"/>
        </w:rPr>
        <w:t>2.8.2 Funkcióvalidálás – hibabejelentési tesztek</w:t>
      </w:r>
      <w:bookmarkEnd w:id="28"/>
    </w:p>
    <w:tbl>
      <w:tblPr>
        <w:tblW w:w="9026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145539" w14:paraId="167B7A71" w14:textId="77777777" w:rsidTr="00E647AB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2389" w14:textId="77777777" w:rsidR="00145539" w:rsidRDefault="00DE41C0">
            <w:r w:rsidRPr="005A3524">
              <w:rPr>
                <w:b/>
                <w:bCs/>
              </w:rPr>
              <w:t>Teszteset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21D4" w14:textId="77777777" w:rsidR="00145539" w:rsidRDefault="00DE41C0">
            <w:r>
              <w:rPr>
                <w:color w:val="333333"/>
              </w:rPr>
              <w:t>Bemeneti adat / Feltétel</w:t>
            </w:r>
          </w:p>
        </w:tc>
      </w:tr>
      <w:tr w:rsidR="00145539" w14:paraId="52E7A471" w14:textId="77777777" w:rsidTr="00E647AB">
        <w:tc>
          <w:tcPr>
            <w:tcW w:w="3000" w:type="dxa"/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EBEA" w14:textId="77777777" w:rsidR="00145539" w:rsidRDefault="00DE41C0">
            <w:r w:rsidRPr="005A3524">
              <w:rPr>
                <w:b/>
                <w:bCs/>
                <w:color w:val="000000" w:themeColor="text1"/>
              </w:rPr>
              <w:t>Regisztráció – hibás e-mail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1F97" w14:textId="77777777" w:rsidR="00145539" w:rsidRDefault="00DE41C0">
            <w:r>
              <w:rPr>
                <w:color w:val="333333"/>
              </w:rPr>
              <w:t>valami@nemjo – regex hiba</w:t>
            </w:r>
          </w:p>
        </w:tc>
      </w:tr>
      <w:tr w:rsidR="00145539" w14:paraId="5B276BBE" w14:textId="77777777" w:rsidTr="00E647AB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C72EC" w14:textId="77777777" w:rsidR="00145539" w:rsidRDefault="00DE41C0">
            <w:r w:rsidRPr="005A3524">
              <w:rPr>
                <w:b/>
                <w:bCs/>
              </w:rPr>
              <w:lastRenderedPageBreak/>
              <w:t>Regisztráció – rövid jelszó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827A" w14:textId="77777777" w:rsidR="00145539" w:rsidRDefault="00DE41C0">
            <w:r>
              <w:rPr>
                <w:color w:val="333333"/>
              </w:rPr>
              <w:t>jelszo: '12345'</w:t>
            </w:r>
          </w:p>
        </w:tc>
      </w:tr>
      <w:tr w:rsidR="00145539" w14:paraId="6DBE3A93" w14:textId="77777777" w:rsidTr="00E647AB">
        <w:tc>
          <w:tcPr>
            <w:tcW w:w="3000" w:type="dxa"/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47AB" w14:textId="77777777" w:rsidR="00145539" w:rsidRDefault="00DE41C0">
            <w:r w:rsidRPr="005A3524">
              <w:rPr>
                <w:b/>
                <w:bCs/>
                <w:color w:val="000000" w:themeColor="text1"/>
              </w:rPr>
              <w:t>Regisztráció – létező e-mail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33753" w14:textId="77777777" w:rsidR="00145539" w:rsidRDefault="00DE41C0">
            <w:r>
              <w:rPr>
                <w:color w:val="333333"/>
              </w:rPr>
              <w:t>Már regisztrált e-mail</w:t>
            </w:r>
          </w:p>
        </w:tc>
      </w:tr>
      <w:tr w:rsidR="00145539" w14:paraId="1BB85840" w14:textId="77777777" w:rsidTr="00E647AB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A07EC" w14:textId="77777777" w:rsidR="00145539" w:rsidRDefault="00DE41C0">
            <w:r w:rsidRPr="005A3524">
              <w:rPr>
                <w:b/>
                <w:bCs/>
              </w:rPr>
              <w:t>Bejelentkezés – hibás jelszó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EBF94" w14:textId="77777777" w:rsidR="00145539" w:rsidRDefault="00DE41C0">
            <w:r>
              <w:rPr>
                <w:color w:val="333333"/>
              </w:rPr>
              <w:t>Helyes e-mail, rossz jelszó</w:t>
            </w:r>
          </w:p>
        </w:tc>
      </w:tr>
      <w:tr w:rsidR="00145539" w14:paraId="6DC8A6F2" w14:textId="77777777" w:rsidTr="00E647AB">
        <w:tc>
          <w:tcPr>
            <w:tcW w:w="3000" w:type="dxa"/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E4DAB" w14:textId="77777777" w:rsidR="00145539" w:rsidRDefault="00DE41C0">
            <w:r w:rsidRPr="005A3524">
              <w:rPr>
                <w:b/>
                <w:bCs/>
                <w:color w:val="000000" w:themeColor="text1"/>
              </w:rPr>
              <w:t>Bejelentkezés – nem létező user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585C" w14:textId="77777777" w:rsidR="00145539" w:rsidRDefault="00DE41C0">
            <w:r>
              <w:rPr>
                <w:color w:val="333333"/>
              </w:rPr>
              <w:t>ismeretlen@x.hu</w:t>
            </w:r>
          </w:p>
        </w:tc>
      </w:tr>
      <w:tr w:rsidR="00145539" w14:paraId="53243B48" w14:textId="77777777" w:rsidTr="00E647AB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96D6" w14:textId="77777777" w:rsidR="00145539" w:rsidRDefault="00DE41C0">
            <w:r w:rsidRPr="005A3524">
              <w:rPr>
                <w:b/>
                <w:bCs/>
              </w:rPr>
              <w:t>Rendelés bejelentkezés nélkül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C7292" w14:textId="77777777" w:rsidR="00145539" w:rsidRDefault="00DE41C0">
            <w:r>
              <w:rPr>
                <w:color w:val="333333"/>
              </w:rPr>
              <w:t>Kosárba tesz, de nincs token</w:t>
            </w:r>
          </w:p>
        </w:tc>
      </w:tr>
      <w:tr w:rsidR="00145539" w14:paraId="5AD33C67" w14:textId="77777777" w:rsidTr="00E647AB">
        <w:tc>
          <w:tcPr>
            <w:tcW w:w="3000" w:type="dxa"/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316E5" w14:textId="77777777" w:rsidR="00145539" w:rsidRDefault="00DE41C0">
            <w:r w:rsidRPr="005A3524">
              <w:rPr>
                <w:b/>
                <w:bCs/>
                <w:color w:val="000000" w:themeColor="text1"/>
              </w:rPr>
              <w:t>Üres kosár leadása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0B96" w14:textId="77777777" w:rsidR="00145539" w:rsidRDefault="00DE41C0">
            <w:r>
              <w:rPr>
                <w:color w:val="333333"/>
              </w:rPr>
              <w:t>Kosár: 0 tétel</w:t>
            </w:r>
          </w:p>
        </w:tc>
      </w:tr>
      <w:tr w:rsidR="00145539" w14:paraId="70F7326D" w14:textId="77777777" w:rsidTr="00E647AB">
        <w:tc>
          <w:tcPr>
            <w:tcW w:w="3000" w:type="dxa"/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1D1F" w14:textId="77777777" w:rsidR="00145539" w:rsidRDefault="00DE41C0">
            <w:r w:rsidRPr="005A3524">
              <w:rPr>
                <w:b/>
                <w:bCs/>
              </w:rPr>
              <w:t>Adminisztrációs panel hitelesítés</w:t>
            </w:r>
          </w:p>
        </w:tc>
        <w:tc>
          <w:tcPr>
            <w:tcW w:w="6026" w:type="dxa"/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3489" w14:textId="77777777" w:rsidR="00145539" w:rsidRDefault="00DE41C0">
            <w:r>
              <w:rPr>
                <w:color w:val="333333"/>
              </w:rPr>
              <w:t>Közvetlen URL-hozzáférés</w:t>
            </w:r>
          </w:p>
        </w:tc>
      </w:tr>
    </w:tbl>
    <w:p w14:paraId="56566473" w14:textId="36EE923E" w:rsidR="00145539" w:rsidRPr="001F54B7" w:rsidRDefault="00DE41C0">
      <w:pPr>
        <w:spacing w:before="200" w:after="80"/>
        <w:rPr>
          <w:color w:val="000000" w:themeColor="text1"/>
        </w:rPr>
      </w:pPr>
      <w:bookmarkStart w:id="29" w:name="_Toc_2_8_3"/>
      <w:r w:rsidRPr="001F54B7">
        <w:rPr>
          <w:b/>
          <w:bCs/>
          <w:color w:val="000000" w:themeColor="text1"/>
          <w:sz w:val="24"/>
          <w:szCs w:val="24"/>
        </w:rPr>
        <w:t>2.8.3 Terheléses tesztelés</w:t>
      </w:r>
      <w:bookmarkEnd w:id="29"/>
    </w:p>
    <w:p w14:paraId="4B587C7F" w14:textId="75806ED6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Postman Collection Runner segítségével 100 párhuzamos rendelésleadási kérelmet küldtünk a szervernek. Az összes kérés 2,3 másodpercen belül feldolgozásra került, az API átlagos válaszideje 187 ms volt. Kódütközés (azonos randomCode két rendelésen) a tesztelés során egyszer sem fordult elő, ami a 4 jegyű kód 9000-es szimultán kapacitásának elégségességét igazolja.</w:t>
      </w:r>
    </w:p>
    <w:p w14:paraId="1CAD037C" w14:textId="77777777" w:rsidR="00145539" w:rsidRPr="001F54B7" w:rsidRDefault="00DE41C0">
      <w:pPr>
        <w:spacing w:before="200" w:after="80"/>
        <w:rPr>
          <w:color w:val="000000" w:themeColor="text1"/>
        </w:rPr>
      </w:pPr>
      <w:bookmarkStart w:id="30" w:name="_Toc_2_8_4"/>
      <w:r w:rsidRPr="001F54B7">
        <w:rPr>
          <w:b/>
          <w:bCs/>
          <w:color w:val="000000" w:themeColor="text1"/>
          <w:sz w:val="24"/>
          <w:szCs w:val="24"/>
        </w:rPr>
        <w:t>2.8.4 Tesztelői hozzáférés</w:t>
      </w:r>
      <w:bookmarkEnd w:id="30"/>
    </w:p>
    <w:p w14:paraId="15C3AEC9" w14:textId="447E2280" w:rsidR="00145539" w:rsidRDefault="00DE41C0" w:rsidP="001F54B7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program bejelentkezés nélkül</w:t>
      </w:r>
      <w:r w:rsidR="001F54B7">
        <w:rPr>
          <w:color w:val="000000"/>
          <w:sz w:val="22"/>
          <w:szCs w:val="22"/>
        </w:rPr>
        <w:t xml:space="preserve"> is tesztelhető.</w:t>
      </w:r>
    </w:p>
    <w:p w14:paraId="0F151BAE" w14:textId="6520F31B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tesztelői fiókkal minden vásárlói funkció elérhető: böngészés, kosárkezelés, rendelésleadás, saját rendelések megtekintése. Az adminisztrációs panel saját bejelentkezést igényel (büfés személyzet).</w:t>
      </w:r>
    </w:p>
    <w:p w14:paraId="37D3A0B4" w14:textId="77777777" w:rsidR="00145539" w:rsidRDefault="00DE41C0">
      <w:pPr>
        <w:spacing w:before="320" w:after="120"/>
      </w:pPr>
      <w:bookmarkStart w:id="31" w:name="_Toc_2_9"/>
      <w:r>
        <w:rPr>
          <w:b/>
          <w:bCs/>
          <w:color w:val="2C3E50"/>
          <w:sz w:val="28"/>
          <w:szCs w:val="28"/>
        </w:rPr>
        <w:t>2.9 Fejlesztési és üzemeltetési útmutató</w:t>
      </w:r>
      <w:bookmarkEnd w:id="31"/>
    </w:p>
    <w:p w14:paraId="4CC8DF99" w14:textId="4750ACB5" w:rsidR="00145539" w:rsidRPr="005A3524" w:rsidRDefault="00DE41C0">
      <w:pPr>
        <w:spacing w:before="200" w:after="80"/>
        <w:rPr>
          <w:color w:val="000000" w:themeColor="text1"/>
        </w:rPr>
      </w:pPr>
      <w:bookmarkStart w:id="32" w:name="_Toc_2_9_1"/>
      <w:r w:rsidRPr="005A3524">
        <w:rPr>
          <w:b/>
          <w:bCs/>
          <w:color w:val="000000" w:themeColor="text1"/>
          <w:sz w:val="24"/>
          <w:szCs w:val="24"/>
        </w:rPr>
        <w:t>2.9.1 Lokális fejlesztői indítás</w:t>
      </w:r>
      <w:bookmarkEnd w:id="32"/>
    </w:p>
    <w:p w14:paraId="5136D1FD" w14:textId="2F7FFA40" w:rsidR="00145539" w:rsidRDefault="00DE41C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color w:val="000000"/>
          <w:sz w:val="22"/>
          <w:szCs w:val="22"/>
        </w:rPr>
        <w:t xml:space="preserve">Backend indítása: navigáljon a </w:t>
      </w:r>
      <w:r>
        <w:rPr>
          <w:rFonts w:ascii="Courier New" w:eastAsia="Courier New" w:hAnsi="Courier New" w:cs="Courier New"/>
          <w:color w:val="C0392B"/>
          <w:sz w:val="22"/>
          <w:szCs w:val="22"/>
        </w:rPr>
        <w:t>backend</w:t>
      </w:r>
      <w:r>
        <w:rPr>
          <w:color w:val="000000"/>
          <w:sz w:val="22"/>
          <w:szCs w:val="22"/>
        </w:rPr>
        <w:t xml:space="preserve"> mappába, futtassa az </w:t>
      </w:r>
      <w:r>
        <w:rPr>
          <w:rFonts w:ascii="Courier New" w:eastAsia="Courier New" w:hAnsi="Courier New" w:cs="Courier New"/>
          <w:color w:val="C0392B"/>
          <w:sz w:val="22"/>
          <w:szCs w:val="22"/>
        </w:rPr>
        <w:t>npm install</w:t>
      </w:r>
      <w:r>
        <w:rPr>
          <w:color w:val="000000"/>
          <w:sz w:val="22"/>
          <w:szCs w:val="22"/>
        </w:rPr>
        <w:t xml:space="preserve"> parancsot, majd </w:t>
      </w:r>
      <w:r w:rsidR="00EF2E0A">
        <w:rPr>
          <w:rFonts w:ascii="Courier New" w:eastAsia="Courier New" w:hAnsi="Courier New" w:cs="Courier New"/>
          <w:color w:val="C0392B"/>
          <w:sz w:val="22"/>
          <w:szCs w:val="22"/>
        </w:rPr>
        <w:t xml:space="preserve">node server.js </w:t>
      </w:r>
      <w:r>
        <w:rPr>
          <w:color w:val="000000"/>
          <w:sz w:val="22"/>
          <w:szCs w:val="22"/>
        </w:rPr>
        <w:t xml:space="preserve"> (nodemon folyamatos újraindítással).</w:t>
      </w:r>
    </w:p>
    <w:p w14:paraId="3F22B5D8" w14:textId="77777777" w:rsidR="00145539" w:rsidRDefault="00DE41C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color w:val="000000"/>
          <w:sz w:val="22"/>
          <w:szCs w:val="22"/>
        </w:rPr>
        <w:t xml:space="preserve">Frontend indítása: navigáljon a </w:t>
      </w:r>
      <w:r>
        <w:rPr>
          <w:rFonts w:ascii="Courier New" w:eastAsia="Courier New" w:hAnsi="Courier New" w:cs="Courier New"/>
          <w:color w:val="C0392B"/>
          <w:sz w:val="22"/>
          <w:szCs w:val="22"/>
        </w:rPr>
        <w:t>frontend</w:t>
      </w:r>
      <w:r>
        <w:rPr>
          <w:color w:val="000000"/>
          <w:sz w:val="22"/>
          <w:szCs w:val="22"/>
        </w:rPr>
        <w:t xml:space="preserve"> mappába, </w:t>
      </w:r>
      <w:r>
        <w:rPr>
          <w:rFonts w:ascii="Courier New" w:eastAsia="Courier New" w:hAnsi="Courier New" w:cs="Courier New"/>
          <w:color w:val="C0392B"/>
          <w:sz w:val="22"/>
          <w:szCs w:val="22"/>
        </w:rPr>
        <w:t>npm install</w:t>
      </w:r>
      <w:r>
        <w:rPr>
          <w:color w:val="000000"/>
          <w:sz w:val="22"/>
          <w:szCs w:val="22"/>
        </w:rPr>
        <w:t xml:space="preserve"> majd </w:t>
      </w:r>
      <w:r>
        <w:rPr>
          <w:rFonts w:ascii="Courier New" w:eastAsia="Courier New" w:hAnsi="Courier New" w:cs="Courier New"/>
          <w:color w:val="C0392B"/>
          <w:sz w:val="22"/>
          <w:szCs w:val="22"/>
        </w:rPr>
        <w:t>npm run dev</w:t>
      </w:r>
      <w:r>
        <w:rPr>
          <w:color w:val="000000"/>
          <w:sz w:val="22"/>
          <w:szCs w:val="22"/>
        </w:rPr>
        <w:t xml:space="preserve">. Alapértelmezetten a </w:t>
      </w:r>
      <w:r>
        <w:rPr>
          <w:rFonts w:ascii="Courier New" w:eastAsia="Courier New" w:hAnsi="Courier New" w:cs="Courier New"/>
          <w:color w:val="C0392B"/>
          <w:sz w:val="22"/>
          <w:szCs w:val="22"/>
        </w:rPr>
        <w:t>http://localhost:5173</w:t>
      </w:r>
      <w:r>
        <w:rPr>
          <w:color w:val="000000"/>
          <w:sz w:val="22"/>
          <w:szCs w:val="22"/>
        </w:rPr>
        <w:t xml:space="preserve"> URL-en érhető el.</w:t>
      </w:r>
    </w:p>
    <w:p w14:paraId="31A6FEA1" w14:textId="671A1E5C" w:rsidR="00145539" w:rsidRDefault="00DE41C0">
      <w:pPr>
        <w:pStyle w:val="ListParagraph"/>
        <w:numPr>
          <w:ilvl w:val="0"/>
          <w:numId w:val="3"/>
        </w:numPr>
        <w:spacing w:before="60" w:after="60" w:line="360" w:lineRule="auto"/>
      </w:pPr>
      <w:r>
        <w:rPr>
          <w:color w:val="000000"/>
          <w:sz w:val="22"/>
          <w:szCs w:val="22"/>
        </w:rPr>
        <w:t xml:space="preserve">Admin indítása: navigáljon az </w:t>
      </w:r>
      <w:r>
        <w:rPr>
          <w:rFonts w:ascii="Courier New" w:eastAsia="Courier New" w:hAnsi="Courier New" w:cs="Courier New"/>
          <w:color w:val="C0392B"/>
          <w:sz w:val="22"/>
          <w:szCs w:val="22"/>
        </w:rPr>
        <w:t>admin</w:t>
      </w:r>
      <w:r>
        <w:rPr>
          <w:color w:val="000000"/>
          <w:sz w:val="22"/>
          <w:szCs w:val="22"/>
        </w:rPr>
        <w:t xml:space="preserve"> mappába, </w:t>
      </w:r>
      <w:r>
        <w:rPr>
          <w:rFonts w:ascii="Courier New" w:eastAsia="Courier New" w:hAnsi="Courier New" w:cs="Courier New"/>
          <w:color w:val="C0392B"/>
          <w:sz w:val="22"/>
          <w:szCs w:val="22"/>
        </w:rPr>
        <w:t>npm install</w:t>
      </w:r>
      <w:r>
        <w:rPr>
          <w:color w:val="000000"/>
          <w:sz w:val="22"/>
          <w:szCs w:val="22"/>
        </w:rPr>
        <w:t xml:space="preserve"> majd </w:t>
      </w:r>
      <w:r>
        <w:rPr>
          <w:rFonts w:ascii="Courier New" w:eastAsia="Courier New" w:hAnsi="Courier New" w:cs="Courier New"/>
          <w:color w:val="C0392B"/>
          <w:sz w:val="22"/>
          <w:szCs w:val="22"/>
        </w:rPr>
        <w:t>npm run dev</w:t>
      </w:r>
      <w:r>
        <w:rPr>
          <w:color w:val="000000"/>
          <w:sz w:val="22"/>
          <w:szCs w:val="22"/>
        </w:rPr>
        <w:t xml:space="preserve">. A </w:t>
      </w:r>
      <w:r>
        <w:rPr>
          <w:rFonts w:ascii="Courier New" w:eastAsia="Courier New" w:hAnsi="Courier New" w:cs="Courier New"/>
          <w:color w:val="C0392B"/>
          <w:sz w:val="22"/>
          <w:szCs w:val="22"/>
        </w:rPr>
        <w:t>http://localhost:5174</w:t>
      </w:r>
      <w:r>
        <w:rPr>
          <w:color w:val="000000"/>
          <w:sz w:val="22"/>
          <w:szCs w:val="22"/>
        </w:rPr>
        <w:t xml:space="preserve"> URL-en érhető el.</w:t>
      </w:r>
    </w:p>
    <w:p w14:paraId="6E833430" w14:textId="429A2D8A" w:rsidR="00145539" w:rsidRPr="005A3524" w:rsidRDefault="00DE41C0">
      <w:pPr>
        <w:spacing w:before="200" w:after="80"/>
        <w:rPr>
          <w:color w:val="000000" w:themeColor="text1"/>
        </w:rPr>
      </w:pPr>
      <w:bookmarkStart w:id="33" w:name="_Toc_2_9_2"/>
      <w:r w:rsidRPr="005A3524">
        <w:rPr>
          <w:b/>
          <w:bCs/>
          <w:color w:val="000000" w:themeColor="text1"/>
          <w:sz w:val="24"/>
          <w:szCs w:val="24"/>
        </w:rPr>
        <w:t>2.9.2 Környezeti változók (.env)</w:t>
      </w:r>
      <w:bookmarkEnd w:id="33"/>
    </w:p>
    <w:p w14:paraId="7AF1AC0B" w14:textId="77777777" w:rsidR="00E56151" w:rsidRDefault="00DE41C0" w:rsidP="00E56151">
      <w:pPr>
        <w:spacing w:before="80" w:line="360" w:lineRule="auto"/>
        <w:jc w:val="both"/>
      </w:pPr>
      <w:r>
        <w:rPr>
          <w:color w:val="000000"/>
          <w:sz w:val="22"/>
          <w:szCs w:val="22"/>
        </w:rPr>
        <w:t>A backend gyökérkönyvtárában létre kell hozni egy .env fájlt. Ez a fájl soha ne kerüljön verziókezelőbe (.gitignore-ban szerepel):</w:t>
      </w:r>
    </w:p>
    <w:p w14:paraId="63B870FE" w14:textId="218E401B" w:rsidR="00E56151" w:rsidRDefault="00E56151">
      <w:r>
        <w:rPr>
          <w:noProof/>
        </w:rPr>
        <w:drawing>
          <wp:anchor distT="0" distB="0" distL="114300" distR="114300" simplePos="0" relativeHeight="251661312" behindDoc="0" locked="0" layoutInCell="1" allowOverlap="1" wp14:anchorId="76024551" wp14:editId="7CC4B9AF">
            <wp:simplePos x="0" y="0"/>
            <wp:positionH relativeFrom="column">
              <wp:posOffset>66675</wp:posOffset>
            </wp:positionH>
            <wp:positionV relativeFrom="paragraph">
              <wp:posOffset>25400</wp:posOffset>
            </wp:positionV>
            <wp:extent cx="5724525" cy="1123950"/>
            <wp:effectExtent l="0" t="0" r="0" b="0"/>
            <wp:wrapNone/>
            <wp:docPr id="1835404747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25" b="13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 w:type="page"/>
      </w:r>
    </w:p>
    <w:p w14:paraId="19666064" w14:textId="1830C1FA" w:rsidR="00E56151" w:rsidRDefault="00E56151" w:rsidP="00E56151">
      <w:pPr>
        <w:spacing w:before="80" w:line="360" w:lineRule="auto"/>
        <w:jc w:val="both"/>
      </w:pPr>
    </w:p>
    <w:p w14:paraId="09A2F2C2" w14:textId="2685254E" w:rsidR="00145539" w:rsidRPr="001F54B7" w:rsidRDefault="00DE41C0">
      <w:pPr>
        <w:spacing w:before="200" w:after="80"/>
        <w:rPr>
          <w:color w:val="000000" w:themeColor="text1"/>
        </w:rPr>
      </w:pPr>
      <w:bookmarkStart w:id="34" w:name="_Toc_2_9_3"/>
      <w:r w:rsidRPr="001F54B7">
        <w:rPr>
          <w:b/>
          <w:bCs/>
          <w:color w:val="000000" w:themeColor="text1"/>
          <w:sz w:val="24"/>
          <w:szCs w:val="24"/>
        </w:rPr>
        <w:t>2.9.3 Produkciós kibocsátás</w:t>
      </w:r>
      <w:bookmarkEnd w:id="34"/>
    </w:p>
    <w:p w14:paraId="4B47AE01" w14:textId="6CDBA802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backend szerver telepítése Node.js-kompatibilis felhőplatformra javasolt (pl. Render, Railway, DigitalOcean App Platform). A MongoDB Atlas clusterben a produkciós adatbázis-kapcsolati stringet az environment variables-be kell beállítani.</w:t>
      </w:r>
    </w:p>
    <w:p w14:paraId="17EB38AD" w14:textId="7777777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 xml:space="preserve">A frontend és az admin panel esetén az </w:t>
      </w:r>
      <w:r>
        <w:rPr>
          <w:b/>
          <w:bCs/>
          <w:color w:val="000000"/>
          <w:sz w:val="22"/>
          <w:szCs w:val="22"/>
        </w:rPr>
        <w:t>VITE_API_URL</w:t>
      </w:r>
      <w:r>
        <w:rPr>
          <w:color w:val="000000"/>
          <w:sz w:val="22"/>
          <w:szCs w:val="22"/>
        </w:rPr>
        <w:t xml:space="preserve"> környezeti változót a produkciós API domain-re kell módosítani (pl. https://api.gepeszbufe.hu), majd az </w:t>
      </w:r>
      <w:r>
        <w:rPr>
          <w:b/>
          <w:bCs/>
          <w:color w:val="000000"/>
          <w:sz w:val="22"/>
          <w:szCs w:val="22"/>
        </w:rPr>
        <w:t>npm run build</w:t>
      </w:r>
      <w:r>
        <w:rPr>
          <w:color w:val="000000"/>
          <w:sz w:val="22"/>
          <w:szCs w:val="22"/>
        </w:rPr>
        <w:t xml:space="preserve"> parancs legenerálja a statikus fájlokat, amelyek Vercel-re, Netlify-ra vagy bármilyen statikus hosting szolgáltatóra feltölthetők.</w:t>
      </w:r>
    </w:p>
    <w:p w14:paraId="35EA164C" w14:textId="77777777" w:rsidR="00145539" w:rsidRDefault="00DE41C0">
      <w:pPr>
        <w:spacing w:before="320" w:after="120"/>
      </w:pPr>
      <w:bookmarkStart w:id="35" w:name="_Toc_2_10"/>
      <w:r>
        <w:rPr>
          <w:b/>
          <w:bCs/>
          <w:color w:val="2C3E50"/>
          <w:sz w:val="28"/>
          <w:szCs w:val="28"/>
        </w:rPr>
        <w:t>2.10 Fejlesztési lehetőségek</w:t>
      </w:r>
      <w:bookmarkEnd w:id="35"/>
    </w:p>
    <w:p w14:paraId="70662617" w14:textId="7777777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Az alábbiakban felsoroljuk azokat a funkciókat és technológiai fejlesztéseket, amelyekkel az alkalmazás a jövőben tovább bővíthető:</w:t>
      </w:r>
    </w:p>
    <w:p w14:paraId="1B9C1424" w14:textId="55EA75AE" w:rsidR="00F92E32" w:rsidRPr="00F92E32" w:rsidRDefault="00F92E32" w:rsidP="00F92E32">
      <w:pPr>
        <w:pStyle w:val="ListParagraph"/>
        <w:numPr>
          <w:ilvl w:val="0"/>
          <w:numId w:val="4"/>
        </w:numPr>
        <w:spacing w:line="360" w:lineRule="auto"/>
        <w:ind w:left="714" w:hanging="357"/>
        <w:jc w:val="both"/>
        <w:rPr>
          <w:color w:val="000000"/>
          <w:sz w:val="22"/>
          <w:szCs w:val="22"/>
        </w:rPr>
      </w:pPr>
      <w:r w:rsidRPr="00F92E32">
        <w:rPr>
          <w:b/>
          <w:bCs/>
          <w:color w:val="000000"/>
          <w:sz w:val="22"/>
          <w:szCs w:val="22"/>
        </w:rPr>
        <w:t>Kuponkód és hűségpont rendszer:</w:t>
      </w:r>
      <w:r w:rsidRPr="00F92E32">
        <w:rPr>
          <w:color w:val="000000"/>
          <w:sz w:val="22"/>
          <w:szCs w:val="22"/>
        </w:rPr>
        <w:t xml:space="preserve"> A visszatérő vásárlók ösztönzésére bevezethető egy pontgyűjtő mechanizmus, illetve százalékos vagy fix összegű kuponkódok beváltásának lehetősége a kosár felületen.</w:t>
      </w:r>
    </w:p>
    <w:p w14:paraId="64437921" w14:textId="77777777" w:rsidR="00F92E32" w:rsidRPr="00F92E32" w:rsidRDefault="00F92E32" w:rsidP="00F92E32">
      <w:pPr>
        <w:pStyle w:val="ListParagraph"/>
        <w:numPr>
          <w:ilvl w:val="0"/>
          <w:numId w:val="4"/>
        </w:numPr>
        <w:spacing w:before="60" w:after="60" w:line="360" w:lineRule="auto"/>
        <w:jc w:val="both"/>
      </w:pPr>
      <w:r w:rsidRPr="00F92E32">
        <w:rPr>
          <w:b/>
          <w:bCs/>
          <w:color w:val="000000"/>
          <w:sz w:val="22"/>
          <w:szCs w:val="22"/>
        </w:rPr>
        <w:t xml:space="preserve">QR kód alapú rendelésátvétel: </w:t>
      </w:r>
      <w:r w:rsidRPr="00F92E32">
        <w:rPr>
          <w:color w:val="000000"/>
          <w:sz w:val="22"/>
          <w:szCs w:val="22"/>
        </w:rPr>
        <w:t>A jelenlegi 4 jegyű azonosító mellett a rendszer generálhatna egy egyedi QR-kódot is a nyugtára. Ezt az adminisztrációs felülethez csatlakoztatott olvasóval beolvasva a rendelés azonnal, egyetlen mozdulattal "Átvéve" státuszba kerülne.</w:t>
      </w:r>
    </w:p>
    <w:p w14:paraId="6A0F4486" w14:textId="77777777" w:rsidR="00F92E32" w:rsidRPr="00F92E32" w:rsidRDefault="00F92E32">
      <w:pPr>
        <w:pStyle w:val="ListParagraph"/>
        <w:numPr>
          <w:ilvl w:val="0"/>
          <w:numId w:val="4"/>
        </w:numPr>
        <w:spacing w:before="60" w:after="60" w:line="360" w:lineRule="auto"/>
      </w:pPr>
      <w:r w:rsidRPr="00F92E32">
        <w:rPr>
          <w:b/>
          <w:bCs/>
          <w:color w:val="000000"/>
          <w:sz w:val="22"/>
          <w:szCs w:val="22"/>
        </w:rPr>
        <w:t xml:space="preserve">Felhasználói visszajelzések: </w:t>
      </w:r>
      <w:r w:rsidRPr="00F92E32">
        <w:rPr>
          <w:color w:val="000000"/>
          <w:sz w:val="22"/>
          <w:szCs w:val="22"/>
        </w:rPr>
        <w:t>Az átvétel után a diákok 1-5 csillagos skálán és szövegesen értékelhetnék a termékeket. Ezek az értékelések segítenének a büfé üzemeltetőjének a kínálat optimalizálásában, a vásárlóknak pedig a választásban.</w:t>
      </w:r>
    </w:p>
    <w:p w14:paraId="54E7A2CB" w14:textId="77777777" w:rsidR="00F92E32" w:rsidRPr="00F92E32" w:rsidRDefault="00F92E32">
      <w:pPr>
        <w:pStyle w:val="ListParagraph"/>
        <w:numPr>
          <w:ilvl w:val="0"/>
          <w:numId w:val="4"/>
        </w:numPr>
        <w:spacing w:before="60" w:after="60" w:line="360" w:lineRule="auto"/>
      </w:pPr>
      <w:r w:rsidRPr="00F92E32">
        <w:rPr>
          <w:b/>
          <w:bCs/>
          <w:color w:val="000000"/>
          <w:sz w:val="22"/>
          <w:szCs w:val="22"/>
        </w:rPr>
        <w:t xml:space="preserve">Több fizetési lehetőség: </w:t>
      </w:r>
      <w:r w:rsidRPr="00F92E32">
        <w:rPr>
          <w:color w:val="000000"/>
          <w:sz w:val="22"/>
          <w:szCs w:val="22"/>
        </w:rPr>
        <w:t>A jelenlegi bankkártyás és utánvétes módok mellett az Apple Pay és Google Pay egykattintásos fizetésének beépítése jelentősen gyorsítaná a rendelésleadást és növelné a konverziót.</w:t>
      </w:r>
    </w:p>
    <w:p w14:paraId="26D77A32" w14:textId="3A4DC768" w:rsidR="00F92E32" w:rsidRPr="00F92E32" w:rsidRDefault="00F92E32">
      <w:pPr>
        <w:pStyle w:val="ListParagraph"/>
        <w:numPr>
          <w:ilvl w:val="0"/>
          <w:numId w:val="4"/>
        </w:numPr>
        <w:spacing w:before="60" w:after="60" w:line="360" w:lineRule="auto"/>
      </w:pPr>
      <w:r w:rsidRPr="00F92E32">
        <w:rPr>
          <w:b/>
          <w:bCs/>
          <w:color w:val="000000"/>
          <w:sz w:val="22"/>
          <w:szCs w:val="22"/>
        </w:rPr>
        <w:t xml:space="preserve">Mobil app fejlesztés: </w:t>
      </w:r>
      <w:r w:rsidRPr="00F92E32">
        <w:rPr>
          <w:color w:val="000000"/>
          <w:sz w:val="22"/>
          <w:szCs w:val="22"/>
        </w:rPr>
        <w:t>A React alapú frontendet React Native segítségével dedikált iOS és Android alkalmazássá lehet alakítani. Ez lehetővé tenné az operációs rendszerszintű (Push) értesítések küldését az ételek elkészüléséről.</w:t>
      </w:r>
    </w:p>
    <w:p w14:paraId="2EE03EB7" w14:textId="7C2C5398" w:rsidR="00F92E32" w:rsidRPr="00F92E32" w:rsidRDefault="00F92E32">
      <w:pPr>
        <w:pStyle w:val="ListParagraph"/>
        <w:numPr>
          <w:ilvl w:val="0"/>
          <w:numId w:val="4"/>
        </w:numPr>
        <w:spacing w:before="60" w:after="60" w:line="360" w:lineRule="auto"/>
        <w:rPr>
          <w:color w:val="000000"/>
          <w:sz w:val="22"/>
          <w:szCs w:val="22"/>
        </w:rPr>
      </w:pPr>
      <w:r w:rsidRPr="00F92E32">
        <w:rPr>
          <w:b/>
          <w:bCs/>
          <w:color w:val="000000"/>
          <w:sz w:val="22"/>
          <w:szCs w:val="22"/>
        </w:rPr>
        <w:t>Heti akciók és dinamikus árazás</w:t>
      </w:r>
      <w:r w:rsidRPr="00F92E32">
        <w:rPr>
          <w:color w:val="000000"/>
          <w:sz w:val="22"/>
          <w:szCs w:val="22"/>
        </w:rPr>
        <w:t>: Az admin panelen előre időzíthető, automatikusan aktiválódó kampányok (pl. "A hét szendvicse", délutáni kedvezmények) hozhatók létre, amelyek adott időablakban emberi beavatkozás nélkül módosítják a végösszeget.</w:t>
      </w:r>
    </w:p>
    <w:p w14:paraId="579537CE" w14:textId="024C90F8" w:rsidR="00145539" w:rsidRDefault="00DE41C0">
      <w:pPr>
        <w:pageBreakBefore/>
        <w:pBdr>
          <w:bottom w:val="single" w:sz="6" w:space="4" w:color="C0392B"/>
        </w:pBdr>
        <w:spacing w:before="320" w:after="120"/>
      </w:pPr>
      <w:bookmarkStart w:id="36" w:name="_Toc_2_11"/>
      <w:r>
        <w:rPr>
          <w:b/>
          <w:bCs/>
          <w:color w:val="2C3E50"/>
          <w:sz w:val="28"/>
          <w:szCs w:val="28"/>
        </w:rPr>
        <w:lastRenderedPageBreak/>
        <w:t>2.11 Felhasználói felület és UX tervezés</w:t>
      </w:r>
      <w:bookmarkEnd w:id="36"/>
    </w:p>
    <w:p w14:paraId="593E430C" w14:textId="04008AB9" w:rsidR="006F40D0" w:rsidRPr="006F40D0" w:rsidRDefault="00DE41C0" w:rsidP="006F40D0">
      <w:pPr>
        <w:spacing w:before="80" w:after="80" w:line="360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 GépészBüfé felhasználói felületét a reszponzivitás és az egyszerű kezelhetőség alapelvei mentén terveztük. A dizájn két önálló Vite-projektben valósult meg: a vásárlói frontend és az adminisztrációs panel egymástól teljesen függetlenül kerültek kialakításra, ám egységes vizuális stílust követnek.</w:t>
      </w:r>
    </w:p>
    <w:p w14:paraId="7140A14E" w14:textId="62339FF4" w:rsidR="00145539" w:rsidRDefault="00DE41C0">
      <w:pPr>
        <w:spacing w:before="160" w:after="60"/>
      </w:pPr>
      <w:bookmarkStart w:id="37" w:name="_Toc_2_11_1"/>
      <w:r>
        <w:rPr>
          <w:b/>
          <w:bCs/>
          <w:color w:val="2C3E50"/>
          <w:sz w:val="24"/>
          <w:szCs w:val="24"/>
        </w:rPr>
        <w:t>2.11.1 Vásárlói frontend képernyői</w:t>
      </w:r>
      <w:bookmarkEnd w:id="37"/>
    </w:p>
    <w:p w14:paraId="57792A17" w14:textId="5E51907D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főoldal (Home) az étel-katalógust tartalmazza kártyás elrendezésben. Minden kártyán megjelenik a termék neve, képe, rövid leírása és ára, valamint egy "Kosárba" gomb. A navigációs sáv (Navbar) tartalmazza a GépészBüfé logót, a kosár ikonját és a bejelentkezés/fiók linket. Mobilon a menü hamburger ikonra vált, és a kártyarács egyhasábos nézetbe rendeződik. A Kosár oldal (Cart) felsorolja az összes hozzáadott terméket, darabszámmal, egyedi árral és végösszeggel, valamint lehetőséget ad a mennyiség módosítására és tételek törlésére. A Rendelés leadása oldal (PlaceOrder) bekéri a szállítási adatokat (név, cím, telefon), és az "Order" gombra kattintva elküldi a rendelést a backend API-nak. Sikeres rendelés esetén a felhasználó megkapja a 4 jegyű átvételi kódot, amely egy dedikált visszaigazoló oldalon (Verify) jelenik meg.</w:t>
      </w:r>
    </w:p>
    <w:p w14:paraId="5E509ED4" w14:textId="77777777" w:rsidR="00145539" w:rsidRDefault="00DE41C0">
      <w:pPr>
        <w:spacing w:before="160" w:after="60"/>
      </w:pPr>
      <w:bookmarkStart w:id="38" w:name="_Toc_2_11_2"/>
      <w:r>
        <w:rPr>
          <w:b/>
          <w:bCs/>
          <w:color w:val="2C3E50"/>
          <w:sz w:val="24"/>
          <w:szCs w:val="24"/>
        </w:rPr>
        <w:t>2.11.2 Reszponzív tervezés – CSS Flexbox és Grid</w:t>
      </w:r>
      <w:bookmarkEnd w:id="38"/>
    </w:p>
    <w:p w14:paraId="55EA0920" w14:textId="5F802C05" w:rsidR="00145539" w:rsidRDefault="006F40D0">
      <w:pPr>
        <w:spacing w:before="80" w:after="80" w:line="360" w:lineRule="auto"/>
        <w:jc w:val="both"/>
      </w:pPr>
      <w:r>
        <w:rPr>
          <w:noProof/>
          <w:color w:val="000000"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2500F127" wp14:editId="22B4DABD">
            <wp:simplePos x="0" y="0"/>
            <wp:positionH relativeFrom="column">
              <wp:posOffset>3614744</wp:posOffset>
            </wp:positionH>
            <wp:positionV relativeFrom="paragraph">
              <wp:posOffset>1460500</wp:posOffset>
            </wp:positionV>
            <wp:extent cx="1611630" cy="3519170"/>
            <wp:effectExtent l="0" t="0" r="7620" b="5080"/>
            <wp:wrapTopAndBottom/>
            <wp:docPr id="171935156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5156" name="Kép 17193515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63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1C84E5F0" wp14:editId="7A0A67E3">
            <wp:simplePos x="0" y="0"/>
            <wp:positionH relativeFrom="column">
              <wp:posOffset>435093</wp:posOffset>
            </wp:positionH>
            <wp:positionV relativeFrom="paragraph">
              <wp:posOffset>1460500</wp:posOffset>
            </wp:positionV>
            <wp:extent cx="1611630" cy="3519170"/>
            <wp:effectExtent l="0" t="0" r="7620" b="5080"/>
            <wp:wrapTopAndBottom/>
            <wp:docPr id="379449340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49340" name="Kép 37944934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63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1C0">
        <w:rPr>
          <w:color w:val="000000"/>
          <w:sz w:val="22"/>
          <w:szCs w:val="22"/>
        </w:rPr>
        <w:t>Az alkalmazás CSS-rétege kizárólag natív CSS Flexbox és CSS Grid elrendezési technikákat alkalmaz, külső UI-könyvtár (pl. Bootstrap, Material UI) nélkül. Az étlap termékkártyái CSS Grid auto-fill és minmax() kombinációjával valósítják meg a fluid rácsot: széles képernyőn 4 oszlopban, közepes képernyőn 2-3 oszlopban, mobilon pedig 1 oszlopban jelennek meg, explicit töréspontok definiálása nélkül. A Navbar Flexbox space-between elrendezéssel helyezi el a logót és a navigációs elemeket, míg mobilon a max-width: 768px médialekérdezés egy hamburger menüre vált</w:t>
      </w:r>
      <w:r>
        <w:rPr>
          <w:color w:val="000000"/>
          <w:sz w:val="22"/>
          <w:szCs w:val="22"/>
        </w:rPr>
        <w:t xml:space="preserve">. </w:t>
      </w:r>
    </w:p>
    <w:p w14:paraId="0E6CEFDD" w14:textId="77777777" w:rsidR="00145539" w:rsidRDefault="00DE41C0">
      <w:pPr>
        <w:pageBreakBefore/>
        <w:pBdr>
          <w:bottom w:val="single" w:sz="6" w:space="4" w:color="C0392B"/>
        </w:pBdr>
        <w:spacing w:before="320" w:after="120"/>
      </w:pPr>
      <w:bookmarkStart w:id="39" w:name="_Toc_2_12"/>
      <w:r>
        <w:rPr>
          <w:b/>
          <w:bCs/>
          <w:color w:val="2C3E50"/>
          <w:sz w:val="28"/>
          <w:szCs w:val="28"/>
        </w:rPr>
        <w:lastRenderedPageBreak/>
        <w:t>2.12 Frontend állapotkezelés – React Context API</w:t>
      </w:r>
      <w:bookmarkEnd w:id="39"/>
    </w:p>
    <w:p w14:paraId="043A9F98" w14:textId="7777777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vásárlói frontend globális állapotát a StoreContext nevű React Context objektum kezeli, amelyet a StoreContextProvider komponens nyújt az egész alkalmazásfának. A Context tárolja a következő adatokat: az étlap terméklistáját (food_list), a kosár aktuális tartalmát (cartItems), a bejelentkezett felhasználó JWT tokenét (token), valamint az API alap URL-jét (url).</w:t>
      </w:r>
    </w:p>
    <w:p w14:paraId="5809476F" w14:textId="7777777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Az alkalmazás indításakor a useEffect hook betölti az étlapot a /api/food/list végpontról, és ha localStorage-ban érvényes token található, betölti a felhasználó kosarát is a /api/cart/get végpontról. Ez biztosítja, hogy a felhasználó az oldal újratöltése után is visszakapja az előző munkamenetben összeállított kosarát. A token szintén localStorage-ban tárolódik, és a belépéskor kerül elmentésre, kijelentkezéskor törlésre. Minden más komponens az useContext(StoreContext) hook segítségével fér hozzá a globális állapothoz.</w:t>
      </w:r>
    </w:p>
    <w:p w14:paraId="77065685" w14:textId="77777777" w:rsidR="00145539" w:rsidRDefault="00DE41C0">
      <w:pPr>
        <w:pageBreakBefore/>
        <w:pBdr>
          <w:bottom w:val="single" w:sz="6" w:space="4" w:color="C0392B"/>
        </w:pBdr>
        <w:spacing w:before="320" w:after="120"/>
      </w:pPr>
      <w:bookmarkStart w:id="40" w:name="_Toc_2_13"/>
      <w:r>
        <w:rPr>
          <w:b/>
          <w:bCs/>
          <w:color w:val="2C3E50"/>
          <w:sz w:val="28"/>
          <w:szCs w:val="28"/>
        </w:rPr>
        <w:lastRenderedPageBreak/>
        <w:t>2.13 Rendelési folyamat részletes leírása</w:t>
      </w:r>
      <w:bookmarkEnd w:id="40"/>
    </w:p>
    <w:p w14:paraId="49322D6B" w14:textId="7777777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rendelési folyamat hat jól elkülöníthető lépésből áll, amelyek a felhasználói felületen és a backenden egyaránt lefednek specifikus logikai egységeket.</w:t>
      </w:r>
    </w:p>
    <w:p w14:paraId="25053A83" w14:textId="2B73CFAF" w:rsidR="00145539" w:rsidRDefault="00DE41C0">
      <w:pPr>
        <w:spacing w:before="80" w:after="80" w:line="360" w:lineRule="auto"/>
        <w:jc w:val="both"/>
      </w:pPr>
      <w:r>
        <w:rPr>
          <w:b/>
          <w:bCs/>
          <w:color w:val="000000"/>
          <w:sz w:val="22"/>
          <w:szCs w:val="22"/>
        </w:rPr>
        <w:t>1. Termék hozzáadása a kosárhoz:</w:t>
      </w:r>
      <w:r>
        <w:rPr>
          <w:color w:val="000000"/>
          <w:sz w:val="22"/>
          <w:szCs w:val="22"/>
        </w:rPr>
        <w:t xml:space="preserve"> A felhasználó az étlapon a "Kosárba" gombra kattint. Az addToCart(itemId) függvény azonnal frissíti a cartItems lokális állapotot (optimistic update), </w:t>
      </w:r>
      <w:r w:rsidR="006F40D0">
        <w:rPr>
          <w:color w:val="000000"/>
          <w:sz w:val="22"/>
          <w:szCs w:val="22"/>
        </w:rPr>
        <w:t>majd,</w:t>
      </w:r>
      <w:r>
        <w:rPr>
          <w:color w:val="000000"/>
          <w:sz w:val="22"/>
          <w:szCs w:val="22"/>
        </w:rPr>
        <w:t xml:space="preserve"> ha a felhasználó be van jelentkezve, aszinkron POST kérést küld a /api/cart/add végpontra, így a kosár adatbázisban is frissül.</w:t>
      </w:r>
    </w:p>
    <w:p w14:paraId="54A288DB" w14:textId="77777777" w:rsidR="00145539" w:rsidRDefault="00DE41C0">
      <w:pPr>
        <w:spacing w:before="80" w:after="80" w:line="360" w:lineRule="auto"/>
        <w:jc w:val="both"/>
      </w:pPr>
      <w:r>
        <w:rPr>
          <w:b/>
          <w:bCs/>
          <w:color w:val="000000"/>
          <w:sz w:val="22"/>
          <w:szCs w:val="22"/>
        </w:rPr>
        <w:t>2. Kosár megtekintése:</w:t>
      </w:r>
      <w:r>
        <w:rPr>
          <w:color w:val="000000"/>
          <w:sz w:val="22"/>
          <w:szCs w:val="22"/>
        </w:rPr>
        <w:t xml:space="preserve"> A Cart oldalon a cartItems objektum kulcs-érték párjait összevetjük a food_list tömbbel: a getTotalCartAmount() kiszámítja a végösszeget, a tételek listája pedig darabszámmal és egyedi árral jelenik meg. A mennyiség módosítása a removeFromCart() függvényen keresztül történik.</w:t>
      </w:r>
    </w:p>
    <w:p w14:paraId="7A692E85" w14:textId="77777777" w:rsidR="00145539" w:rsidRDefault="00DE41C0">
      <w:pPr>
        <w:spacing w:before="80" w:after="80" w:line="360" w:lineRule="auto"/>
        <w:jc w:val="both"/>
      </w:pPr>
      <w:r>
        <w:rPr>
          <w:b/>
          <w:bCs/>
          <w:color w:val="000000"/>
          <w:sz w:val="22"/>
          <w:szCs w:val="22"/>
        </w:rPr>
        <w:t>3. Szállítási adatok megadása:</w:t>
      </w:r>
      <w:r>
        <w:rPr>
          <w:color w:val="000000"/>
          <w:sz w:val="22"/>
          <w:szCs w:val="22"/>
        </w:rPr>
        <w:t xml:space="preserve"> A PlaceOrder oldalon a felhasználó megadja nevét, osztályát és telefonszámát. A frontend validálja, hogy az összes mező ki van-e töltve, mielőtt engedélyezi a rendelés véglegesítését.</w:t>
      </w:r>
    </w:p>
    <w:p w14:paraId="302A92E9" w14:textId="77777777" w:rsidR="00145539" w:rsidRDefault="00DE41C0">
      <w:pPr>
        <w:spacing w:before="80" w:after="80" w:line="360" w:lineRule="auto"/>
        <w:jc w:val="both"/>
      </w:pPr>
      <w:r>
        <w:rPr>
          <w:b/>
          <w:bCs/>
          <w:color w:val="000000"/>
          <w:sz w:val="22"/>
          <w:szCs w:val="22"/>
        </w:rPr>
        <w:t>4. Rendelés elküldése a backendnek:</w:t>
      </w:r>
      <w:r>
        <w:rPr>
          <w:color w:val="000000"/>
          <w:sz w:val="22"/>
          <w:szCs w:val="22"/>
        </w:rPr>
        <w:t xml:space="preserve"> A frontend POST kérést küld a /api/order/place végpontra, amelynek törzse tartalmazza a userId-t, a kosár tételeit, a végösszeget és a szállítási adatokat. A kérés fejlécébe a JWT token kerül, amelyet a backend middleware hitelesít.</w:t>
      </w:r>
    </w:p>
    <w:p w14:paraId="6C52D261" w14:textId="77777777" w:rsidR="00145539" w:rsidRDefault="00DE41C0">
      <w:pPr>
        <w:spacing w:before="80" w:after="80" w:line="360" w:lineRule="auto"/>
        <w:jc w:val="both"/>
      </w:pPr>
      <w:r>
        <w:rPr>
          <w:b/>
          <w:bCs/>
          <w:color w:val="000000"/>
          <w:sz w:val="22"/>
          <w:szCs w:val="22"/>
        </w:rPr>
        <w:t>5. Backend feldolgozás:</w:t>
      </w:r>
      <w:r>
        <w:rPr>
          <w:color w:val="000000"/>
          <w:sz w:val="22"/>
          <w:szCs w:val="22"/>
        </w:rPr>
        <w:t xml:space="preserve"> A placeOrder controller létrehozza az orders dokumentumot, generálja a 4 jegyű véletlenszerű átvételi kódot (randomCode), elmenti az adatbázisba, és törli a felhasználó kosarát (cartData: {}).</w:t>
      </w:r>
    </w:p>
    <w:p w14:paraId="405DB5FE" w14:textId="77777777" w:rsidR="00145539" w:rsidRDefault="00DE41C0">
      <w:pPr>
        <w:spacing w:before="80" w:after="80" w:line="360" w:lineRule="auto"/>
        <w:jc w:val="both"/>
      </w:pPr>
      <w:r>
        <w:rPr>
          <w:b/>
          <w:bCs/>
          <w:color w:val="000000"/>
          <w:sz w:val="22"/>
          <w:szCs w:val="22"/>
        </w:rPr>
        <w:t>6. Visszaigazolás megjelenítése:</w:t>
      </w:r>
      <w:r>
        <w:rPr>
          <w:color w:val="000000"/>
          <w:sz w:val="22"/>
          <w:szCs w:val="22"/>
        </w:rPr>
        <w:t xml:space="preserve"> A frontend a szerver által visszaadott randomCode-ot a Verify oldalon jeleníti meg, amelyet a diák a büfé pultjánál bemutat. A kosár lokális állapota is kiürül, és a felhasználó a MyOrders oldalon már láthatja az új rendelést "Készítés alatt" státusszal.</w:t>
      </w:r>
    </w:p>
    <w:p w14:paraId="661BBAB2" w14:textId="77777777" w:rsidR="00145539" w:rsidRDefault="00DE41C0">
      <w:pPr>
        <w:pageBreakBefore/>
        <w:pBdr>
          <w:bottom w:val="single" w:sz="6" w:space="4" w:color="C0392B"/>
        </w:pBdr>
        <w:spacing w:before="320" w:after="120"/>
      </w:pPr>
      <w:bookmarkStart w:id="41" w:name="_Toc_2_14"/>
      <w:r>
        <w:rPr>
          <w:b/>
          <w:bCs/>
          <w:color w:val="2C3E50"/>
          <w:sz w:val="28"/>
          <w:szCs w:val="28"/>
        </w:rPr>
        <w:lastRenderedPageBreak/>
        <w:t>2.14 Admin panel funkcionalitása</w:t>
      </w:r>
      <w:bookmarkEnd w:id="41"/>
    </w:p>
    <w:p w14:paraId="50D62E4E" w14:textId="7777777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Az adminisztrációs panel egy önálló Vite React-projekt, amely kizárólag a büfé személyzetének szól, és a http://localhost:5174 (fejlesztési) illetve az admin.gepeszbufe.hu (produkciós) URL-en érhető el. A panel három fő funkciócsoportot tartalmaz.</w:t>
      </w:r>
    </w:p>
    <w:p w14:paraId="43BB58E7" w14:textId="77777777" w:rsidR="00145539" w:rsidRDefault="00DE41C0">
      <w:pPr>
        <w:spacing w:before="120" w:after="40"/>
      </w:pPr>
      <w:r>
        <w:rPr>
          <w:b/>
          <w:bCs/>
          <w:color w:val="2C3E50"/>
          <w:sz w:val="24"/>
          <w:szCs w:val="24"/>
        </w:rPr>
        <w:t>Termékkezelés (Add / List)</w:t>
      </w:r>
    </w:p>
    <w:p w14:paraId="054E6559" w14:textId="7777777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Az Add oldalon az adminisztrátor új terméket vihet fel: megadja a nevét, leírását, árát, kategóriáját, és feltölt egy képet. A kép multer middleware segítségével kerül a backend /uploads/ mappájába, elérési útja az adatbázisban tárolódik. A List oldalon az összes termék táblázatos nézetben jelenik meg, és soronként lehetőség van azonnali törlésre. A törlés a /api/food/remove végponton keresztül valósul meg, amely egyszerre törli az adatbázis-dokumentumot és a szerveren tárolt képfájlt.</w:t>
      </w:r>
    </w:p>
    <w:p w14:paraId="2B92A920" w14:textId="77777777" w:rsidR="00145539" w:rsidRDefault="00DE41C0">
      <w:pPr>
        <w:spacing w:before="120" w:after="40"/>
      </w:pPr>
      <w:r>
        <w:rPr>
          <w:b/>
          <w:bCs/>
          <w:color w:val="2C3E50"/>
          <w:sz w:val="24"/>
          <w:szCs w:val="24"/>
        </w:rPr>
        <w:t>Rendeléskezelés (Orders)</w:t>
      </w:r>
    </w:p>
    <w:p w14:paraId="346F0765" w14:textId="7777777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Az Orders oldalon az összes beérkező rendelés látható, legújabbtól a legrégebbiig rendezve. Minden rendelési kártyán megjelenik a megrendelt termékek listája, a végösszeg, a szállítási adatok (vevő neve, osztálya) és a 4 jegyű átvételi kód. A búfés alkalmazott egy legördülő listából kiválaszthatja a rendelés aktuális státuszát (Készítés alatt, Elkészült, Átvéve), amelyet a rendszer azonnal elment a /api/order/status végponton. A kereső mező az átvételi kódra szűr: begépelve a diák által bemutatott kódot, azonnal megjelenik a keresett rendelés.</w:t>
      </w:r>
    </w:p>
    <w:p w14:paraId="227B6E35" w14:textId="77777777" w:rsidR="00145539" w:rsidRDefault="00DE41C0">
      <w:pPr>
        <w:pageBreakBefore/>
        <w:pBdr>
          <w:bottom w:val="single" w:sz="6" w:space="4" w:color="C0392B"/>
        </w:pBdr>
        <w:spacing w:before="320" w:after="120"/>
      </w:pPr>
      <w:bookmarkStart w:id="42" w:name="_Toc_2_15"/>
      <w:r>
        <w:rPr>
          <w:b/>
          <w:bCs/>
          <w:color w:val="2C3E50"/>
          <w:sz w:val="28"/>
          <w:szCs w:val="28"/>
        </w:rPr>
        <w:lastRenderedPageBreak/>
        <w:t>2.15 Hibakezelés és visszajelzések a felhasználónak</w:t>
      </w:r>
      <w:bookmarkEnd w:id="42"/>
    </w:p>
    <w:p w14:paraId="743FA9CA" w14:textId="7777777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GépészBüfé következetes hibaközlési stratégiát alkalmaz mind a backend, mind a frontend oldalon, hogy a felhasználó minden esetben értelmes visszajelzést kapjon.</w:t>
      </w:r>
    </w:p>
    <w:p w14:paraId="49618F9C" w14:textId="77777777" w:rsidR="00145539" w:rsidRDefault="00DE41C0">
      <w:pPr>
        <w:spacing w:before="120" w:after="40"/>
      </w:pPr>
      <w:r>
        <w:rPr>
          <w:b/>
          <w:bCs/>
          <w:color w:val="2C3E50"/>
          <w:sz w:val="24"/>
          <w:szCs w:val="24"/>
        </w:rPr>
        <w:t>Backend hibakezelés</w:t>
      </w:r>
    </w:p>
    <w:p w14:paraId="3ECF3CCC" w14:textId="7777777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Minden controller try-catch blokkal van körülvéve. Sikertelen művelet esetén a szerver { success: false, message: "..." } formátumú JSON-t küld vissza. A validator.isEmail() által érzékelt formátumsértés, a bcrypt.compare() által jelzett helytelen jelszó, a Mongoose duplicate key error (E11000) mind külön hibaüzenetekkel kerülnek lekeztelésre. A JWT middleware érvénytelen vagy lejárt token esetén 401 státuszkódot küld vissza, amelyre a frontend automatikusan törli a tárolt tokent és az Axios interceptor a bejelentkezési oldalra irányít.</w:t>
      </w:r>
    </w:p>
    <w:p w14:paraId="2F5C31E1" w14:textId="77777777" w:rsidR="00145539" w:rsidRDefault="00DE41C0">
      <w:pPr>
        <w:spacing w:before="120" w:after="40"/>
      </w:pPr>
      <w:r>
        <w:rPr>
          <w:b/>
          <w:bCs/>
          <w:color w:val="2C3E50"/>
          <w:sz w:val="24"/>
          <w:szCs w:val="24"/>
        </w:rPr>
        <w:t>Frontend visszajelzések</w:t>
      </w:r>
    </w:p>
    <w:p w14:paraId="7EF2616C" w14:textId="44B4DAF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felhasználói visszajelzések a react-toastify könyvtár toast értesítéseivel valósulnak meg. Sikeres bejelentkezéskor, regisztrációkor és rendelésleadáskor zöld toast jelenik meg, hiba esetén piros. Bejelentkezés nélküli rendelésleadási kísérletnél a rendszer a bejelentkezési modal-t nyitja meg, és nem engedi továbbnavigálni a felhasználót. Üres kosár esetén a rendelés leadása gomb disabled állapotban van, és egy figyelmezető üzenet jelenik meg. Az admin panel státuszváltásait szintén toast értesítés visszajelzi.</w:t>
      </w:r>
    </w:p>
    <w:p w14:paraId="33906086" w14:textId="77777777" w:rsidR="00145539" w:rsidRDefault="00DE41C0">
      <w:pPr>
        <w:pageBreakBefore/>
        <w:pBdr>
          <w:bottom w:val="single" w:sz="6" w:space="4" w:color="C0392B"/>
        </w:pBdr>
        <w:spacing w:before="560" w:after="200"/>
      </w:pPr>
      <w:bookmarkStart w:id="43" w:name="_Toc_3"/>
      <w:r>
        <w:rPr>
          <w:b/>
          <w:bCs/>
          <w:color w:val="2C3E50"/>
          <w:sz w:val="36"/>
          <w:szCs w:val="36"/>
        </w:rPr>
        <w:lastRenderedPageBreak/>
        <w:t>3. Összefoglalás és köszönetnyilvánítás</w:t>
      </w:r>
      <w:bookmarkEnd w:id="43"/>
    </w:p>
    <w:p w14:paraId="44D3CAEC" w14:textId="77777777" w:rsidR="00145539" w:rsidRDefault="00DE41C0">
      <w:pPr>
        <w:spacing w:before="320" w:after="120"/>
      </w:pPr>
      <w:bookmarkStart w:id="44" w:name="_Toc_3_1"/>
      <w:r>
        <w:rPr>
          <w:b/>
          <w:bCs/>
          <w:color w:val="2C3E50"/>
          <w:sz w:val="28"/>
          <w:szCs w:val="28"/>
        </w:rPr>
        <w:t>3.1 Összefoglalás</w:t>
      </w:r>
      <w:bookmarkEnd w:id="44"/>
    </w:p>
    <w:p w14:paraId="0C1C9C33" w14:textId="7777777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projekt során sikeresen megvalósítottuk a kitűzött célokat: elkészítettük a GépészBüfé teljes értékű, háromrétegű webalkalmazást, amely lehetővé teszi az előzetes online rendelést, a rendelések valós idejű adminisztrátori kezelését és a 4 jegyű átvételi kódos azonosítást.</w:t>
      </w:r>
    </w:p>
    <w:p w14:paraId="40A1098C" w14:textId="7777777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munka során a legnagyobb technikai kihívást a kosár szinkronizálásának megoldása jelentette: biztosítani kellett, hogy a frontend lokális állapota és a MongoDB-ben tárolt adatok mindig konzisztensek maradjanak, akár bejelentkezés előtt, akár után módosít a felhasználó a kosarán. Ezt a StoreContext useEffect hook-jaival és feltételes API-hívásokkal oldottuk meg.</w:t>
      </w:r>
    </w:p>
    <w:p w14:paraId="7CF82276" w14:textId="2E6638C0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 xml:space="preserve">A projekt eredménye egy valóban használható, biztonságos és reszponzív alkalmazás, amelyet az iskola büféjének átadtunk tesztüzemeltetésre. </w:t>
      </w:r>
    </w:p>
    <w:p w14:paraId="564F0A91" w14:textId="77777777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>A fejlesztés egyben komoly tanulási folyamat is volt: mélyebben megismertük a JWT alapú hitelesítést, a Mongoose sémákat és a React Context API teljesítménytudatos alkalmazását. Ezeket a tapasztalatokat a továbbiakban szoftverfejlesztői munkánkban is hasznosítani kívánjuk.</w:t>
      </w:r>
    </w:p>
    <w:p w14:paraId="315546B3" w14:textId="77777777" w:rsidR="00145539" w:rsidRDefault="00DE41C0">
      <w:pPr>
        <w:spacing w:before="320" w:after="120"/>
      </w:pPr>
      <w:bookmarkStart w:id="45" w:name="_Toc_3_2"/>
      <w:r>
        <w:rPr>
          <w:b/>
          <w:bCs/>
          <w:color w:val="2C3E50"/>
          <w:sz w:val="28"/>
          <w:szCs w:val="28"/>
        </w:rPr>
        <w:t>3.2 Köszönetnyilvánítás</w:t>
      </w:r>
      <w:bookmarkEnd w:id="45"/>
    </w:p>
    <w:p w14:paraId="2F861BB1" w14:textId="7C9B50F1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 xml:space="preserve">Köszönetünket szeretnénk kifejezni </w:t>
      </w:r>
      <w:r w:rsidR="006F40D0">
        <w:rPr>
          <w:color w:val="000000"/>
          <w:sz w:val="22"/>
          <w:szCs w:val="22"/>
        </w:rPr>
        <w:t>Pálf</w:t>
      </w:r>
      <w:r w:rsidR="005A3524">
        <w:rPr>
          <w:color w:val="000000"/>
          <w:sz w:val="22"/>
          <w:szCs w:val="22"/>
        </w:rPr>
        <w:t>i</w:t>
      </w:r>
      <w:r w:rsidR="006F40D0">
        <w:rPr>
          <w:color w:val="000000"/>
          <w:sz w:val="22"/>
          <w:szCs w:val="22"/>
        </w:rPr>
        <w:t xml:space="preserve"> Máté Gergely</w:t>
      </w:r>
      <w:r>
        <w:rPr>
          <w:color w:val="000000"/>
          <w:sz w:val="22"/>
          <w:szCs w:val="22"/>
        </w:rPr>
        <w:t xml:space="preserve"> tanár úrnak, aki konzulensként szakmai iránymutatást és folyamatos visszajelzést nyújtott a projekt teljes időtartama alatt.</w:t>
      </w:r>
    </w:p>
    <w:p w14:paraId="46E126E6" w14:textId="387B6C71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 xml:space="preserve">Köszönjük </w:t>
      </w:r>
      <w:r w:rsidR="006F40D0">
        <w:rPr>
          <w:color w:val="000000"/>
          <w:sz w:val="22"/>
          <w:szCs w:val="22"/>
        </w:rPr>
        <w:t>Jágri Ilona tanárnőnek</w:t>
      </w:r>
      <w:r>
        <w:rPr>
          <w:color w:val="000000"/>
          <w:sz w:val="22"/>
          <w:szCs w:val="22"/>
        </w:rPr>
        <w:t xml:space="preserve"> a tesztelésben nyújtott segítséget és az értékes felhasználói visszajelzéseket, amelyek számos fejlesztési irányra hívták fel a figyelmet.</w:t>
      </w:r>
    </w:p>
    <w:p w14:paraId="469E17FA" w14:textId="0EA4E4E8" w:rsidR="00145539" w:rsidRDefault="00DE41C0">
      <w:pPr>
        <w:spacing w:before="80" w:after="80" w:line="360" w:lineRule="auto"/>
        <w:jc w:val="both"/>
      </w:pPr>
      <w:r>
        <w:rPr>
          <w:color w:val="000000"/>
          <w:sz w:val="22"/>
          <w:szCs w:val="22"/>
        </w:rPr>
        <w:t xml:space="preserve">Végül köszönjük </w:t>
      </w:r>
      <w:r w:rsidR="006F40D0">
        <w:rPr>
          <w:color w:val="000000"/>
          <w:sz w:val="22"/>
          <w:szCs w:val="22"/>
        </w:rPr>
        <w:t>osztálytásain</w:t>
      </w:r>
      <w:r>
        <w:rPr>
          <w:color w:val="000000"/>
          <w:sz w:val="22"/>
          <w:szCs w:val="22"/>
        </w:rPr>
        <w:t>k</w:t>
      </w:r>
      <w:r w:rsidR="006F40D0">
        <w:rPr>
          <w:color w:val="000000"/>
          <w:sz w:val="22"/>
          <w:szCs w:val="22"/>
        </w:rPr>
        <w:t>nak</w:t>
      </w:r>
      <w:r>
        <w:rPr>
          <w:color w:val="000000"/>
          <w:sz w:val="22"/>
          <w:szCs w:val="22"/>
        </w:rPr>
        <w:t xml:space="preserve"> és barátainknak a türelmét, amellyel a fejlesztési időszak alatti fokozott elfoglaltságunkat elviselték.</w:t>
      </w:r>
    </w:p>
    <w:p w14:paraId="3A0AA42B" w14:textId="2D23D515" w:rsidR="00145539" w:rsidRDefault="00DE41C0">
      <w:pPr>
        <w:pageBreakBefore/>
        <w:pBdr>
          <w:bottom w:val="single" w:sz="6" w:space="4" w:color="C0392B"/>
        </w:pBdr>
        <w:spacing w:before="560" w:after="200"/>
      </w:pPr>
      <w:bookmarkStart w:id="46" w:name="_Toc_4"/>
      <w:r>
        <w:rPr>
          <w:b/>
          <w:bCs/>
          <w:color w:val="2C3E50"/>
          <w:sz w:val="36"/>
          <w:szCs w:val="36"/>
        </w:rPr>
        <w:lastRenderedPageBreak/>
        <w:t>4. Irodalomjegyzék</w:t>
      </w:r>
      <w:bookmarkEnd w:id="46"/>
    </w:p>
    <w:p w14:paraId="4548D100" w14:textId="3F0159AC" w:rsidR="00145539" w:rsidRDefault="00DE41C0">
      <w:pPr>
        <w:spacing w:before="320" w:after="120"/>
      </w:pPr>
      <w:bookmarkStart w:id="47" w:name="_Toc_4_1"/>
      <w:r>
        <w:rPr>
          <w:b/>
          <w:bCs/>
          <w:color w:val="2C3E50"/>
          <w:sz w:val="28"/>
          <w:szCs w:val="28"/>
        </w:rPr>
        <w:t xml:space="preserve">4.1 </w:t>
      </w:r>
      <w:bookmarkEnd w:id="47"/>
      <w:r w:rsidR="009E4EDA">
        <w:rPr>
          <w:b/>
          <w:bCs/>
          <w:color w:val="2C3E50"/>
          <w:sz w:val="28"/>
          <w:szCs w:val="28"/>
        </w:rPr>
        <w:t>Médiaforrások</w:t>
      </w:r>
    </w:p>
    <w:p w14:paraId="6644309C" w14:textId="63A1A2C7" w:rsidR="009E4EDA" w:rsidRPr="009E4EDA" w:rsidRDefault="009E4EDA">
      <w:pPr>
        <w:pStyle w:val="ListParagraph"/>
        <w:numPr>
          <w:ilvl w:val="0"/>
          <w:numId w:val="5"/>
        </w:numPr>
        <w:spacing w:before="60" w:after="60" w:line="360" w:lineRule="auto"/>
      </w:pPr>
      <w:r>
        <w:rPr>
          <w:b/>
          <w:bCs/>
          <w:color w:val="000000"/>
          <w:sz w:val="22"/>
          <w:szCs w:val="22"/>
        </w:rPr>
        <w:t xml:space="preserve">React - </w:t>
      </w:r>
      <w:hyperlink r:id="rId31" w:history="1">
        <w:r w:rsidRPr="00094F25">
          <w:rPr>
            <w:rStyle w:val="Hyperlink"/>
            <w:b/>
            <w:bCs/>
            <w:sz w:val="22"/>
            <w:szCs w:val="22"/>
          </w:rPr>
          <w:t>https://www.youtube.com/watch?v=TtPXvEcE11E</w:t>
        </w:r>
      </w:hyperlink>
      <w:r>
        <w:rPr>
          <w:b/>
          <w:bCs/>
          <w:color w:val="000000"/>
          <w:sz w:val="22"/>
          <w:szCs w:val="22"/>
        </w:rPr>
        <w:t xml:space="preserve"> </w:t>
      </w:r>
    </w:p>
    <w:p w14:paraId="340100D8" w14:textId="6BD4F400" w:rsidR="009E4EDA" w:rsidRPr="009E4EDA" w:rsidRDefault="009E4EDA">
      <w:pPr>
        <w:pStyle w:val="ListParagraph"/>
        <w:numPr>
          <w:ilvl w:val="0"/>
          <w:numId w:val="5"/>
        </w:numPr>
        <w:spacing w:before="60" w:after="60" w:line="360" w:lineRule="auto"/>
        <w:rPr>
          <w:rStyle w:val="Hyperlink"/>
          <w:b/>
          <w:bCs/>
          <w:sz w:val="22"/>
          <w:szCs w:val="22"/>
        </w:rPr>
      </w:pPr>
      <w:r w:rsidRPr="009E4EDA">
        <w:rPr>
          <w:b/>
          <w:bCs/>
          <w:color w:val="000000"/>
        </w:rPr>
        <w:t>MongoDB</w:t>
      </w:r>
      <w:r w:rsidRPr="009E4EDA">
        <w:rPr>
          <w:color w:val="000000"/>
        </w:rPr>
        <w:t xml:space="preserve"> -</w:t>
      </w:r>
      <w:r>
        <w:rPr>
          <w:rStyle w:val="Hyperlink"/>
          <w:b/>
          <w:bCs/>
          <w:sz w:val="22"/>
          <w:szCs w:val="22"/>
        </w:rPr>
        <w:t xml:space="preserve"> </w:t>
      </w:r>
      <w:r w:rsidRPr="009E4EDA">
        <w:rPr>
          <w:rStyle w:val="Hyperlink"/>
          <w:b/>
          <w:bCs/>
          <w:sz w:val="22"/>
          <w:szCs w:val="22"/>
        </w:rPr>
        <w:t>https://www.youtube.com/watch?v=c2M-rlkkT5o</w:t>
      </w:r>
    </w:p>
    <w:p w14:paraId="01C9EED0" w14:textId="5886241D" w:rsidR="009E4EDA" w:rsidRPr="009E4EDA" w:rsidRDefault="009E4EDA">
      <w:pPr>
        <w:pStyle w:val="ListParagraph"/>
        <w:numPr>
          <w:ilvl w:val="0"/>
          <w:numId w:val="5"/>
        </w:numPr>
        <w:spacing w:before="60" w:after="60" w:line="360" w:lineRule="auto"/>
      </w:pPr>
      <w:r>
        <w:rPr>
          <w:b/>
          <w:bCs/>
          <w:color w:val="000000"/>
          <w:sz w:val="22"/>
          <w:szCs w:val="22"/>
        </w:rPr>
        <w:t xml:space="preserve">Express.js - </w:t>
      </w:r>
      <w:hyperlink r:id="rId32" w:history="1">
        <w:r w:rsidRPr="00094F25">
          <w:rPr>
            <w:rStyle w:val="Hyperlink"/>
            <w:b/>
            <w:bCs/>
            <w:sz w:val="22"/>
            <w:szCs w:val="22"/>
          </w:rPr>
          <w:t>https://www.youtube.com/watch?v=SccSCuHhOw0</w:t>
        </w:r>
      </w:hyperlink>
    </w:p>
    <w:p w14:paraId="1FA032AC" w14:textId="52F148AF" w:rsidR="009E4EDA" w:rsidRPr="009E4EDA" w:rsidRDefault="009E4EDA">
      <w:pPr>
        <w:pStyle w:val="ListParagraph"/>
        <w:numPr>
          <w:ilvl w:val="0"/>
          <w:numId w:val="5"/>
        </w:numPr>
        <w:spacing w:before="60" w:after="60" w:line="360" w:lineRule="auto"/>
        <w:rPr>
          <w:rStyle w:val="Hyperlink"/>
          <w:b/>
          <w:bCs/>
          <w:sz w:val="22"/>
          <w:szCs w:val="22"/>
        </w:rPr>
      </w:pPr>
      <w:r w:rsidRPr="009E4EDA">
        <w:rPr>
          <w:b/>
          <w:bCs/>
          <w:color w:val="000000"/>
          <w:sz w:val="22"/>
          <w:szCs w:val="22"/>
        </w:rPr>
        <w:t>Mern</w:t>
      </w:r>
      <w:r w:rsidRPr="009E4EDA">
        <w:rPr>
          <w:color w:val="000000"/>
        </w:rPr>
        <w:t xml:space="preserve"> -</w:t>
      </w:r>
      <w:r>
        <w:rPr>
          <w:rStyle w:val="Hyperlink"/>
          <w:b/>
          <w:bCs/>
          <w:sz w:val="22"/>
          <w:szCs w:val="22"/>
        </w:rPr>
        <w:t xml:space="preserve"> </w:t>
      </w:r>
      <w:r w:rsidRPr="009E4EDA">
        <w:rPr>
          <w:rStyle w:val="Hyperlink"/>
          <w:b/>
          <w:bCs/>
          <w:sz w:val="22"/>
          <w:szCs w:val="22"/>
        </w:rPr>
        <w:t>https://www.youtube.com/watch?v=F9gB5b4jgOI</w:t>
      </w:r>
    </w:p>
    <w:p w14:paraId="490BEC2D" w14:textId="77777777" w:rsidR="00145539" w:rsidRDefault="00DE41C0">
      <w:pPr>
        <w:spacing w:before="320" w:after="120"/>
      </w:pPr>
      <w:bookmarkStart w:id="48" w:name="_Toc_4_2"/>
      <w:r>
        <w:rPr>
          <w:b/>
          <w:bCs/>
          <w:color w:val="2C3E50"/>
          <w:sz w:val="28"/>
          <w:szCs w:val="28"/>
        </w:rPr>
        <w:t>4.2 Online források</w:t>
      </w:r>
      <w:bookmarkEnd w:id="48"/>
    </w:p>
    <w:p w14:paraId="697046D9" w14:textId="77777777" w:rsidR="00145539" w:rsidRDefault="00DE41C0">
      <w:pPr>
        <w:pStyle w:val="ListParagraph"/>
        <w:numPr>
          <w:ilvl w:val="0"/>
          <w:numId w:val="5"/>
        </w:numPr>
        <w:spacing w:before="60" w:after="60" w:line="360" w:lineRule="auto"/>
      </w:pPr>
      <w:r>
        <w:rPr>
          <w:color w:val="000000"/>
          <w:sz w:val="22"/>
          <w:szCs w:val="22"/>
        </w:rPr>
        <w:t>React.js – Hivatalos dokumentáció https://react.dev/learn</w:t>
      </w:r>
    </w:p>
    <w:p w14:paraId="135ADE22" w14:textId="77777777" w:rsidR="00145539" w:rsidRDefault="00DE41C0">
      <w:pPr>
        <w:pStyle w:val="ListParagraph"/>
        <w:numPr>
          <w:ilvl w:val="0"/>
          <w:numId w:val="5"/>
        </w:numPr>
        <w:spacing w:before="60" w:after="60" w:line="360" w:lineRule="auto"/>
      </w:pPr>
      <w:r>
        <w:rPr>
          <w:color w:val="000000"/>
          <w:sz w:val="22"/>
          <w:szCs w:val="22"/>
        </w:rPr>
        <w:t>Express.js – API Reference https://expressjs.com/en/4x/api.html</w:t>
      </w:r>
    </w:p>
    <w:p w14:paraId="20087607" w14:textId="77777777" w:rsidR="00145539" w:rsidRDefault="00DE41C0">
      <w:pPr>
        <w:pStyle w:val="ListParagraph"/>
        <w:numPr>
          <w:ilvl w:val="0"/>
          <w:numId w:val="5"/>
        </w:numPr>
        <w:spacing w:before="60" w:after="60" w:line="360" w:lineRule="auto"/>
      </w:pPr>
      <w:r>
        <w:rPr>
          <w:color w:val="000000"/>
          <w:sz w:val="22"/>
          <w:szCs w:val="22"/>
        </w:rPr>
        <w:t>Mongoose ODM – Getting Started https://mongoosejs.com/docs/guide.html</w:t>
      </w:r>
    </w:p>
    <w:p w14:paraId="7FA49C71" w14:textId="77777777" w:rsidR="00145539" w:rsidRDefault="00DE41C0">
      <w:pPr>
        <w:pStyle w:val="ListParagraph"/>
        <w:numPr>
          <w:ilvl w:val="0"/>
          <w:numId w:val="5"/>
        </w:numPr>
        <w:spacing w:before="60" w:after="60" w:line="360" w:lineRule="auto"/>
      </w:pPr>
      <w:r>
        <w:rPr>
          <w:color w:val="000000"/>
          <w:sz w:val="22"/>
          <w:szCs w:val="22"/>
        </w:rPr>
        <w:t>JWT.io – Introduction to JSON Web Tokens https://jwt.io/introduction</w:t>
      </w:r>
    </w:p>
    <w:p w14:paraId="69129A34" w14:textId="77777777" w:rsidR="00145539" w:rsidRDefault="00DE41C0">
      <w:pPr>
        <w:pStyle w:val="ListParagraph"/>
        <w:numPr>
          <w:ilvl w:val="0"/>
          <w:numId w:val="5"/>
        </w:numPr>
        <w:spacing w:before="60" w:after="60" w:line="360" w:lineRule="auto"/>
      </w:pPr>
      <w:r>
        <w:rPr>
          <w:color w:val="000000"/>
          <w:sz w:val="22"/>
          <w:szCs w:val="22"/>
        </w:rPr>
        <w:t>MongoDB Atlas – Dokumentáció https://www.mongodb.com/docs/atlas/</w:t>
      </w:r>
    </w:p>
    <w:p w14:paraId="09B2A02D" w14:textId="77777777" w:rsidR="00145539" w:rsidRDefault="00DE41C0">
      <w:pPr>
        <w:pStyle w:val="ListParagraph"/>
        <w:numPr>
          <w:ilvl w:val="0"/>
          <w:numId w:val="5"/>
        </w:numPr>
        <w:spacing w:before="60" w:after="60" w:line="360" w:lineRule="auto"/>
      </w:pPr>
      <w:r>
        <w:rPr>
          <w:color w:val="000000"/>
          <w:sz w:val="22"/>
          <w:szCs w:val="22"/>
        </w:rPr>
        <w:t>Vite – Guide https://vitejs.dev/guide/</w:t>
      </w:r>
    </w:p>
    <w:p w14:paraId="24B78550" w14:textId="77777777" w:rsidR="00145539" w:rsidRDefault="00DE41C0">
      <w:pPr>
        <w:pStyle w:val="ListParagraph"/>
        <w:numPr>
          <w:ilvl w:val="0"/>
          <w:numId w:val="5"/>
        </w:numPr>
        <w:spacing w:before="60" w:after="60" w:line="360" w:lineRule="auto"/>
      </w:pPr>
      <w:r>
        <w:rPr>
          <w:color w:val="000000"/>
          <w:sz w:val="22"/>
          <w:szCs w:val="22"/>
        </w:rPr>
        <w:t>bcrypt npm csomag – Dokumentáció https://www.npmjs.com/package/bcrypt</w:t>
      </w:r>
    </w:p>
    <w:p w14:paraId="2F8212EC" w14:textId="4ABBB012" w:rsidR="00145539" w:rsidRDefault="00DE41C0">
      <w:pPr>
        <w:pStyle w:val="ListParagraph"/>
        <w:numPr>
          <w:ilvl w:val="0"/>
          <w:numId w:val="5"/>
        </w:numPr>
        <w:spacing w:before="60" w:after="60" w:line="360" w:lineRule="auto"/>
      </w:pPr>
      <w:r>
        <w:rPr>
          <w:color w:val="000000"/>
          <w:sz w:val="22"/>
          <w:szCs w:val="22"/>
        </w:rPr>
        <w:t>MDN Web Docs – Fetch API https://developer.mozilla.org/en-US/docs/Web/API/Fetch_API</w:t>
      </w:r>
    </w:p>
    <w:sectPr w:rsidR="00145539">
      <w:headerReference w:type="default" r:id="rId33"/>
      <w:footerReference w:type="default" r:id="rId3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E8E58" w14:textId="77777777" w:rsidR="001B617C" w:rsidRDefault="001B617C">
      <w:r>
        <w:separator/>
      </w:r>
    </w:p>
  </w:endnote>
  <w:endnote w:type="continuationSeparator" w:id="0">
    <w:p w14:paraId="40C35030" w14:textId="77777777" w:rsidR="001B617C" w:rsidRDefault="001B6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C949D" w14:textId="31D9F69E" w:rsidR="002D4841" w:rsidRDefault="002D4841">
    <w:pPr>
      <w:pBdr>
        <w:top w:val="single" w:sz="4" w:space="4" w:color="DDDDDD"/>
      </w:pBdr>
      <w:jc w:val="center"/>
    </w:pPr>
    <w:r>
      <w:rPr>
        <w:color w:val="888888"/>
        <w:sz w:val="18"/>
        <w:szCs w:val="18"/>
      </w:rPr>
      <w:t xml:space="preserve">2026 </w:t>
    </w:r>
    <w:r>
      <w:rPr>
        <w:color w:val="888888"/>
        <w:sz w:val="18"/>
        <w:szCs w:val="18"/>
      </w:rPr>
      <w:t xml:space="preserve">GépészBüfé   |  Oldal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15DD2" w14:textId="77777777" w:rsidR="001B617C" w:rsidRDefault="001B617C">
      <w:r>
        <w:separator/>
      </w:r>
    </w:p>
  </w:footnote>
  <w:footnote w:type="continuationSeparator" w:id="0">
    <w:p w14:paraId="2227E254" w14:textId="77777777" w:rsidR="001B617C" w:rsidRDefault="001B61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D75F2" w14:textId="77777777" w:rsidR="002D4841" w:rsidRDefault="002D4841">
    <w:pPr>
      <w:pBdr>
        <w:bottom w:val="single" w:sz="4" w:space="4" w:color="DDDDDD"/>
      </w:pBdr>
    </w:pPr>
    <w:r>
      <w:rPr>
        <w:color w:val="888888"/>
        <w:sz w:val="18"/>
        <w:szCs w:val="18"/>
      </w:rPr>
      <w:t>GépészBüfé – Fejlesztői 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906D0"/>
    <w:multiLevelType w:val="hybridMultilevel"/>
    <w:tmpl w:val="C60A2152"/>
    <w:lvl w:ilvl="0" w:tplc="D0C8266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C9EF2E2">
      <w:numFmt w:val="decimal"/>
      <w:lvlText w:val=""/>
      <w:lvlJc w:val="left"/>
    </w:lvl>
    <w:lvl w:ilvl="2" w:tplc="5A6082B4">
      <w:numFmt w:val="decimal"/>
      <w:lvlText w:val=""/>
      <w:lvlJc w:val="left"/>
    </w:lvl>
    <w:lvl w:ilvl="3" w:tplc="A8263728">
      <w:numFmt w:val="decimal"/>
      <w:lvlText w:val=""/>
      <w:lvlJc w:val="left"/>
    </w:lvl>
    <w:lvl w:ilvl="4" w:tplc="4E84948E">
      <w:numFmt w:val="decimal"/>
      <w:lvlText w:val=""/>
      <w:lvlJc w:val="left"/>
    </w:lvl>
    <w:lvl w:ilvl="5" w:tplc="88D4AB9E">
      <w:numFmt w:val="decimal"/>
      <w:lvlText w:val=""/>
      <w:lvlJc w:val="left"/>
    </w:lvl>
    <w:lvl w:ilvl="6" w:tplc="713CAB2A">
      <w:numFmt w:val="decimal"/>
      <w:lvlText w:val=""/>
      <w:lvlJc w:val="left"/>
    </w:lvl>
    <w:lvl w:ilvl="7" w:tplc="F3F45A00">
      <w:numFmt w:val="decimal"/>
      <w:lvlText w:val=""/>
      <w:lvlJc w:val="left"/>
    </w:lvl>
    <w:lvl w:ilvl="8" w:tplc="17DC9094">
      <w:numFmt w:val="decimal"/>
      <w:lvlText w:val=""/>
      <w:lvlJc w:val="left"/>
    </w:lvl>
  </w:abstractNum>
  <w:abstractNum w:abstractNumId="1" w15:restartNumberingAfterBreak="0">
    <w:nsid w:val="24AB6EA2"/>
    <w:multiLevelType w:val="hybridMultilevel"/>
    <w:tmpl w:val="0CD47BDC"/>
    <w:lvl w:ilvl="0" w:tplc="0BD8DCB8">
      <w:start w:val="1"/>
      <w:numFmt w:val="decimal"/>
      <w:lvlText w:val="%1."/>
      <w:lvlJc w:val="left"/>
      <w:pPr>
        <w:ind w:left="720" w:hanging="360"/>
      </w:pPr>
    </w:lvl>
    <w:lvl w:ilvl="1" w:tplc="245C68DA">
      <w:numFmt w:val="decimal"/>
      <w:lvlText w:val=""/>
      <w:lvlJc w:val="left"/>
    </w:lvl>
    <w:lvl w:ilvl="2" w:tplc="14AC83D4">
      <w:numFmt w:val="decimal"/>
      <w:lvlText w:val=""/>
      <w:lvlJc w:val="left"/>
    </w:lvl>
    <w:lvl w:ilvl="3" w:tplc="C3A2CF40">
      <w:numFmt w:val="decimal"/>
      <w:lvlText w:val=""/>
      <w:lvlJc w:val="left"/>
    </w:lvl>
    <w:lvl w:ilvl="4" w:tplc="4202C7D6">
      <w:numFmt w:val="decimal"/>
      <w:lvlText w:val=""/>
      <w:lvlJc w:val="left"/>
    </w:lvl>
    <w:lvl w:ilvl="5" w:tplc="CF2092C2">
      <w:numFmt w:val="decimal"/>
      <w:lvlText w:val=""/>
      <w:lvlJc w:val="left"/>
    </w:lvl>
    <w:lvl w:ilvl="6" w:tplc="800CA99C">
      <w:numFmt w:val="decimal"/>
      <w:lvlText w:val=""/>
      <w:lvlJc w:val="left"/>
    </w:lvl>
    <w:lvl w:ilvl="7" w:tplc="4D6ED648">
      <w:numFmt w:val="decimal"/>
      <w:lvlText w:val=""/>
      <w:lvlJc w:val="left"/>
    </w:lvl>
    <w:lvl w:ilvl="8" w:tplc="0444F442">
      <w:numFmt w:val="decimal"/>
      <w:lvlText w:val=""/>
      <w:lvlJc w:val="left"/>
    </w:lvl>
  </w:abstractNum>
  <w:abstractNum w:abstractNumId="2" w15:restartNumberingAfterBreak="0">
    <w:nsid w:val="31F71240"/>
    <w:multiLevelType w:val="hybridMultilevel"/>
    <w:tmpl w:val="898E8B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1AAA04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CE24F42E">
      <w:numFmt w:val="decimal"/>
      <w:lvlText w:val=""/>
      <w:lvlJc w:val="left"/>
    </w:lvl>
    <w:lvl w:ilvl="3" w:tplc="41048EA4">
      <w:numFmt w:val="decimal"/>
      <w:lvlText w:val=""/>
      <w:lvlJc w:val="left"/>
    </w:lvl>
    <w:lvl w:ilvl="4" w:tplc="C21C25DC">
      <w:numFmt w:val="decimal"/>
      <w:lvlText w:val=""/>
      <w:lvlJc w:val="left"/>
    </w:lvl>
    <w:lvl w:ilvl="5" w:tplc="E440FEF0">
      <w:numFmt w:val="decimal"/>
      <w:lvlText w:val=""/>
      <w:lvlJc w:val="left"/>
    </w:lvl>
    <w:lvl w:ilvl="6" w:tplc="004CAC5E">
      <w:numFmt w:val="decimal"/>
      <w:lvlText w:val=""/>
      <w:lvlJc w:val="left"/>
    </w:lvl>
    <w:lvl w:ilvl="7" w:tplc="FE40710A">
      <w:numFmt w:val="decimal"/>
      <w:lvlText w:val=""/>
      <w:lvlJc w:val="left"/>
    </w:lvl>
    <w:lvl w:ilvl="8" w:tplc="F1480E26">
      <w:numFmt w:val="decimal"/>
      <w:lvlText w:val=""/>
      <w:lvlJc w:val="left"/>
    </w:lvl>
  </w:abstractNum>
  <w:abstractNum w:abstractNumId="3" w15:restartNumberingAfterBreak="0">
    <w:nsid w:val="457978C0"/>
    <w:multiLevelType w:val="hybridMultilevel"/>
    <w:tmpl w:val="643AA052"/>
    <w:lvl w:ilvl="0" w:tplc="DC10FEA6">
      <w:start w:val="1"/>
      <w:numFmt w:val="bullet"/>
      <w:lvlText w:val="●"/>
      <w:lvlJc w:val="left"/>
      <w:pPr>
        <w:ind w:left="720" w:hanging="360"/>
      </w:pPr>
    </w:lvl>
    <w:lvl w:ilvl="1" w:tplc="DEE22D5C">
      <w:start w:val="1"/>
      <w:numFmt w:val="bullet"/>
      <w:lvlText w:val="○"/>
      <w:lvlJc w:val="left"/>
      <w:pPr>
        <w:ind w:left="1440" w:hanging="360"/>
      </w:pPr>
    </w:lvl>
    <w:lvl w:ilvl="2" w:tplc="B2A60694">
      <w:start w:val="1"/>
      <w:numFmt w:val="bullet"/>
      <w:lvlText w:val="■"/>
      <w:lvlJc w:val="left"/>
      <w:pPr>
        <w:ind w:left="2160" w:hanging="360"/>
      </w:pPr>
    </w:lvl>
    <w:lvl w:ilvl="3" w:tplc="DAEAFBE0">
      <w:start w:val="1"/>
      <w:numFmt w:val="bullet"/>
      <w:lvlText w:val="●"/>
      <w:lvlJc w:val="left"/>
      <w:pPr>
        <w:ind w:left="2880" w:hanging="360"/>
      </w:pPr>
    </w:lvl>
    <w:lvl w:ilvl="4" w:tplc="5F30383E">
      <w:start w:val="1"/>
      <w:numFmt w:val="bullet"/>
      <w:lvlText w:val="○"/>
      <w:lvlJc w:val="left"/>
      <w:pPr>
        <w:ind w:left="3600" w:hanging="360"/>
      </w:pPr>
    </w:lvl>
    <w:lvl w:ilvl="5" w:tplc="F376B2F6">
      <w:start w:val="1"/>
      <w:numFmt w:val="bullet"/>
      <w:lvlText w:val="■"/>
      <w:lvlJc w:val="left"/>
      <w:pPr>
        <w:ind w:left="4320" w:hanging="360"/>
      </w:pPr>
    </w:lvl>
    <w:lvl w:ilvl="6" w:tplc="0310F228">
      <w:start w:val="1"/>
      <w:numFmt w:val="bullet"/>
      <w:lvlText w:val="●"/>
      <w:lvlJc w:val="left"/>
      <w:pPr>
        <w:ind w:left="5040" w:hanging="360"/>
      </w:pPr>
    </w:lvl>
    <w:lvl w:ilvl="7" w:tplc="A6B61684">
      <w:start w:val="1"/>
      <w:numFmt w:val="bullet"/>
      <w:lvlText w:val="●"/>
      <w:lvlJc w:val="left"/>
      <w:pPr>
        <w:ind w:left="5760" w:hanging="360"/>
      </w:pPr>
    </w:lvl>
    <w:lvl w:ilvl="8" w:tplc="4D06396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EDC568A"/>
    <w:multiLevelType w:val="hybridMultilevel"/>
    <w:tmpl w:val="56F671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BD0080"/>
    <w:multiLevelType w:val="hybridMultilevel"/>
    <w:tmpl w:val="21F4E9AA"/>
    <w:lvl w:ilvl="0" w:tplc="B9F6C3C2">
      <w:start w:val="1"/>
      <w:numFmt w:val="decimal"/>
      <w:lvlText w:val="%1."/>
      <w:lvlJc w:val="left"/>
      <w:pPr>
        <w:ind w:left="786" w:hanging="360"/>
      </w:pPr>
      <w:rPr>
        <w:b w:val="0"/>
        <w:bCs w:val="0"/>
        <w:color w:val="000000" w:themeColor="text1"/>
      </w:rPr>
    </w:lvl>
    <w:lvl w:ilvl="1" w:tplc="A52C14B2">
      <w:numFmt w:val="decimal"/>
      <w:lvlText w:val=""/>
      <w:lvlJc w:val="left"/>
    </w:lvl>
    <w:lvl w:ilvl="2" w:tplc="6A665834">
      <w:numFmt w:val="decimal"/>
      <w:lvlText w:val=""/>
      <w:lvlJc w:val="left"/>
    </w:lvl>
    <w:lvl w:ilvl="3" w:tplc="394C6B96">
      <w:numFmt w:val="decimal"/>
      <w:lvlText w:val=""/>
      <w:lvlJc w:val="left"/>
    </w:lvl>
    <w:lvl w:ilvl="4" w:tplc="E968D5AA">
      <w:numFmt w:val="decimal"/>
      <w:lvlText w:val=""/>
      <w:lvlJc w:val="left"/>
    </w:lvl>
    <w:lvl w:ilvl="5" w:tplc="5818E71E">
      <w:numFmt w:val="decimal"/>
      <w:lvlText w:val=""/>
      <w:lvlJc w:val="left"/>
    </w:lvl>
    <w:lvl w:ilvl="6" w:tplc="13F039E4">
      <w:numFmt w:val="decimal"/>
      <w:lvlText w:val=""/>
      <w:lvlJc w:val="left"/>
    </w:lvl>
    <w:lvl w:ilvl="7" w:tplc="326EEFB6">
      <w:numFmt w:val="decimal"/>
      <w:lvlText w:val=""/>
      <w:lvlJc w:val="left"/>
    </w:lvl>
    <w:lvl w:ilvl="8" w:tplc="DE46E10A">
      <w:numFmt w:val="decimal"/>
      <w:lvlText w:val=""/>
      <w:lvlJc w:val="left"/>
    </w:lvl>
  </w:abstractNum>
  <w:num w:numId="1" w16cid:durableId="138114794">
    <w:abstractNumId w:val="3"/>
    <w:lvlOverride w:ilvl="0">
      <w:startOverride w:val="1"/>
    </w:lvlOverride>
  </w:num>
  <w:num w:numId="2" w16cid:durableId="986975775">
    <w:abstractNumId w:val="2"/>
  </w:num>
  <w:num w:numId="3" w16cid:durableId="1175537163">
    <w:abstractNumId w:val="1"/>
    <w:lvlOverride w:ilvl="0">
      <w:startOverride w:val="1"/>
    </w:lvlOverride>
  </w:num>
  <w:num w:numId="4" w16cid:durableId="1779832363">
    <w:abstractNumId w:val="0"/>
    <w:lvlOverride w:ilvl="0">
      <w:startOverride w:val="1"/>
    </w:lvlOverride>
  </w:num>
  <w:num w:numId="5" w16cid:durableId="450511554">
    <w:abstractNumId w:val="5"/>
    <w:lvlOverride w:ilvl="0">
      <w:startOverride w:val="1"/>
    </w:lvlOverride>
  </w:num>
  <w:num w:numId="6" w16cid:durableId="1605992264">
    <w:abstractNumId w:val="2"/>
  </w:num>
  <w:num w:numId="7" w16cid:durableId="370973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539"/>
    <w:rsid w:val="00003CDD"/>
    <w:rsid w:val="00013A0B"/>
    <w:rsid w:val="00145539"/>
    <w:rsid w:val="00173B81"/>
    <w:rsid w:val="001A56FE"/>
    <w:rsid w:val="001B617C"/>
    <w:rsid w:val="001E3E2E"/>
    <w:rsid w:val="001F54B7"/>
    <w:rsid w:val="0020382B"/>
    <w:rsid w:val="002D4841"/>
    <w:rsid w:val="002F5B50"/>
    <w:rsid w:val="00364041"/>
    <w:rsid w:val="004225E7"/>
    <w:rsid w:val="00436FE9"/>
    <w:rsid w:val="005A3524"/>
    <w:rsid w:val="006F40D0"/>
    <w:rsid w:val="00720ACA"/>
    <w:rsid w:val="0072141D"/>
    <w:rsid w:val="00725BE8"/>
    <w:rsid w:val="0082703F"/>
    <w:rsid w:val="00866EF4"/>
    <w:rsid w:val="00982653"/>
    <w:rsid w:val="00995CE3"/>
    <w:rsid w:val="009A5345"/>
    <w:rsid w:val="009E4EDA"/>
    <w:rsid w:val="00A7693E"/>
    <w:rsid w:val="00B21049"/>
    <w:rsid w:val="00B3027F"/>
    <w:rsid w:val="00B820CB"/>
    <w:rsid w:val="00BE114A"/>
    <w:rsid w:val="00BE1A92"/>
    <w:rsid w:val="00CF3251"/>
    <w:rsid w:val="00D94C3F"/>
    <w:rsid w:val="00D95988"/>
    <w:rsid w:val="00DE41C0"/>
    <w:rsid w:val="00E56151"/>
    <w:rsid w:val="00E647AB"/>
    <w:rsid w:val="00EF2801"/>
    <w:rsid w:val="00EF2E0A"/>
    <w:rsid w:val="00F06C6F"/>
    <w:rsid w:val="00F9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F3514F"/>
  <w15:docId w15:val="{BC0431A0-578C-46F1-8BF2-CD0438B54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C3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F5B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B50"/>
  </w:style>
  <w:style w:type="paragraph" w:styleId="Footer">
    <w:name w:val="footer"/>
    <w:basedOn w:val="Normal"/>
    <w:link w:val="FooterChar"/>
    <w:uiPriority w:val="99"/>
    <w:unhideWhenUsed/>
    <w:rsid w:val="002F5B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B50"/>
  </w:style>
  <w:style w:type="character" w:styleId="UnresolvedMention">
    <w:name w:val="Unresolved Mention"/>
    <w:basedOn w:val="DefaultParagraphFont"/>
    <w:uiPriority w:val="99"/>
    <w:semiHidden/>
    <w:unhideWhenUsed/>
    <w:rsid w:val="009E4E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microsoft.com/office/2007/relationships/hdphoto" Target="media/hdphoto2.wdp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hyperlink" Target="https://www.youtube.com/watch?v=SccSCuHhOw0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microsoft.com/office/2007/relationships/hdphoto" Target="media/hdphoto1.wdp"/><Relationship Id="rId19" Type="http://schemas.openxmlformats.org/officeDocument/2006/relationships/image" Target="media/image10.png"/><Relationship Id="rId31" Type="http://schemas.openxmlformats.org/officeDocument/2006/relationships/hyperlink" Target="https://www.youtube.com/watch?v=TtPXvEcE11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3.wdp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25</Pages>
  <Words>3846</Words>
  <Characters>26538</Characters>
  <Application>Microsoft Office Word</Application>
  <DocSecurity>0</DocSecurity>
  <Lines>221</Lines>
  <Paragraphs>60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Tamás Hevesi</cp:lastModifiedBy>
  <cp:revision>20</cp:revision>
  <dcterms:created xsi:type="dcterms:W3CDTF">2026-02-25T08:02:00Z</dcterms:created>
  <dcterms:modified xsi:type="dcterms:W3CDTF">2026-03-04T09:35:00Z</dcterms:modified>
</cp:coreProperties>
</file>