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2A239" w14:textId="4FDBA41F" w:rsidR="00145539" w:rsidRDefault="00720ACA">
      <w:pPr>
        <w:spacing w:before="2200" w:after="200"/>
        <w:jc w:val="center"/>
      </w:pPr>
      <w:r>
        <w:rPr>
          <w:b/>
          <w:bCs/>
          <w:noProof/>
          <w:color w:val="C0392B"/>
          <w:sz w:val="80"/>
          <w:szCs w:val="80"/>
        </w:rPr>
        <w:drawing>
          <wp:anchor distT="0" distB="0" distL="114300" distR="114300" simplePos="0" relativeHeight="251664384" behindDoc="0" locked="0" layoutInCell="1" allowOverlap="1" wp14:anchorId="383416A0" wp14:editId="4DF791BF">
            <wp:simplePos x="0" y="0"/>
            <wp:positionH relativeFrom="column">
              <wp:posOffset>1254125</wp:posOffset>
            </wp:positionH>
            <wp:positionV relativeFrom="paragraph">
              <wp:posOffset>0</wp:posOffset>
            </wp:positionV>
            <wp:extent cx="3228104" cy="2402958"/>
            <wp:effectExtent l="0" t="0" r="0" b="0"/>
            <wp:wrapTopAndBottom/>
            <wp:docPr id="599340997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40997" name="Kép 5993409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104" cy="2402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DE41C0">
        <w:rPr>
          <w:b/>
          <w:bCs/>
          <w:color w:val="C0392B"/>
          <w:sz w:val="80"/>
          <w:szCs w:val="80"/>
        </w:rPr>
        <w:t>GépészBüfé</w:t>
      </w:r>
      <w:proofErr w:type="spellEnd"/>
    </w:p>
    <w:p w14:paraId="01462FDD" w14:textId="77777777" w:rsidR="00145539" w:rsidRDefault="00DE41C0">
      <w:pPr>
        <w:spacing w:before="200" w:after="160"/>
        <w:jc w:val="center"/>
      </w:pPr>
      <w:r>
        <w:rPr>
          <w:color w:val="2C3E50"/>
          <w:sz w:val="44"/>
          <w:szCs w:val="44"/>
        </w:rPr>
        <w:t>Fejlesztői Dokumentáció</w:t>
      </w:r>
    </w:p>
    <w:p w14:paraId="7CA6EBE0" w14:textId="77777777" w:rsidR="00145539" w:rsidRDefault="00DE41C0">
      <w:pPr>
        <w:spacing w:before="100" w:after="600"/>
        <w:jc w:val="center"/>
      </w:pPr>
      <w:r>
        <w:rPr>
          <w:i/>
          <w:iCs/>
          <w:color w:val="888888"/>
          <w:sz w:val="26"/>
          <w:szCs w:val="26"/>
        </w:rPr>
        <w:t>Iskolai büfé online rendelési rendszer</w:t>
      </w:r>
    </w:p>
    <w:p w14:paraId="2AB3F23B" w14:textId="77777777" w:rsidR="00145539" w:rsidRDefault="00145539">
      <w:pPr>
        <w:pBdr>
          <w:top w:val="single" w:sz="6" w:space="8" w:color="C0392B"/>
        </w:pBdr>
        <w:spacing w:before="600"/>
      </w:pPr>
    </w:p>
    <w:p w14:paraId="54607835" w14:textId="77777777" w:rsidR="00145539" w:rsidRDefault="00DE41C0">
      <w:pPr>
        <w:spacing w:before="120" w:after="60"/>
        <w:jc w:val="center"/>
      </w:pPr>
      <w:r>
        <w:rPr>
          <w:color w:val="888888"/>
        </w:rPr>
        <w:t>Kiss Imre, Kovács Attila, Hevesi Tamás</w:t>
      </w:r>
    </w:p>
    <w:p w14:paraId="13F05AA1" w14:textId="77777777" w:rsidR="00145539" w:rsidRDefault="0082703F">
      <w:pPr>
        <w:spacing w:before="60" w:after="60"/>
        <w:jc w:val="center"/>
      </w:pPr>
      <w:r>
        <w:rPr>
          <w:color w:val="888888"/>
        </w:rPr>
        <w:t>Mátészalka, 2026. február 25.</w:t>
      </w:r>
    </w:p>
    <w:p w14:paraId="06D19002" w14:textId="77777777" w:rsidR="00145539" w:rsidRDefault="00DE41C0">
      <w:r>
        <w:br w:type="page"/>
      </w:r>
    </w:p>
    <w:p w14:paraId="308E5513" w14:textId="77777777" w:rsidR="00173B81" w:rsidRDefault="002D4841">
      <w:pPr>
        <w:pBdr>
          <w:bottom w:val="single" w:sz="6" w:space="4" w:color="C0392B"/>
        </w:pBdr>
        <w:spacing w:before="560" w:after="200"/>
      </w:pPr>
      <w:r>
        <w:rPr>
          <w:b/>
          <w:bCs/>
          <w:color w:val="2C3E50"/>
          <w:sz w:val="36"/>
          <w:szCs w:val="36"/>
        </w:rPr>
        <w:lastRenderedPageBreak/>
        <w:t>Tartalomjegyzék</w:t>
      </w:r>
    </w:p>
    <w:p w14:paraId="5F628428" w14:textId="77777777" w:rsidR="00173B81" w:rsidRDefault="002D4841">
      <w:pPr>
        <w:tabs>
          <w:tab w:val="right" w:leader="dot" w:pos="9026"/>
        </w:tabs>
        <w:spacing w:before="60" w:after="60"/>
      </w:pPr>
      <w:hyperlink w:anchor="_Toc_1" w:history="1">
        <w:r>
          <w:rPr>
            <w:b/>
            <w:bCs/>
            <w:color w:val="2C3E50"/>
            <w:sz w:val="24"/>
            <w:szCs w:val="24"/>
          </w:rPr>
          <w:t>1. Bevezetés és témaválasztás indoklása</w:t>
        </w:r>
        <w:r>
          <w:rPr>
            <w:color w:val="2C3E50"/>
            <w:sz w:val="24"/>
            <w:szCs w:val="24"/>
          </w:rPr>
          <w:tab/>
        </w:r>
        <w:r>
          <w:rPr>
            <w:color w:val="2C3E50"/>
            <w:sz w:val="24"/>
          </w:rPr>
          <w:fldChar w:fldCharType="begin"/>
        </w:r>
        <w:r>
          <w:rPr>
            <w:color w:val="2C3E50"/>
            <w:sz w:val="24"/>
          </w:rPr>
          <w:instrText xml:space="preserve"> PAGEREF _Toc_1 \h </w:instrText>
        </w:r>
        <w:r>
          <w:rPr>
            <w:color w:val="2C3E50"/>
            <w:sz w:val="24"/>
          </w:rPr>
        </w:r>
        <w:r>
          <w:rPr>
            <w:color w:val="2C3E50"/>
            <w:sz w:val="24"/>
          </w:rPr>
          <w:fldChar w:fldCharType="separate"/>
        </w:r>
        <w:r>
          <w:rPr>
            <w:color w:val="2C3E50"/>
            <w:sz w:val="24"/>
          </w:rPr>
          <w:t>3</w:t>
        </w:r>
        <w:r>
          <w:rPr>
            <w:color w:val="2C3E50"/>
            <w:sz w:val="24"/>
          </w:rPr>
          <w:fldChar w:fldCharType="end"/>
        </w:r>
      </w:hyperlink>
    </w:p>
    <w:p w14:paraId="6174CC98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1_1" w:history="1">
        <w:r>
          <w:rPr>
            <w:color w:val="444444"/>
            <w:sz w:val="22"/>
            <w:szCs w:val="22"/>
          </w:rPr>
          <w:t>1.1 A témaválasztás indoklása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_Toc_1_1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4</w:t>
        </w:r>
        <w:r>
          <w:rPr>
            <w:color w:val="444444"/>
            <w:sz w:val="22"/>
          </w:rPr>
          <w:fldChar w:fldCharType="end"/>
        </w:r>
      </w:hyperlink>
    </w:p>
    <w:p w14:paraId="58D9C9CB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1_2" w:history="1">
        <w:r>
          <w:rPr>
            <w:color w:val="444444"/>
            <w:sz w:val="22"/>
            <w:szCs w:val="22"/>
          </w:rPr>
          <w:t>1.2 Szoftver-célkitűzések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_Toc_1_2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4</w:t>
        </w:r>
        <w:r>
          <w:rPr>
            <w:color w:val="444444"/>
            <w:sz w:val="22"/>
          </w:rPr>
          <w:fldChar w:fldCharType="end"/>
        </w:r>
      </w:hyperlink>
    </w:p>
    <w:p w14:paraId="5DB3D0C0" w14:textId="1A8F7D13" w:rsidR="00D94C3F" w:rsidRDefault="00D94C3F" w:rsidP="00D94C3F">
      <w:pPr>
        <w:tabs>
          <w:tab w:val="right" w:leader="dot" w:pos="9026"/>
        </w:tabs>
        <w:spacing w:before="60" w:after="60"/>
      </w:pPr>
      <w:hyperlink w:anchor="_Toc_2_1" w:history="1">
        <w:r w:rsidRPr="00D94C3F">
          <w:rPr>
            <w:b/>
            <w:bCs/>
            <w:color w:val="2C3E50"/>
            <w:sz w:val="24"/>
            <w:szCs w:val="24"/>
          </w:rPr>
          <w:t>2</w:t>
        </w:r>
        <w:r>
          <w:rPr>
            <w:b/>
            <w:bCs/>
            <w:color w:val="2C3E50"/>
            <w:sz w:val="24"/>
            <w:szCs w:val="24"/>
          </w:rPr>
          <w:t>.</w:t>
        </w:r>
        <w:r w:rsidRPr="00D94C3F">
          <w:rPr>
            <w:b/>
            <w:bCs/>
            <w:color w:val="2C3E50"/>
            <w:sz w:val="24"/>
            <w:szCs w:val="24"/>
          </w:rPr>
          <w:t xml:space="preserve"> Fejlesztő</w:t>
        </w:r>
        <w:r>
          <w:rPr>
            <w:b/>
            <w:bCs/>
            <w:color w:val="2C3E50"/>
            <w:sz w:val="24"/>
            <w:szCs w:val="24"/>
          </w:rPr>
          <w:t>i</w:t>
        </w:r>
        <w:r w:rsidRPr="00D94C3F">
          <w:rPr>
            <w:b/>
            <w:bCs/>
            <w:color w:val="2C3E50"/>
            <w:sz w:val="24"/>
            <w:szCs w:val="24"/>
          </w:rPr>
          <w:t xml:space="preserve"> </w:t>
        </w:r>
        <w:r>
          <w:rPr>
            <w:b/>
            <w:bCs/>
            <w:color w:val="2C3E50"/>
            <w:sz w:val="24"/>
            <w:szCs w:val="24"/>
          </w:rPr>
          <w:t>dokumentáció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5</w:t>
        </w:r>
        <w:r>
          <w:rPr>
            <w:color w:val="444444"/>
            <w:sz w:val="22"/>
          </w:rPr>
          <w:fldChar w:fldCharType="end"/>
        </w:r>
      </w:hyperlink>
    </w:p>
    <w:p w14:paraId="361F6423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1" w:history="1">
        <w:r>
          <w:rPr>
            <w:color w:val="444444"/>
            <w:sz w:val="22"/>
            <w:szCs w:val="22"/>
          </w:rPr>
          <w:t>2.1 Fejlesztőkörnyezet – hardver és szoftver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5</w:t>
        </w:r>
        <w:r>
          <w:rPr>
            <w:color w:val="444444"/>
            <w:sz w:val="22"/>
          </w:rPr>
          <w:fldChar w:fldCharType="end"/>
        </w:r>
      </w:hyperlink>
    </w:p>
    <w:p w14:paraId="6D516210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1_1" w:history="1">
        <w:r>
          <w:rPr>
            <w:color w:val="666666"/>
            <w:sz w:val="22"/>
            <w:szCs w:val="22"/>
          </w:rPr>
          <w:t>2.1.1 Hardverkörnyezet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_Toc_2_1_1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5</w:t>
        </w:r>
        <w:r>
          <w:rPr>
            <w:color w:val="666666"/>
            <w:sz w:val="22"/>
          </w:rPr>
          <w:fldChar w:fldCharType="end"/>
        </w:r>
      </w:hyperlink>
    </w:p>
    <w:p w14:paraId="662BE75D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1_2" w:history="1">
        <w:r>
          <w:rPr>
            <w:color w:val="666666"/>
            <w:sz w:val="22"/>
            <w:szCs w:val="22"/>
          </w:rPr>
          <w:t>2.1.2 Szoftverkörnyezet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_Toc_2_1_2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5</w:t>
        </w:r>
        <w:r>
          <w:rPr>
            <w:color w:val="666666"/>
            <w:sz w:val="22"/>
          </w:rPr>
          <w:fldChar w:fldCharType="end"/>
        </w:r>
      </w:hyperlink>
    </w:p>
    <w:p w14:paraId="3D57B5D3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1_3" w:history="1">
        <w:r>
          <w:rPr>
            <w:color w:val="666666"/>
            <w:sz w:val="22"/>
            <w:szCs w:val="22"/>
          </w:rPr>
          <w:t>2.1.3 A fejlesztőkörnyezet megválasztásának indoklása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_Toc_2_1_3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5</w:t>
        </w:r>
        <w:r>
          <w:rPr>
            <w:color w:val="666666"/>
            <w:sz w:val="22"/>
          </w:rPr>
          <w:fldChar w:fldCharType="end"/>
        </w:r>
      </w:hyperlink>
    </w:p>
    <w:p w14:paraId="68E72DBA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2" w:history="1">
        <w:r>
          <w:rPr>
            <w:color w:val="444444"/>
            <w:sz w:val="22"/>
            <w:szCs w:val="22"/>
          </w:rPr>
          <w:t>2.2 Rendszerarchitektúra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_Toc_2_2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6</w:t>
        </w:r>
        <w:r>
          <w:rPr>
            <w:color w:val="444444"/>
            <w:sz w:val="22"/>
          </w:rPr>
          <w:fldChar w:fldCharType="end"/>
        </w:r>
      </w:hyperlink>
    </w:p>
    <w:p w14:paraId="07D21CC1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3" w:history="1">
        <w:r>
          <w:rPr>
            <w:color w:val="444444"/>
            <w:sz w:val="22"/>
            <w:szCs w:val="22"/>
          </w:rPr>
          <w:t>2.3 A projekt könyvtárszerkezete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_Toc_2_3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7</w:t>
        </w:r>
        <w:r>
          <w:rPr>
            <w:color w:val="444444"/>
            <w:sz w:val="22"/>
          </w:rPr>
          <w:fldChar w:fldCharType="end"/>
        </w:r>
      </w:hyperlink>
    </w:p>
    <w:p w14:paraId="22A5C5F9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4" w:history="1">
        <w:r>
          <w:rPr>
            <w:color w:val="444444"/>
            <w:sz w:val="22"/>
            <w:szCs w:val="22"/>
          </w:rPr>
          <w:t>2.4 Adatbázis-tervezés és modellek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_Toc_2_4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8</w:t>
        </w:r>
        <w:r>
          <w:rPr>
            <w:color w:val="444444"/>
            <w:sz w:val="22"/>
          </w:rPr>
          <w:fldChar w:fldCharType="end"/>
        </w:r>
      </w:hyperlink>
    </w:p>
    <w:p w14:paraId="4CA89B3A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4_1" w:history="1">
        <w:r>
          <w:rPr>
            <w:color w:val="666666"/>
            <w:sz w:val="22"/>
            <w:szCs w:val="22"/>
          </w:rPr>
          <w:t xml:space="preserve">2.4.1 </w:t>
        </w:r>
        <w:proofErr w:type="spellStart"/>
        <w:r>
          <w:rPr>
            <w:color w:val="666666"/>
            <w:sz w:val="22"/>
            <w:szCs w:val="22"/>
          </w:rPr>
          <w:t>users</w:t>
        </w:r>
        <w:proofErr w:type="spellEnd"/>
        <w:r>
          <w:rPr>
            <w:color w:val="666666"/>
            <w:sz w:val="22"/>
            <w:szCs w:val="22"/>
          </w:rPr>
          <w:t xml:space="preserve"> – Felhasználói kollekció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_Toc_2_4_1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9</w:t>
        </w:r>
        <w:r>
          <w:rPr>
            <w:color w:val="666666"/>
            <w:sz w:val="22"/>
          </w:rPr>
          <w:fldChar w:fldCharType="end"/>
        </w:r>
      </w:hyperlink>
    </w:p>
    <w:p w14:paraId="7B57DBA1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4_2" w:history="1">
        <w:r>
          <w:rPr>
            <w:color w:val="666666"/>
            <w:sz w:val="22"/>
            <w:szCs w:val="22"/>
          </w:rPr>
          <w:t xml:space="preserve">2.4.2 </w:t>
        </w:r>
        <w:proofErr w:type="spellStart"/>
        <w:r>
          <w:rPr>
            <w:color w:val="666666"/>
            <w:sz w:val="22"/>
            <w:szCs w:val="22"/>
          </w:rPr>
          <w:t>foods</w:t>
        </w:r>
        <w:proofErr w:type="spellEnd"/>
        <w:r>
          <w:rPr>
            <w:color w:val="666666"/>
            <w:sz w:val="22"/>
            <w:szCs w:val="22"/>
          </w:rPr>
          <w:t xml:space="preserve"> – Termék (étel) kollekció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_Toc_2_4_2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10</w:t>
        </w:r>
        <w:r>
          <w:rPr>
            <w:color w:val="666666"/>
            <w:sz w:val="22"/>
          </w:rPr>
          <w:fldChar w:fldCharType="end"/>
        </w:r>
      </w:hyperlink>
    </w:p>
    <w:p w14:paraId="7491AE57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4_3" w:history="1">
        <w:r>
          <w:rPr>
            <w:color w:val="666666"/>
            <w:sz w:val="22"/>
            <w:szCs w:val="22"/>
          </w:rPr>
          <w:t xml:space="preserve">2.4.3 </w:t>
        </w:r>
        <w:proofErr w:type="spellStart"/>
        <w:r>
          <w:rPr>
            <w:color w:val="666666"/>
            <w:sz w:val="22"/>
            <w:szCs w:val="22"/>
          </w:rPr>
          <w:t>orders</w:t>
        </w:r>
        <w:proofErr w:type="spellEnd"/>
        <w:r>
          <w:rPr>
            <w:color w:val="666666"/>
            <w:sz w:val="22"/>
            <w:szCs w:val="22"/>
          </w:rPr>
          <w:t xml:space="preserve"> – Rendelés kollekció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_Toc_2_4_3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11</w:t>
        </w:r>
        <w:r>
          <w:rPr>
            <w:color w:val="666666"/>
            <w:sz w:val="22"/>
          </w:rPr>
          <w:fldChar w:fldCharType="end"/>
        </w:r>
      </w:hyperlink>
    </w:p>
    <w:p w14:paraId="13DA2D61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5" w:history="1">
        <w:r>
          <w:rPr>
            <w:color w:val="444444"/>
            <w:sz w:val="22"/>
            <w:szCs w:val="22"/>
          </w:rPr>
          <w:t>2.5 Backend és API végpontok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_Toc_2_5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12</w:t>
        </w:r>
        <w:r>
          <w:rPr>
            <w:color w:val="444444"/>
            <w:sz w:val="22"/>
          </w:rPr>
          <w:fldChar w:fldCharType="end"/>
        </w:r>
      </w:hyperlink>
    </w:p>
    <w:p w14:paraId="340B99C3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5_1" w:history="1">
        <w:r>
          <w:rPr>
            <w:color w:val="666666"/>
            <w:sz w:val="22"/>
            <w:szCs w:val="22"/>
          </w:rPr>
          <w:t xml:space="preserve">2.5.1 Fájlfeltöltés – </w:t>
        </w:r>
        <w:proofErr w:type="spellStart"/>
        <w:r>
          <w:rPr>
            <w:color w:val="666666"/>
            <w:sz w:val="22"/>
            <w:szCs w:val="22"/>
          </w:rPr>
          <w:t>multer</w:t>
        </w:r>
        <w:proofErr w:type="spellEnd"/>
        <w:r>
          <w:rPr>
            <w:color w:val="666666"/>
            <w:sz w:val="22"/>
            <w:szCs w:val="22"/>
          </w:rPr>
          <w:t xml:space="preserve"> </w:t>
        </w:r>
        <w:proofErr w:type="spellStart"/>
        <w:r>
          <w:rPr>
            <w:color w:val="666666"/>
            <w:sz w:val="22"/>
            <w:szCs w:val="22"/>
          </w:rPr>
          <w:t>middleware</w:t>
        </w:r>
        <w:proofErr w:type="spellEnd"/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_Toc_2_5_1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14</w:t>
        </w:r>
        <w:r>
          <w:rPr>
            <w:color w:val="666666"/>
            <w:sz w:val="22"/>
          </w:rPr>
          <w:fldChar w:fldCharType="end"/>
        </w:r>
      </w:hyperlink>
    </w:p>
    <w:p w14:paraId="3C16982B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5_2" w:history="1">
        <w:r>
          <w:rPr>
            <w:color w:val="666666"/>
            <w:sz w:val="22"/>
            <w:szCs w:val="22"/>
          </w:rPr>
          <w:t xml:space="preserve">2.5.2 API </w:t>
        </w:r>
        <w:proofErr w:type="spellStart"/>
        <w:r>
          <w:rPr>
            <w:color w:val="666666"/>
            <w:sz w:val="22"/>
            <w:szCs w:val="22"/>
          </w:rPr>
          <w:t>endpoint</w:t>
        </w:r>
        <w:proofErr w:type="spellEnd"/>
        <w:r>
          <w:rPr>
            <w:color w:val="666666"/>
            <w:sz w:val="22"/>
            <w:szCs w:val="22"/>
          </w:rPr>
          <w:t>-katalógus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_Toc_2_5_2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14</w:t>
        </w:r>
        <w:r>
          <w:rPr>
            <w:color w:val="666666"/>
            <w:sz w:val="22"/>
          </w:rPr>
          <w:fldChar w:fldCharType="end"/>
        </w:r>
      </w:hyperlink>
    </w:p>
    <w:p w14:paraId="49D88AA7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6" w:history="1">
        <w:r>
          <w:rPr>
            <w:color w:val="444444"/>
            <w:sz w:val="22"/>
            <w:szCs w:val="22"/>
          </w:rPr>
          <w:t xml:space="preserve">2.6 Hitelesítés, </w:t>
        </w:r>
        <w:proofErr w:type="spellStart"/>
        <w:r>
          <w:rPr>
            <w:color w:val="444444"/>
            <w:sz w:val="22"/>
            <w:szCs w:val="22"/>
          </w:rPr>
          <w:t>autorizáció</w:t>
        </w:r>
        <w:proofErr w:type="spellEnd"/>
        <w:r>
          <w:rPr>
            <w:color w:val="444444"/>
            <w:sz w:val="22"/>
            <w:szCs w:val="22"/>
          </w:rPr>
          <w:t xml:space="preserve"> és biztonság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_Toc_2_6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15</w:t>
        </w:r>
        <w:r>
          <w:rPr>
            <w:color w:val="444444"/>
            <w:sz w:val="22"/>
          </w:rPr>
          <w:fldChar w:fldCharType="end"/>
        </w:r>
      </w:hyperlink>
    </w:p>
    <w:p w14:paraId="134C0B20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6_1" w:history="1">
        <w:r>
          <w:rPr>
            <w:color w:val="666666"/>
            <w:sz w:val="22"/>
            <w:szCs w:val="22"/>
          </w:rPr>
          <w:t xml:space="preserve">2.6.1 </w:t>
        </w:r>
        <w:proofErr w:type="spellStart"/>
        <w:r>
          <w:rPr>
            <w:color w:val="666666"/>
            <w:sz w:val="22"/>
            <w:szCs w:val="22"/>
          </w:rPr>
          <w:t>Token</w:t>
        </w:r>
        <w:proofErr w:type="spellEnd"/>
        <w:r>
          <w:rPr>
            <w:color w:val="666666"/>
            <w:sz w:val="22"/>
            <w:szCs w:val="22"/>
          </w:rPr>
          <w:t xml:space="preserve"> kiállítása bejelentkezéskor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_Toc_2_6_1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15</w:t>
        </w:r>
        <w:r>
          <w:rPr>
            <w:color w:val="666666"/>
            <w:sz w:val="22"/>
          </w:rPr>
          <w:fldChar w:fldCharType="end"/>
        </w:r>
      </w:hyperlink>
    </w:p>
    <w:p w14:paraId="67539806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6_2" w:history="1">
        <w:r>
          <w:rPr>
            <w:color w:val="666666"/>
            <w:sz w:val="22"/>
            <w:szCs w:val="22"/>
          </w:rPr>
          <w:t xml:space="preserve">2.6.2 JWT hitelesítési </w:t>
        </w:r>
        <w:proofErr w:type="spellStart"/>
        <w:r>
          <w:rPr>
            <w:color w:val="666666"/>
            <w:sz w:val="22"/>
            <w:szCs w:val="22"/>
          </w:rPr>
          <w:t>middleware</w:t>
        </w:r>
        <w:proofErr w:type="spellEnd"/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_Toc_2_6_2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15</w:t>
        </w:r>
        <w:r>
          <w:rPr>
            <w:color w:val="666666"/>
            <w:sz w:val="22"/>
          </w:rPr>
          <w:fldChar w:fldCharType="end"/>
        </w:r>
      </w:hyperlink>
    </w:p>
    <w:p w14:paraId="0CFC1060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6_3" w:history="1">
        <w:r>
          <w:rPr>
            <w:color w:val="666666"/>
            <w:sz w:val="22"/>
            <w:szCs w:val="22"/>
          </w:rPr>
          <w:t xml:space="preserve">2.6.3 Jelszótitkosítás – </w:t>
        </w:r>
        <w:proofErr w:type="spellStart"/>
        <w:r>
          <w:rPr>
            <w:color w:val="666666"/>
            <w:sz w:val="22"/>
            <w:szCs w:val="22"/>
          </w:rPr>
          <w:t>bcrypt</w:t>
        </w:r>
        <w:proofErr w:type="spellEnd"/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_Toc_2_6_3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16</w:t>
        </w:r>
        <w:r>
          <w:rPr>
            <w:color w:val="666666"/>
            <w:sz w:val="22"/>
          </w:rPr>
          <w:fldChar w:fldCharType="end"/>
        </w:r>
      </w:hyperlink>
    </w:p>
    <w:p w14:paraId="3D0CDF75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7" w:history="1">
        <w:r>
          <w:rPr>
            <w:color w:val="444444"/>
            <w:sz w:val="22"/>
            <w:szCs w:val="22"/>
          </w:rPr>
          <w:t>2.7 Jellemző és egyedi algoritmusok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_Toc_2_7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16</w:t>
        </w:r>
        <w:r>
          <w:rPr>
            <w:color w:val="444444"/>
            <w:sz w:val="22"/>
          </w:rPr>
          <w:fldChar w:fldCharType="end"/>
        </w:r>
      </w:hyperlink>
    </w:p>
    <w:p w14:paraId="31E56844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7_1" w:history="1">
        <w:r>
          <w:rPr>
            <w:color w:val="666666"/>
            <w:sz w:val="22"/>
            <w:szCs w:val="22"/>
          </w:rPr>
          <w:t>2.7.1 E-mail cím validáció és egyediség-ellenőrzés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_Toc_2_7_1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16</w:t>
        </w:r>
        <w:r>
          <w:rPr>
            <w:color w:val="666666"/>
            <w:sz w:val="22"/>
          </w:rPr>
          <w:fldChar w:fldCharType="end"/>
        </w:r>
      </w:hyperlink>
    </w:p>
    <w:p w14:paraId="48DDCD99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7_2" w:history="1">
        <w:r>
          <w:rPr>
            <w:color w:val="666666"/>
            <w:sz w:val="22"/>
            <w:szCs w:val="22"/>
          </w:rPr>
          <w:t>2.7.2 Átvételi kód generálása rendelésleadáskor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_Toc_2_7_2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16</w:t>
        </w:r>
        <w:r>
          <w:rPr>
            <w:color w:val="666666"/>
            <w:sz w:val="22"/>
          </w:rPr>
          <w:fldChar w:fldCharType="end"/>
        </w:r>
      </w:hyperlink>
    </w:p>
    <w:p w14:paraId="002538B5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7_3" w:history="1">
        <w:r>
          <w:rPr>
            <w:color w:val="666666"/>
            <w:sz w:val="22"/>
            <w:szCs w:val="22"/>
          </w:rPr>
          <w:t>2.7.3 Kosár szinkronizálása frontend és backend között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_Toc_2_7_3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17</w:t>
        </w:r>
        <w:r>
          <w:rPr>
            <w:color w:val="666666"/>
            <w:sz w:val="22"/>
          </w:rPr>
          <w:fldChar w:fldCharType="end"/>
        </w:r>
      </w:hyperlink>
    </w:p>
    <w:p w14:paraId="2EFD2E3A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7_4" w:history="1">
        <w:r>
          <w:rPr>
            <w:color w:val="666666"/>
            <w:sz w:val="22"/>
            <w:szCs w:val="22"/>
          </w:rPr>
          <w:t>2.7.4 Rendelések szűrése átvételi kód szerint (</w:t>
        </w:r>
        <w:proofErr w:type="spellStart"/>
        <w:r>
          <w:rPr>
            <w:color w:val="666666"/>
            <w:sz w:val="22"/>
            <w:szCs w:val="22"/>
          </w:rPr>
          <w:t>admin</w:t>
        </w:r>
        <w:proofErr w:type="spellEnd"/>
        <w:r>
          <w:rPr>
            <w:color w:val="666666"/>
            <w:sz w:val="22"/>
            <w:szCs w:val="22"/>
          </w:rPr>
          <w:t>)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_Toc_2_7_4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17</w:t>
        </w:r>
        <w:r>
          <w:rPr>
            <w:color w:val="666666"/>
            <w:sz w:val="22"/>
          </w:rPr>
          <w:fldChar w:fldCharType="end"/>
        </w:r>
      </w:hyperlink>
    </w:p>
    <w:p w14:paraId="41E342EF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7_5" w:history="1">
        <w:r>
          <w:rPr>
            <w:color w:val="666666"/>
            <w:sz w:val="22"/>
            <w:szCs w:val="22"/>
          </w:rPr>
          <w:t>2.7.5 Dinamikus termék-összesítés a kosárban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_Toc_2_7_5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18</w:t>
        </w:r>
        <w:r>
          <w:rPr>
            <w:color w:val="666666"/>
            <w:sz w:val="22"/>
          </w:rPr>
          <w:fldChar w:fldCharType="end"/>
        </w:r>
      </w:hyperlink>
    </w:p>
    <w:p w14:paraId="468BA736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8" w:history="1">
        <w:r>
          <w:rPr>
            <w:color w:val="444444"/>
            <w:sz w:val="22"/>
            <w:szCs w:val="22"/>
          </w:rPr>
          <w:t>2.8 Tesztdokumentáció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_Toc_2_8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18</w:t>
        </w:r>
        <w:r>
          <w:rPr>
            <w:color w:val="444444"/>
            <w:sz w:val="22"/>
          </w:rPr>
          <w:fldChar w:fldCharType="end"/>
        </w:r>
      </w:hyperlink>
    </w:p>
    <w:p w14:paraId="769A9B08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8_1" w:history="1">
        <w:r>
          <w:rPr>
            <w:color w:val="666666"/>
            <w:sz w:val="22"/>
            <w:szCs w:val="22"/>
          </w:rPr>
          <w:t>2.8.1 Tesztelési környezetek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_Toc_2_8_1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18</w:t>
        </w:r>
        <w:r>
          <w:rPr>
            <w:color w:val="666666"/>
            <w:sz w:val="22"/>
          </w:rPr>
          <w:fldChar w:fldCharType="end"/>
        </w:r>
      </w:hyperlink>
    </w:p>
    <w:p w14:paraId="243A68A3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8_2" w:history="1">
        <w:r>
          <w:rPr>
            <w:color w:val="666666"/>
            <w:sz w:val="22"/>
            <w:szCs w:val="22"/>
          </w:rPr>
          <w:t xml:space="preserve">2.8.2 </w:t>
        </w:r>
        <w:proofErr w:type="spellStart"/>
        <w:r>
          <w:rPr>
            <w:color w:val="666666"/>
            <w:sz w:val="22"/>
            <w:szCs w:val="22"/>
          </w:rPr>
          <w:t>Funkcióvalidálás</w:t>
        </w:r>
        <w:proofErr w:type="spellEnd"/>
        <w:r>
          <w:rPr>
            <w:color w:val="666666"/>
            <w:sz w:val="22"/>
            <w:szCs w:val="22"/>
          </w:rPr>
          <w:t xml:space="preserve"> – hibabejelentési tesztek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_Toc_2_8_2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18</w:t>
        </w:r>
        <w:r>
          <w:rPr>
            <w:color w:val="666666"/>
            <w:sz w:val="22"/>
          </w:rPr>
          <w:fldChar w:fldCharType="end"/>
        </w:r>
      </w:hyperlink>
    </w:p>
    <w:p w14:paraId="6FCCE9E3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8_3" w:history="1">
        <w:r>
          <w:rPr>
            <w:color w:val="666666"/>
            <w:sz w:val="22"/>
            <w:szCs w:val="22"/>
          </w:rPr>
          <w:t>2.8.3 Terheléses tesztelés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_Toc_2_8_3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19</w:t>
        </w:r>
        <w:r>
          <w:rPr>
            <w:color w:val="666666"/>
            <w:sz w:val="22"/>
          </w:rPr>
          <w:fldChar w:fldCharType="end"/>
        </w:r>
      </w:hyperlink>
    </w:p>
    <w:p w14:paraId="23359DE8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8_4" w:history="1">
        <w:r>
          <w:rPr>
            <w:color w:val="666666"/>
            <w:sz w:val="22"/>
            <w:szCs w:val="22"/>
          </w:rPr>
          <w:t>2.8.4 Tesztelői hozzáférés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_Toc_2_8_4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19</w:t>
        </w:r>
        <w:r>
          <w:rPr>
            <w:color w:val="666666"/>
            <w:sz w:val="22"/>
          </w:rPr>
          <w:fldChar w:fldCharType="end"/>
        </w:r>
      </w:hyperlink>
    </w:p>
    <w:p w14:paraId="5AF78B3F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9" w:history="1">
        <w:r>
          <w:rPr>
            <w:color w:val="444444"/>
            <w:sz w:val="22"/>
            <w:szCs w:val="22"/>
          </w:rPr>
          <w:t>2.9 Fejlesztési és üzemeltetési útmutató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_Toc_2_9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19</w:t>
        </w:r>
        <w:r>
          <w:rPr>
            <w:color w:val="444444"/>
            <w:sz w:val="22"/>
          </w:rPr>
          <w:fldChar w:fldCharType="end"/>
        </w:r>
      </w:hyperlink>
    </w:p>
    <w:p w14:paraId="65A5D20A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9_1" w:history="1">
        <w:r>
          <w:rPr>
            <w:color w:val="666666"/>
            <w:sz w:val="22"/>
            <w:szCs w:val="22"/>
          </w:rPr>
          <w:t>2.9.1 Lokális fejlesztői indítás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_Toc_2_9_1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19</w:t>
        </w:r>
        <w:r>
          <w:rPr>
            <w:color w:val="666666"/>
            <w:sz w:val="22"/>
          </w:rPr>
          <w:fldChar w:fldCharType="end"/>
        </w:r>
      </w:hyperlink>
    </w:p>
    <w:p w14:paraId="2577C7E4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9_2" w:history="1">
        <w:r>
          <w:rPr>
            <w:color w:val="666666"/>
            <w:sz w:val="22"/>
            <w:szCs w:val="22"/>
          </w:rPr>
          <w:t>2.9.2 Környezeti változók (.</w:t>
        </w:r>
        <w:proofErr w:type="spellStart"/>
        <w:r>
          <w:rPr>
            <w:color w:val="666666"/>
            <w:sz w:val="22"/>
            <w:szCs w:val="22"/>
          </w:rPr>
          <w:t>env</w:t>
        </w:r>
        <w:proofErr w:type="spellEnd"/>
        <w:r>
          <w:rPr>
            <w:color w:val="666666"/>
            <w:sz w:val="22"/>
            <w:szCs w:val="22"/>
          </w:rPr>
          <w:t>)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_Toc_2_9_2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19</w:t>
        </w:r>
        <w:r>
          <w:rPr>
            <w:color w:val="666666"/>
            <w:sz w:val="22"/>
          </w:rPr>
          <w:fldChar w:fldCharType="end"/>
        </w:r>
      </w:hyperlink>
    </w:p>
    <w:p w14:paraId="7F3C2BC6" w14:textId="77777777" w:rsidR="00173B81" w:rsidRDefault="002D4841">
      <w:pPr>
        <w:tabs>
          <w:tab w:val="right" w:leader="dot" w:pos="9026"/>
        </w:tabs>
        <w:spacing w:before="60" w:after="60"/>
        <w:ind w:left="720"/>
      </w:pPr>
      <w:hyperlink w:anchor="_Toc_2_9_3" w:history="1">
        <w:r>
          <w:rPr>
            <w:color w:val="666666"/>
            <w:sz w:val="22"/>
            <w:szCs w:val="22"/>
          </w:rPr>
          <w:t>2.9.3 Produkciós kibocsátás</w:t>
        </w:r>
        <w:r>
          <w:rPr>
            <w:color w:val="666666"/>
            <w:sz w:val="22"/>
            <w:szCs w:val="22"/>
          </w:rPr>
          <w:tab/>
        </w:r>
        <w:r>
          <w:rPr>
            <w:color w:val="666666"/>
            <w:sz w:val="22"/>
          </w:rPr>
          <w:fldChar w:fldCharType="begin"/>
        </w:r>
        <w:r>
          <w:rPr>
            <w:color w:val="666666"/>
            <w:sz w:val="22"/>
          </w:rPr>
          <w:instrText xml:space="preserve"> PAGEREF _Toc_2_9_3 \h </w:instrText>
        </w:r>
        <w:r>
          <w:rPr>
            <w:color w:val="666666"/>
            <w:sz w:val="22"/>
          </w:rPr>
        </w:r>
        <w:r>
          <w:rPr>
            <w:color w:val="666666"/>
            <w:sz w:val="22"/>
          </w:rPr>
          <w:fldChar w:fldCharType="separate"/>
        </w:r>
        <w:r>
          <w:rPr>
            <w:color w:val="666666"/>
            <w:sz w:val="22"/>
          </w:rPr>
          <w:t>19</w:t>
        </w:r>
        <w:r>
          <w:rPr>
            <w:color w:val="666666"/>
            <w:sz w:val="22"/>
          </w:rPr>
          <w:fldChar w:fldCharType="end"/>
        </w:r>
      </w:hyperlink>
    </w:p>
    <w:p w14:paraId="426842BD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10" w:history="1">
        <w:r>
          <w:rPr>
            <w:color w:val="444444"/>
            <w:sz w:val="22"/>
            <w:szCs w:val="22"/>
          </w:rPr>
          <w:t>2.10 Fejlesztési lehetőségek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_Toc_2_10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20</w:t>
        </w:r>
        <w:r>
          <w:rPr>
            <w:color w:val="444444"/>
            <w:sz w:val="22"/>
          </w:rPr>
          <w:fldChar w:fldCharType="end"/>
        </w:r>
      </w:hyperlink>
    </w:p>
    <w:p w14:paraId="34D53795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11" w:history="1">
        <w:r>
          <w:rPr>
            <w:color w:val="444444"/>
            <w:sz w:val="22"/>
            <w:szCs w:val="22"/>
          </w:rPr>
          <w:t>2.11 Felhasználói felület és UX tervezés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_Toc_2_11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21</w:t>
        </w:r>
        <w:r>
          <w:rPr>
            <w:color w:val="444444"/>
            <w:sz w:val="22"/>
          </w:rPr>
          <w:fldChar w:fldCharType="end"/>
        </w:r>
      </w:hyperlink>
    </w:p>
    <w:p w14:paraId="72C230AF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12" w:history="1">
        <w:r>
          <w:rPr>
            <w:color w:val="444444"/>
            <w:sz w:val="22"/>
            <w:szCs w:val="22"/>
          </w:rPr>
          <w:t xml:space="preserve">2.12 Frontend állapotkezelés – </w:t>
        </w:r>
        <w:proofErr w:type="spellStart"/>
        <w:r>
          <w:rPr>
            <w:color w:val="444444"/>
            <w:sz w:val="22"/>
            <w:szCs w:val="22"/>
          </w:rPr>
          <w:t>React</w:t>
        </w:r>
        <w:proofErr w:type="spellEnd"/>
        <w:r>
          <w:rPr>
            <w:color w:val="444444"/>
            <w:sz w:val="22"/>
            <w:szCs w:val="22"/>
          </w:rPr>
          <w:t xml:space="preserve"> Context API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_Toc_2_12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22</w:t>
        </w:r>
        <w:r>
          <w:rPr>
            <w:color w:val="444444"/>
            <w:sz w:val="22"/>
          </w:rPr>
          <w:fldChar w:fldCharType="end"/>
        </w:r>
      </w:hyperlink>
    </w:p>
    <w:p w14:paraId="1ED29673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13" w:history="1">
        <w:r>
          <w:rPr>
            <w:color w:val="444444"/>
            <w:sz w:val="22"/>
            <w:szCs w:val="22"/>
          </w:rPr>
          <w:t>2.13 Rendelési folyamat részletes leírása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_Toc_2_13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23</w:t>
        </w:r>
        <w:r>
          <w:rPr>
            <w:color w:val="444444"/>
            <w:sz w:val="22"/>
          </w:rPr>
          <w:fldChar w:fldCharType="end"/>
        </w:r>
      </w:hyperlink>
    </w:p>
    <w:p w14:paraId="0FE26A69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14" w:history="1">
        <w:r>
          <w:rPr>
            <w:color w:val="444444"/>
            <w:sz w:val="22"/>
            <w:szCs w:val="22"/>
          </w:rPr>
          <w:t xml:space="preserve">2.14 </w:t>
        </w:r>
        <w:proofErr w:type="spellStart"/>
        <w:r>
          <w:rPr>
            <w:color w:val="444444"/>
            <w:sz w:val="22"/>
            <w:szCs w:val="22"/>
          </w:rPr>
          <w:t>Admin</w:t>
        </w:r>
        <w:proofErr w:type="spellEnd"/>
        <w:r>
          <w:rPr>
            <w:color w:val="444444"/>
            <w:sz w:val="22"/>
            <w:szCs w:val="22"/>
          </w:rPr>
          <w:t xml:space="preserve"> panel funkcionalitása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_Toc_2_14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24</w:t>
        </w:r>
        <w:r>
          <w:rPr>
            <w:color w:val="444444"/>
            <w:sz w:val="22"/>
          </w:rPr>
          <w:fldChar w:fldCharType="end"/>
        </w:r>
      </w:hyperlink>
    </w:p>
    <w:p w14:paraId="7C18ED32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2_15" w:history="1">
        <w:r>
          <w:rPr>
            <w:color w:val="444444"/>
            <w:sz w:val="22"/>
            <w:szCs w:val="22"/>
          </w:rPr>
          <w:t>2.15 Hibakezelés és visszajelzések a felhasználónak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_Toc_2_15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25</w:t>
        </w:r>
        <w:r>
          <w:rPr>
            <w:color w:val="444444"/>
            <w:sz w:val="22"/>
          </w:rPr>
          <w:fldChar w:fldCharType="end"/>
        </w:r>
      </w:hyperlink>
    </w:p>
    <w:p w14:paraId="63509A10" w14:textId="77777777" w:rsidR="00173B81" w:rsidRDefault="002D4841">
      <w:pPr>
        <w:tabs>
          <w:tab w:val="right" w:leader="dot" w:pos="9026"/>
        </w:tabs>
        <w:spacing w:before="60" w:after="60"/>
      </w:pPr>
      <w:hyperlink w:anchor="_Toc_3" w:history="1">
        <w:r>
          <w:rPr>
            <w:b/>
            <w:bCs/>
            <w:color w:val="2C3E50"/>
            <w:sz w:val="24"/>
            <w:szCs w:val="24"/>
          </w:rPr>
          <w:t>3. Összefoglalás és köszönetnyilvánítás</w:t>
        </w:r>
        <w:r>
          <w:rPr>
            <w:color w:val="2C3E50"/>
            <w:sz w:val="24"/>
            <w:szCs w:val="24"/>
          </w:rPr>
          <w:tab/>
        </w:r>
        <w:r>
          <w:rPr>
            <w:color w:val="2C3E50"/>
            <w:sz w:val="24"/>
          </w:rPr>
          <w:fldChar w:fldCharType="begin"/>
        </w:r>
        <w:r>
          <w:rPr>
            <w:color w:val="2C3E50"/>
            <w:sz w:val="24"/>
          </w:rPr>
          <w:instrText xml:space="preserve"> PAGEREF _Toc_3 \h </w:instrText>
        </w:r>
        <w:r>
          <w:rPr>
            <w:color w:val="2C3E50"/>
            <w:sz w:val="24"/>
          </w:rPr>
        </w:r>
        <w:r>
          <w:rPr>
            <w:color w:val="2C3E50"/>
            <w:sz w:val="24"/>
          </w:rPr>
          <w:fldChar w:fldCharType="separate"/>
        </w:r>
        <w:r>
          <w:rPr>
            <w:color w:val="2C3E50"/>
            <w:sz w:val="24"/>
          </w:rPr>
          <w:t>26</w:t>
        </w:r>
        <w:r>
          <w:rPr>
            <w:color w:val="2C3E50"/>
            <w:sz w:val="24"/>
          </w:rPr>
          <w:fldChar w:fldCharType="end"/>
        </w:r>
      </w:hyperlink>
    </w:p>
    <w:p w14:paraId="26333E3E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3_1" w:history="1">
        <w:r>
          <w:rPr>
            <w:color w:val="444444"/>
            <w:sz w:val="22"/>
            <w:szCs w:val="22"/>
          </w:rPr>
          <w:t>3.1 Összefoglalás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_Toc_3_1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26</w:t>
        </w:r>
        <w:r>
          <w:rPr>
            <w:color w:val="444444"/>
            <w:sz w:val="22"/>
          </w:rPr>
          <w:fldChar w:fldCharType="end"/>
        </w:r>
      </w:hyperlink>
    </w:p>
    <w:p w14:paraId="16E78F9E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3_2" w:history="1">
        <w:r>
          <w:rPr>
            <w:color w:val="444444"/>
            <w:sz w:val="22"/>
            <w:szCs w:val="22"/>
          </w:rPr>
          <w:t>3.2 Köszönetnyilvánítás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_Toc_3_2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27</w:t>
        </w:r>
        <w:r>
          <w:rPr>
            <w:color w:val="444444"/>
            <w:sz w:val="22"/>
          </w:rPr>
          <w:fldChar w:fldCharType="end"/>
        </w:r>
      </w:hyperlink>
    </w:p>
    <w:p w14:paraId="4C7D51A0" w14:textId="77777777" w:rsidR="00173B81" w:rsidRDefault="002D4841">
      <w:pPr>
        <w:tabs>
          <w:tab w:val="right" w:leader="dot" w:pos="9026"/>
        </w:tabs>
        <w:spacing w:before="60" w:after="60"/>
      </w:pPr>
      <w:hyperlink w:anchor="_Toc_4" w:history="1">
        <w:r>
          <w:rPr>
            <w:b/>
            <w:bCs/>
            <w:color w:val="2C3E50"/>
            <w:sz w:val="24"/>
            <w:szCs w:val="24"/>
          </w:rPr>
          <w:t>4. Irodalomjegyzék</w:t>
        </w:r>
        <w:r>
          <w:rPr>
            <w:color w:val="2C3E50"/>
            <w:sz w:val="24"/>
            <w:szCs w:val="24"/>
          </w:rPr>
          <w:tab/>
        </w:r>
        <w:r>
          <w:rPr>
            <w:color w:val="2C3E50"/>
            <w:sz w:val="24"/>
          </w:rPr>
          <w:fldChar w:fldCharType="begin"/>
        </w:r>
        <w:r>
          <w:rPr>
            <w:color w:val="2C3E50"/>
            <w:sz w:val="24"/>
          </w:rPr>
          <w:instrText xml:space="preserve"> PAGEREF _Toc_4 \h </w:instrText>
        </w:r>
        <w:r>
          <w:rPr>
            <w:color w:val="2C3E50"/>
            <w:sz w:val="24"/>
          </w:rPr>
        </w:r>
        <w:r>
          <w:rPr>
            <w:color w:val="2C3E50"/>
            <w:sz w:val="24"/>
          </w:rPr>
          <w:fldChar w:fldCharType="separate"/>
        </w:r>
        <w:r>
          <w:rPr>
            <w:color w:val="2C3E50"/>
            <w:sz w:val="24"/>
          </w:rPr>
          <w:t>27</w:t>
        </w:r>
        <w:r>
          <w:rPr>
            <w:color w:val="2C3E50"/>
            <w:sz w:val="24"/>
          </w:rPr>
          <w:fldChar w:fldCharType="end"/>
        </w:r>
      </w:hyperlink>
    </w:p>
    <w:p w14:paraId="7EB14DEC" w14:textId="77777777" w:rsidR="00173B81" w:rsidRDefault="002D4841">
      <w:pPr>
        <w:tabs>
          <w:tab w:val="right" w:leader="dot" w:pos="9026"/>
        </w:tabs>
        <w:spacing w:before="60" w:after="60"/>
        <w:ind w:left="360"/>
      </w:pPr>
      <w:hyperlink w:anchor="_Toc_4_1" w:history="1">
        <w:r>
          <w:rPr>
            <w:color w:val="444444"/>
            <w:sz w:val="22"/>
            <w:szCs w:val="22"/>
          </w:rPr>
          <w:t>4.1 Könyvek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_Toc_4_1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28</w:t>
        </w:r>
        <w:r>
          <w:rPr>
            <w:color w:val="444444"/>
            <w:sz w:val="22"/>
          </w:rPr>
          <w:fldChar w:fldCharType="end"/>
        </w:r>
      </w:hyperlink>
    </w:p>
    <w:p w14:paraId="73075F07" w14:textId="77777777" w:rsidR="00173B81" w:rsidRDefault="002D4841" w:rsidP="00725BE8">
      <w:pPr>
        <w:tabs>
          <w:tab w:val="right" w:leader="dot" w:pos="9026"/>
        </w:tabs>
        <w:spacing w:before="60" w:after="60"/>
        <w:ind w:left="360"/>
      </w:pPr>
      <w:hyperlink w:anchor="_Toc_4_2" w:history="1">
        <w:r>
          <w:rPr>
            <w:color w:val="444444"/>
            <w:sz w:val="22"/>
            <w:szCs w:val="22"/>
          </w:rPr>
          <w:t>4.2 Online források</w:t>
        </w:r>
        <w:r>
          <w:rPr>
            <w:color w:val="444444"/>
            <w:sz w:val="22"/>
            <w:szCs w:val="22"/>
          </w:rPr>
          <w:tab/>
        </w:r>
        <w:r>
          <w:rPr>
            <w:color w:val="444444"/>
            <w:sz w:val="22"/>
          </w:rPr>
          <w:fldChar w:fldCharType="begin"/>
        </w:r>
        <w:r>
          <w:rPr>
            <w:color w:val="444444"/>
            <w:sz w:val="22"/>
          </w:rPr>
          <w:instrText xml:space="preserve"> PAGEREF _Toc_4_2 \h </w:instrText>
        </w:r>
        <w:r>
          <w:rPr>
            <w:color w:val="444444"/>
            <w:sz w:val="22"/>
          </w:rPr>
        </w:r>
        <w:r>
          <w:rPr>
            <w:color w:val="444444"/>
            <w:sz w:val="22"/>
          </w:rPr>
          <w:fldChar w:fldCharType="separate"/>
        </w:r>
        <w:r>
          <w:rPr>
            <w:color w:val="444444"/>
            <w:sz w:val="22"/>
          </w:rPr>
          <w:t>28</w:t>
        </w:r>
        <w:r>
          <w:rPr>
            <w:color w:val="444444"/>
            <w:sz w:val="22"/>
          </w:rPr>
          <w:fldChar w:fldCharType="end"/>
        </w:r>
      </w:hyperlink>
    </w:p>
    <w:p w14:paraId="7CD578F7" w14:textId="77777777" w:rsidR="00145539" w:rsidRDefault="00DE41C0">
      <w:pPr>
        <w:pageBreakBefore/>
        <w:pBdr>
          <w:bottom w:val="single" w:sz="6" w:space="4" w:color="C0392B"/>
        </w:pBdr>
        <w:spacing w:before="560" w:after="200"/>
      </w:pPr>
      <w:bookmarkStart w:id="0" w:name="_Toc_1"/>
      <w:r>
        <w:rPr>
          <w:b/>
          <w:bCs/>
          <w:color w:val="2C3E50"/>
          <w:sz w:val="36"/>
          <w:szCs w:val="36"/>
        </w:rPr>
        <w:lastRenderedPageBreak/>
        <w:t>1. Bevezetés és témaválasztás indoklása</w:t>
      </w:r>
      <w:bookmarkEnd w:id="0"/>
    </w:p>
    <w:p w14:paraId="248E8B73" w14:textId="002E04D4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</w:t>
      </w:r>
      <w:proofErr w:type="spellStart"/>
      <w:r>
        <w:rPr>
          <w:color w:val="000000"/>
          <w:sz w:val="22"/>
          <w:szCs w:val="22"/>
        </w:rPr>
        <w:t>GépészBüfé</w:t>
      </w:r>
      <w:proofErr w:type="spellEnd"/>
      <w:r>
        <w:rPr>
          <w:color w:val="000000"/>
          <w:sz w:val="22"/>
          <w:szCs w:val="22"/>
        </w:rPr>
        <w:t xml:space="preserve"> projekt egy modern, teljes értékű </w:t>
      </w:r>
      <w:proofErr w:type="spellStart"/>
      <w:r>
        <w:rPr>
          <w:color w:val="000000"/>
          <w:sz w:val="22"/>
          <w:szCs w:val="22"/>
        </w:rPr>
        <w:t>full-stack</w:t>
      </w:r>
      <w:proofErr w:type="spellEnd"/>
      <w:r>
        <w:rPr>
          <w:color w:val="000000"/>
          <w:sz w:val="22"/>
          <w:szCs w:val="22"/>
        </w:rPr>
        <w:t xml:space="preserve"> webalkalmazás, amelynek elsődleges célja a középiskolai büfék kiszolgálási sebességének és hatékonyságának növelése az előzetes online rendelési lehetőség bevezetésével.</w:t>
      </w:r>
    </w:p>
    <w:p w14:paraId="0B888E07" w14:textId="007BDD96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jelenlegi büférendszerben a diákok fizikailag sorban állnak, és helyszínen adják le rendelésüket, ami hosszú várakozási időhöz vezet, különösen a szünetekben. A "</w:t>
      </w:r>
      <w:proofErr w:type="spellStart"/>
      <w:r>
        <w:rPr>
          <w:color w:val="000000"/>
          <w:sz w:val="22"/>
          <w:szCs w:val="22"/>
        </w:rPr>
        <w:t>GépészBüfé</w:t>
      </w:r>
      <w:proofErr w:type="spellEnd"/>
      <w:r>
        <w:rPr>
          <w:color w:val="000000"/>
          <w:sz w:val="22"/>
          <w:szCs w:val="22"/>
        </w:rPr>
        <w:t>" ezt a problémát oldja meg azzal, hogy lehetővé teszi az előzetes online rendelést, amelyet a büfé személyzete egy dedikált adminisztrációs felületen keresztül kezel.</w:t>
      </w:r>
    </w:p>
    <w:p w14:paraId="10BD4E74" w14:textId="77777777" w:rsidR="00145539" w:rsidRDefault="00DE41C0">
      <w:pPr>
        <w:spacing w:before="320" w:after="120"/>
      </w:pPr>
      <w:bookmarkStart w:id="1" w:name="_Toc_1_1"/>
      <w:r>
        <w:rPr>
          <w:b/>
          <w:bCs/>
          <w:color w:val="2C3E50"/>
          <w:sz w:val="28"/>
          <w:szCs w:val="28"/>
        </w:rPr>
        <w:t>1.1 A témaválasztás indoklása</w:t>
      </w:r>
      <w:bookmarkEnd w:id="1"/>
    </w:p>
    <w:p w14:paraId="49777C8D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témát több szempontból is indokoltnak tartjuk. Egyrészt személyesen is tapasztaltuk az iskola büféjében kialakult várakozási problémát, másrészt a projektben alkalmazott technológiák – a MERN </w:t>
      </w:r>
      <w:proofErr w:type="spellStart"/>
      <w:r>
        <w:rPr>
          <w:color w:val="000000"/>
          <w:sz w:val="22"/>
          <w:szCs w:val="22"/>
        </w:rPr>
        <w:t>stack</w:t>
      </w:r>
      <w:proofErr w:type="spellEnd"/>
      <w:r>
        <w:rPr>
          <w:color w:val="000000"/>
          <w:sz w:val="22"/>
          <w:szCs w:val="22"/>
        </w:rPr>
        <w:t xml:space="preserve"> – az iparban jelenleg is széles körben alkalmazottak, így a munka egyben szakmai fejlődési lehetőség is. A büfés rendelési alkalmazásokhoz hasonló megoldások (pl. </w:t>
      </w:r>
      <w:proofErr w:type="spellStart"/>
      <w:r>
        <w:rPr>
          <w:color w:val="000000"/>
          <w:sz w:val="22"/>
          <w:szCs w:val="22"/>
        </w:rPr>
        <w:t>Wolt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Foodpanda</w:t>
      </w:r>
      <w:proofErr w:type="spellEnd"/>
      <w:r>
        <w:rPr>
          <w:color w:val="000000"/>
          <w:sz w:val="22"/>
          <w:szCs w:val="22"/>
        </w:rPr>
        <w:t>) már léteznek a piacon, azonban ezek vendéglátóipari fókuszúak, általános célúak és nem alkalmasak egy kisebb, belső iskolai felhasználásra. A mi megoldásunk kifejezetten iskolai büfék számára készült, egyszerűbb, gyorsabb és testreszabott.</w:t>
      </w:r>
    </w:p>
    <w:p w14:paraId="07F200D9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program célközönsége kettős: egyrészt a diákok (vásárlók), akik online adhatják le rendelésüket bármilyen böngészőből vagy mobileszközről, másrészt a büfé személyzete, akik az adminisztrációs felületen kezelik a beérkező rendeléseket.</w:t>
      </w:r>
    </w:p>
    <w:p w14:paraId="6A172D37" w14:textId="77777777" w:rsidR="00145539" w:rsidRDefault="00DE41C0">
      <w:pPr>
        <w:spacing w:before="320" w:after="120"/>
      </w:pPr>
      <w:bookmarkStart w:id="2" w:name="_Toc_1_2"/>
      <w:r>
        <w:rPr>
          <w:b/>
          <w:bCs/>
          <w:color w:val="2C3E50"/>
          <w:sz w:val="28"/>
          <w:szCs w:val="28"/>
        </w:rPr>
        <w:t>1.2 Szoftver-célkitűzések</w:t>
      </w:r>
      <w:bookmarkEnd w:id="2"/>
    </w:p>
    <w:p w14:paraId="162E9384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color w:val="000000"/>
          <w:sz w:val="22"/>
          <w:szCs w:val="22"/>
        </w:rPr>
        <w:t>Gyorsabb kiszolgálás: a diákok szünet előtt leadott rendelésüket a büfés már előkészíti.</w:t>
      </w:r>
    </w:p>
    <w:p w14:paraId="13DDDE16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color w:val="000000"/>
          <w:sz w:val="22"/>
          <w:szCs w:val="22"/>
        </w:rPr>
        <w:t>Átlátható kommunikáció: minden rendeléshez egyedi 4 jegyű átvételi kód tartozik.</w:t>
      </w:r>
    </w:p>
    <w:p w14:paraId="419DAF22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color w:val="000000"/>
          <w:sz w:val="22"/>
          <w:szCs w:val="22"/>
        </w:rPr>
        <w:t>Skálázhatóság: az architektúra lehetővé teszi több büfé párhuzamos kiszolgálását.</w:t>
      </w:r>
    </w:p>
    <w:p w14:paraId="59548D95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color w:val="000000"/>
          <w:sz w:val="22"/>
          <w:szCs w:val="22"/>
        </w:rPr>
        <w:t>Adminisztrációs kontroll: a büfés valós időben látja és kezeli a rendeléseket.</w:t>
      </w:r>
    </w:p>
    <w:p w14:paraId="1BC86BFE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color w:val="000000"/>
          <w:sz w:val="22"/>
          <w:szCs w:val="22"/>
        </w:rPr>
        <w:t xml:space="preserve">Adatbiztonság: JWT alapú hitelesítés és </w:t>
      </w:r>
      <w:proofErr w:type="spellStart"/>
      <w:r>
        <w:rPr>
          <w:color w:val="000000"/>
          <w:sz w:val="22"/>
          <w:szCs w:val="22"/>
        </w:rPr>
        <w:t>bcrypt</w:t>
      </w:r>
      <w:proofErr w:type="spellEnd"/>
      <w:r>
        <w:rPr>
          <w:color w:val="000000"/>
          <w:sz w:val="22"/>
          <w:szCs w:val="22"/>
        </w:rPr>
        <w:t xml:space="preserve"> jelszótitkosítás.</w:t>
      </w:r>
    </w:p>
    <w:p w14:paraId="72E3A119" w14:textId="77777777" w:rsidR="00145539" w:rsidRDefault="00DE41C0">
      <w:pPr>
        <w:pageBreakBefore/>
        <w:pBdr>
          <w:bottom w:val="single" w:sz="6" w:space="4" w:color="C0392B"/>
        </w:pBdr>
        <w:spacing w:before="560" w:after="200"/>
      </w:pPr>
      <w:r>
        <w:rPr>
          <w:b/>
          <w:bCs/>
          <w:color w:val="2C3E50"/>
          <w:sz w:val="36"/>
          <w:szCs w:val="36"/>
        </w:rPr>
        <w:lastRenderedPageBreak/>
        <w:t>2. Fejlesztői dokumentáció</w:t>
      </w:r>
    </w:p>
    <w:p w14:paraId="21A83445" w14:textId="77777777" w:rsidR="00145539" w:rsidRDefault="00DE41C0">
      <w:pPr>
        <w:spacing w:before="320" w:after="120"/>
      </w:pPr>
      <w:bookmarkStart w:id="3" w:name="_Toc_2_1"/>
      <w:r>
        <w:rPr>
          <w:b/>
          <w:bCs/>
          <w:color w:val="2C3E50"/>
          <w:sz w:val="28"/>
          <w:szCs w:val="28"/>
        </w:rPr>
        <w:t>2.1 Fejlesztőkörnyezet – hardver és szoftver</w:t>
      </w:r>
      <w:bookmarkEnd w:id="3"/>
    </w:p>
    <w:p w14:paraId="4CE9FC07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4" w:name="_Toc_2_1_1"/>
      <w:r w:rsidRPr="001F54B7">
        <w:rPr>
          <w:b/>
          <w:bCs/>
          <w:color w:val="000000" w:themeColor="text1"/>
          <w:sz w:val="24"/>
          <w:szCs w:val="24"/>
        </w:rPr>
        <w:t>2.1.1 Hardverkörnyezet</w:t>
      </w:r>
      <w:bookmarkEnd w:id="4"/>
    </w:p>
    <w:p w14:paraId="477684E4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fejlesztés az alábbi hardverkonfiguráción folyt: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52416999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4EB55" w14:textId="77777777" w:rsidR="00145539" w:rsidRDefault="00DE41C0">
            <w:r w:rsidRPr="001F54B7">
              <w:rPr>
                <w:b/>
                <w:bCs/>
              </w:rPr>
              <w:t>Komponens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4E0D1" w14:textId="77777777" w:rsidR="00145539" w:rsidRDefault="00DE41C0" w:rsidP="001F54B7">
            <w:r>
              <w:rPr>
                <w:color w:val="333333"/>
              </w:rPr>
              <w:t>Specifikáció</w:t>
            </w:r>
          </w:p>
        </w:tc>
      </w:tr>
      <w:tr w:rsidR="00145539" w14:paraId="294339F8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CEAD9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Processzor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A5F9E" w14:textId="77777777" w:rsidR="00145539" w:rsidRDefault="00DE41C0" w:rsidP="001F54B7">
            <w:r>
              <w:rPr>
                <w:color w:val="333333"/>
              </w:rPr>
              <w:t xml:space="preserve">Intel </w:t>
            </w:r>
            <w:proofErr w:type="spellStart"/>
            <w:r>
              <w:rPr>
                <w:color w:val="333333"/>
              </w:rPr>
              <w:t>Core</w:t>
            </w:r>
            <w:proofErr w:type="spellEnd"/>
            <w:r>
              <w:rPr>
                <w:color w:val="333333"/>
              </w:rPr>
              <w:t xml:space="preserve"> i5-10300H, 4 mag / 8 szál, 4,5 </w:t>
            </w:r>
            <w:proofErr w:type="spellStart"/>
            <w:r>
              <w:rPr>
                <w:color w:val="333333"/>
              </w:rPr>
              <w:t>GHz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boost</w:t>
            </w:r>
            <w:proofErr w:type="spellEnd"/>
          </w:p>
        </w:tc>
      </w:tr>
      <w:tr w:rsidR="00145539" w14:paraId="05A6A7F5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3A574" w14:textId="77777777" w:rsidR="00145539" w:rsidRPr="001F54B7" w:rsidRDefault="00DE41C0">
            <w:pPr>
              <w:rPr>
                <w:b/>
                <w:bCs/>
              </w:rPr>
            </w:pPr>
            <w:r w:rsidRPr="001F54B7">
              <w:rPr>
                <w:b/>
                <w:bCs/>
                <w:color w:val="000000" w:themeColor="text1"/>
              </w:rPr>
              <w:t>Memória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F1C1E" w14:textId="77777777" w:rsidR="00145539" w:rsidRDefault="00DE41C0" w:rsidP="001F54B7">
            <w:r>
              <w:rPr>
                <w:color w:val="333333"/>
              </w:rPr>
              <w:t>16 GB DDR4 3200 MHz</w:t>
            </w:r>
          </w:p>
        </w:tc>
      </w:tr>
      <w:tr w:rsidR="00145539" w14:paraId="4A4A247B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61B9F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Tároló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96C0" w14:textId="77777777" w:rsidR="00145539" w:rsidRDefault="00DE41C0" w:rsidP="001F54B7">
            <w:r>
              <w:rPr>
                <w:color w:val="333333"/>
              </w:rPr>
              <w:t xml:space="preserve">512 GB </w:t>
            </w:r>
            <w:proofErr w:type="spellStart"/>
            <w:r>
              <w:rPr>
                <w:color w:val="333333"/>
              </w:rPr>
              <w:t>NVMe</w:t>
            </w:r>
            <w:proofErr w:type="spellEnd"/>
            <w:r>
              <w:rPr>
                <w:color w:val="333333"/>
              </w:rPr>
              <w:t xml:space="preserve"> SSD</w:t>
            </w:r>
          </w:p>
        </w:tc>
      </w:tr>
      <w:tr w:rsidR="00145539" w14:paraId="579F9A34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66FA2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Operációs rendszer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5161" w14:textId="77777777" w:rsidR="00145539" w:rsidRDefault="00DE41C0" w:rsidP="001F54B7">
            <w:r>
              <w:rPr>
                <w:color w:val="333333"/>
              </w:rPr>
              <w:t>Windows 11 Home 23H2</w:t>
            </w:r>
          </w:p>
        </w:tc>
      </w:tr>
      <w:tr w:rsidR="00145539" w14:paraId="1402AA34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B9DED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Képernyő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64932" w14:textId="77777777" w:rsidR="00145539" w:rsidRDefault="00DE41C0" w:rsidP="001F54B7">
            <w:r>
              <w:rPr>
                <w:color w:val="333333"/>
              </w:rPr>
              <w:t>1920 × 1080 pixel, 15,6 hüvelyk</w:t>
            </w:r>
          </w:p>
        </w:tc>
      </w:tr>
      <w:tr w:rsidR="00145539" w14:paraId="6E9AEB24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858B8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Böngésző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5DCB" w14:textId="77777777" w:rsidR="00145539" w:rsidRDefault="00DE41C0" w:rsidP="001F54B7">
            <w:r>
              <w:rPr>
                <w:color w:val="333333"/>
              </w:rPr>
              <w:t>Google Chrome 122, Mozilla Firefox 124</w:t>
            </w:r>
          </w:p>
        </w:tc>
      </w:tr>
    </w:tbl>
    <w:p w14:paraId="483BBF56" w14:textId="77777777" w:rsidR="00145539" w:rsidRDefault="00145539">
      <w:pPr>
        <w:spacing w:before="60" w:after="60"/>
      </w:pPr>
    </w:p>
    <w:p w14:paraId="37281870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5" w:name="_Toc_2_1_2"/>
      <w:r w:rsidRPr="001F54B7">
        <w:rPr>
          <w:b/>
          <w:bCs/>
          <w:color w:val="000000" w:themeColor="text1"/>
          <w:sz w:val="24"/>
          <w:szCs w:val="24"/>
        </w:rPr>
        <w:t>2.1.2 Szoftverkörnyezet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5FED4F54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E647F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Szoftver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0D84" w14:textId="77777777" w:rsidR="00145539" w:rsidRDefault="00DE41C0">
            <w:r>
              <w:rPr>
                <w:color w:val="333333"/>
              </w:rPr>
              <w:t>Verzió / Megjegyzés</w:t>
            </w:r>
          </w:p>
        </w:tc>
      </w:tr>
      <w:tr w:rsidR="00145539" w14:paraId="0573AA8C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92335" w14:textId="77777777" w:rsidR="00145539" w:rsidRDefault="00DE41C0">
            <w:r>
              <w:rPr>
                <w:b/>
                <w:bCs/>
                <w:color w:val="2C3E50"/>
              </w:rPr>
              <w:t>Node.js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6BFE" w14:textId="77777777" w:rsidR="00145539" w:rsidRDefault="00DE41C0">
            <w:r>
              <w:rPr>
                <w:color w:val="333333"/>
              </w:rPr>
              <w:t>20.11.1 LTS – szerveroldali JavaScript futtatókörnyezet</w:t>
            </w:r>
          </w:p>
        </w:tc>
      </w:tr>
      <w:tr w:rsidR="00145539" w14:paraId="43D5FE70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63F9" w14:textId="77777777" w:rsidR="00145539" w:rsidRDefault="00DE41C0">
            <w:proofErr w:type="spellStart"/>
            <w:r w:rsidRPr="001F54B7">
              <w:rPr>
                <w:b/>
                <w:bCs/>
                <w:color w:val="000000" w:themeColor="text1"/>
              </w:rPr>
              <w:t>npm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21A40" w14:textId="77777777" w:rsidR="00145539" w:rsidRDefault="00DE41C0">
            <w:r>
              <w:rPr>
                <w:color w:val="333333"/>
              </w:rPr>
              <w:t>10.2.4 – csomagkezelő</w:t>
            </w:r>
          </w:p>
        </w:tc>
      </w:tr>
      <w:tr w:rsidR="00145539" w14:paraId="3687FD0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EEBD4" w14:textId="77777777" w:rsidR="00145539" w:rsidRDefault="00DE41C0">
            <w:proofErr w:type="spellStart"/>
            <w:r>
              <w:rPr>
                <w:b/>
                <w:bCs/>
                <w:color w:val="2C3E50"/>
              </w:rPr>
              <w:t>MongoDB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9CF07" w14:textId="77777777" w:rsidR="00145539" w:rsidRDefault="00DE41C0">
            <w:r>
              <w:rPr>
                <w:color w:val="333333"/>
              </w:rPr>
              <w:t xml:space="preserve">7.0 </w:t>
            </w:r>
            <w:proofErr w:type="spellStart"/>
            <w:r>
              <w:rPr>
                <w:color w:val="333333"/>
              </w:rPr>
              <w:t>Community</w:t>
            </w:r>
            <w:proofErr w:type="spellEnd"/>
            <w:r>
              <w:rPr>
                <w:color w:val="333333"/>
              </w:rPr>
              <w:t xml:space="preserve"> – dokumentum-alapú </w:t>
            </w:r>
            <w:proofErr w:type="spellStart"/>
            <w:r>
              <w:rPr>
                <w:color w:val="333333"/>
              </w:rPr>
              <w:t>NoSQL</w:t>
            </w:r>
            <w:proofErr w:type="spellEnd"/>
            <w:r>
              <w:rPr>
                <w:color w:val="333333"/>
              </w:rPr>
              <w:t xml:space="preserve"> adatbázis</w:t>
            </w:r>
          </w:p>
        </w:tc>
      </w:tr>
      <w:tr w:rsidR="00145539" w14:paraId="5FC1DDDE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40729" w14:textId="77777777" w:rsidR="00145539" w:rsidRDefault="00DE41C0">
            <w:proofErr w:type="spellStart"/>
            <w:r w:rsidRPr="001F54B7">
              <w:rPr>
                <w:b/>
                <w:bCs/>
                <w:color w:val="000000" w:themeColor="text1"/>
              </w:rPr>
              <w:t>MongoDB</w:t>
            </w:r>
            <w:proofErr w:type="spellEnd"/>
            <w:r w:rsidRPr="001F54B7">
              <w:rPr>
                <w:b/>
                <w:bCs/>
                <w:color w:val="000000" w:themeColor="text1"/>
              </w:rPr>
              <w:t xml:space="preserve"> Atlas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7A26" w14:textId="77777777" w:rsidR="00145539" w:rsidRDefault="00DE41C0">
            <w:r>
              <w:rPr>
                <w:color w:val="333333"/>
              </w:rPr>
              <w:t>Felhőalapú adatbázis-klaszter (fejlesztés + produkció)</w:t>
            </w:r>
          </w:p>
        </w:tc>
      </w:tr>
      <w:tr w:rsidR="00145539" w14:paraId="1F03686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9743A" w14:textId="77777777" w:rsidR="00145539" w:rsidRDefault="00DE41C0">
            <w:r>
              <w:rPr>
                <w:b/>
                <w:bCs/>
                <w:color w:val="2C3E50"/>
              </w:rPr>
              <w:t xml:space="preserve">Visual </w:t>
            </w:r>
            <w:proofErr w:type="spellStart"/>
            <w:r>
              <w:rPr>
                <w:b/>
                <w:bCs/>
                <w:color w:val="2C3E50"/>
              </w:rPr>
              <w:t>Studio</w:t>
            </w:r>
            <w:proofErr w:type="spellEnd"/>
            <w:r>
              <w:rPr>
                <w:b/>
                <w:bCs/>
                <w:color w:val="2C3E50"/>
              </w:rPr>
              <w:t xml:space="preserve"> </w:t>
            </w:r>
            <w:proofErr w:type="spellStart"/>
            <w:r>
              <w:rPr>
                <w:b/>
                <w:bCs/>
                <w:color w:val="2C3E50"/>
              </w:rPr>
              <w:t>Code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CA21A" w14:textId="77777777" w:rsidR="00145539" w:rsidRDefault="00DE41C0">
            <w:r>
              <w:rPr>
                <w:color w:val="333333"/>
              </w:rPr>
              <w:t>1.87 – forráskód-szerkesztő</w:t>
            </w:r>
          </w:p>
        </w:tc>
      </w:tr>
      <w:tr w:rsidR="00145539" w14:paraId="1DCEFDD3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A2B83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Postman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1B7A" w14:textId="77777777" w:rsidR="00145539" w:rsidRDefault="00DE41C0">
            <w:r>
              <w:rPr>
                <w:color w:val="333333"/>
              </w:rPr>
              <w:t>11.0 – REST API tesztelő eszköz</w:t>
            </w:r>
          </w:p>
        </w:tc>
      </w:tr>
      <w:tr w:rsidR="00145539" w14:paraId="75CBEBAA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C4DB6" w14:textId="77777777" w:rsidR="00145539" w:rsidRDefault="00DE41C0">
            <w:proofErr w:type="spellStart"/>
            <w:r>
              <w:rPr>
                <w:b/>
                <w:bCs/>
                <w:color w:val="2C3E50"/>
              </w:rPr>
              <w:t>Git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1297" w14:textId="77777777" w:rsidR="00145539" w:rsidRDefault="00DE41C0">
            <w:r>
              <w:rPr>
                <w:color w:val="333333"/>
              </w:rPr>
              <w:t>2.43 – verziókövetés</w:t>
            </w:r>
          </w:p>
        </w:tc>
      </w:tr>
      <w:tr w:rsidR="00145539" w14:paraId="6FF9BF5A" w14:textId="77777777" w:rsidTr="001F54B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DD88" w14:textId="77777777" w:rsidR="00145539" w:rsidRDefault="00DE41C0">
            <w:r w:rsidRPr="001F54B7">
              <w:rPr>
                <w:b/>
                <w:bCs/>
                <w:color w:val="000000" w:themeColor="text1"/>
              </w:rPr>
              <w:t>GitHub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B7F27" w14:textId="77777777" w:rsidR="00145539" w:rsidRDefault="00DE41C0">
            <w:r>
              <w:rPr>
                <w:color w:val="333333"/>
              </w:rPr>
              <w:t xml:space="preserve">Privát </w:t>
            </w:r>
            <w:proofErr w:type="spellStart"/>
            <w:r>
              <w:rPr>
                <w:color w:val="333333"/>
              </w:rPr>
              <w:t>repository</w:t>
            </w:r>
            <w:proofErr w:type="spellEnd"/>
            <w:r>
              <w:rPr>
                <w:color w:val="333333"/>
              </w:rPr>
              <w:t xml:space="preserve"> a forráskódhoz</w:t>
            </w:r>
          </w:p>
        </w:tc>
      </w:tr>
      <w:tr w:rsidR="00145539" w14:paraId="23FA49EA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EC4C6" w14:textId="77777777" w:rsidR="00145539" w:rsidRDefault="00DE41C0">
            <w:proofErr w:type="spellStart"/>
            <w:r>
              <w:rPr>
                <w:b/>
                <w:bCs/>
                <w:color w:val="2C3E50"/>
              </w:rPr>
              <w:t>Vite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FBB1E" w14:textId="77777777" w:rsidR="00145539" w:rsidRDefault="00DE41C0">
            <w:r>
              <w:rPr>
                <w:color w:val="333333"/>
              </w:rPr>
              <w:t xml:space="preserve">5.1 – modern frontend </w:t>
            </w:r>
            <w:proofErr w:type="spellStart"/>
            <w:r>
              <w:rPr>
                <w:color w:val="333333"/>
              </w:rPr>
              <w:t>build</w:t>
            </w:r>
            <w:proofErr w:type="spellEnd"/>
            <w:r>
              <w:rPr>
                <w:color w:val="333333"/>
              </w:rPr>
              <w:t xml:space="preserve"> eszköz</w:t>
            </w:r>
          </w:p>
        </w:tc>
      </w:tr>
    </w:tbl>
    <w:p w14:paraId="53F24B95" w14:textId="77777777" w:rsidR="00145539" w:rsidRDefault="00145539">
      <w:pPr>
        <w:spacing w:before="60" w:after="60"/>
      </w:pPr>
    </w:p>
    <w:p w14:paraId="114A681A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6" w:name="_Toc_2_1_3"/>
      <w:r w:rsidRPr="001F54B7">
        <w:rPr>
          <w:b/>
          <w:bCs/>
          <w:color w:val="000000" w:themeColor="text1"/>
          <w:sz w:val="24"/>
          <w:szCs w:val="24"/>
        </w:rPr>
        <w:t>2.1.3 A fejlesztőkörnyezet megválasztásának indoklása</w:t>
      </w:r>
      <w:bookmarkEnd w:id="6"/>
    </w:p>
    <w:p w14:paraId="6E88602B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Node.js melletti döntést az aszinkron, </w:t>
      </w:r>
      <w:proofErr w:type="spellStart"/>
      <w:r>
        <w:rPr>
          <w:color w:val="000000"/>
          <w:sz w:val="22"/>
          <w:szCs w:val="22"/>
        </w:rPr>
        <w:t>eseményvezérelt</w:t>
      </w:r>
      <w:proofErr w:type="spellEnd"/>
      <w:r>
        <w:rPr>
          <w:color w:val="000000"/>
          <w:sz w:val="22"/>
          <w:szCs w:val="22"/>
        </w:rPr>
        <w:t xml:space="preserve"> architektúrája indokolja, amely kiválóan alkalmas nagy számú párhuzamos HTTP-kapcsolat kezelésére. A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választását a séma-rugalmassága támasztja alá: egy rendelés tartalma (</w:t>
      </w:r>
      <w:proofErr w:type="spellStart"/>
      <w:r>
        <w:rPr>
          <w:color w:val="000000"/>
          <w:sz w:val="22"/>
          <w:szCs w:val="22"/>
        </w:rPr>
        <w:t>items</w:t>
      </w:r>
      <w:proofErr w:type="spellEnd"/>
      <w:r>
        <w:rPr>
          <w:color w:val="000000"/>
          <w:sz w:val="22"/>
          <w:szCs w:val="22"/>
        </w:rPr>
        <w:t xml:space="preserve"> tömb) változó hosszú és szerkezetű, amit relációs adatbázisban jóval bonyolultabb lenne kezelni.</w:t>
      </w:r>
    </w:p>
    <w:p w14:paraId="00DE50B4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React.js-t a komponens-alapú </w:t>
      </w:r>
      <w:proofErr w:type="spellStart"/>
      <w:r>
        <w:rPr>
          <w:color w:val="000000"/>
          <w:sz w:val="22"/>
          <w:szCs w:val="22"/>
        </w:rPr>
        <w:t>újrafelhasználhatósága</w:t>
      </w:r>
      <w:proofErr w:type="spellEnd"/>
      <w:r>
        <w:rPr>
          <w:color w:val="000000"/>
          <w:sz w:val="22"/>
          <w:szCs w:val="22"/>
        </w:rPr>
        <w:t xml:space="preserve"> és a hatékony DOM-frissítési algoritmusa (</w:t>
      </w:r>
      <w:proofErr w:type="spellStart"/>
      <w:r>
        <w:rPr>
          <w:color w:val="000000"/>
          <w:sz w:val="22"/>
          <w:szCs w:val="22"/>
        </w:rPr>
        <w:t>Virtual</w:t>
      </w:r>
      <w:proofErr w:type="spellEnd"/>
      <w:r>
        <w:rPr>
          <w:color w:val="000000"/>
          <w:sz w:val="22"/>
          <w:szCs w:val="22"/>
        </w:rPr>
        <w:t xml:space="preserve"> DOM) miatt választottuk a frontend réteghez. A </w:t>
      </w:r>
      <w:proofErr w:type="spellStart"/>
      <w:r>
        <w:rPr>
          <w:color w:val="000000"/>
          <w:sz w:val="22"/>
          <w:szCs w:val="22"/>
        </w:rPr>
        <w:t>Vite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bundler</w:t>
      </w:r>
      <w:proofErr w:type="spellEnd"/>
      <w:r>
        <w:rPr>
          <w:color w:val="000000"/>
          <w:sz w:val="22"/>
          <w:szCs w:val="22"/>
        </w:rPr>
        <w:t xml:space="preserve"> a </w:t>
      </w:r>
      <w:proofErr w:type="spellStart"/>
      <w:r>
        <w:rPr>
          <w:color w:val="000000"/>
          <w:sz w:val="22"/>
          <w:szCs w:val="22"/>
        </w:rPr>
        <w:t>Webpack</w:t>
      </w:r>
      <w:proofErr w:type="spellEnd"/>
      <w:r>
        <w:rPr>
          <w:color w:val="000000"/>
          <w:sz w:val="22"/>
          <w:szCs w:val="22"/>
        </w:rPr>
        <w:t xml:space="preserve">-kel szemben lényegesen gyorsabb fejlesztői módban (HMR – Hot </w:t>
      </w:r>
      <w:proofErr w:type="spellStart"/>
      <w:r>
        <w:rPr>
          <w:color w:val="000000"/>
          <w:sz w:val="22"/>
          <w:szCs w:val="22"/>
        </w:rPr>
        <w:t>Module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Replacement</w:t>
      </w:r>
      <w:proofErr w:type="spellEnd"/>
      <w:r>
        <w:rPr>
          <w:color w:val="000000"/>
          <w:sz w:val="22"/>
          <w:szCs w:val="22"/>
        </w:rPr>
        <w:t>), ami felgyorsítja az iteratív fejlesztési folyamatot.</w:t>
      </w:r>
    </w:p>
    <w:p w14:paraId="6BCABF43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lastRenderedPageBreak/>
        <w:t xml:space="preserve">A Visual </w:t>
      </w:r>
      <w:proofErr w:type="spellStart"/>
      <w:r>
        <w:rPr>
          <w:color w:val="000000"/>
          <w:sz w:val="22"/>
          <w:szCs w:val="22"/>
        </w:rPr>
        <w:t>Studio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Code</w:t>
      </w:r>
      <w:proofErr w:type="spellEnd"/>
      <w:r>
        <w:rPr>
          <w:color w:val="000000"/>
          <w:sz w:val="22"/>
          <w:szCs w:val="22"/>
        </w:rPr>
        <w:t>-ot a gazdag kiegészítő-ökoszisztémája (</w:t>
      </w:r>
      <w:proofErr w:type="spellStart"/>
      <w:r>
        <w:rPr>
          <w:color w:val="000000"/>
          <w:sz w:val="22"/>
          <w:szCs w:val="22"/>
        </w:rPr>
        <w:t>ESLint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Prettier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for</w:t>
      </w:r>
      <w:proofErr w:type="spellEnd"/>
      <w:r>
        <w:rPr>
          <w:color w:val="000000"/>
          <w:sz w:val="22"/>
          <w:szCs w:val="22"/>
        </w:rPr>
        <w:t xml:space="preserve"> VS </w:t>
      </w:r>
      <w:proofErr w:type="spellStart"/>
      <w:r>
        <w:rPr>
          <w:color w:val="000000"/>
          <w:sz w:val="22"/>
          <w:szCs w:val="22"/>
        </w:rPr>
        <w:t>Code</w:t>
      </w:r>
      <w:proofErr w:type="spellEnd"/>
      <w:r>
        <w:rPr>
          <w:color w:val="000000"/>
          <w:sz w:val="22"/>
          <w:szCs w:val="22"/>
        </w:rPr>
        <w:t xml:space="preserve">) és a beépített </w:t>
      </w:r>
      <w:proofErr w:type="spellStart"/>
      <w:r>
        <w:rPr>
          <w:color w:val="000000"/>
          <w:sz w:val="22"/>
          <w:szCs w:val="22"/>
        </w:rPr>
        <w:t>Git</w:t>
      </w:r>
      <w:proofErr w:type="spellEnd"/>
      <w:r>
        <w:rPr>
          <w:color w:val="000000"/>
          <w:sz w:val="22"/>
          <w:szCs w:val="22"/>
        </w:rPr>
        <w:t>-integráció miatt választottuk az elsődleges szerkesztőeszköznek.</w:t>
      </w:r>
    </w:p>
    <w:p w14:paraId="5C185E2E" w14:textId="77777777" w:rsidR="00145539" w:rsidRDefault="00DE41C0">
      <w:pPr>
        <w:spacing w:before="320" w:after="120"/>
      </w:pPr>
      <w:bookmarkStart w:id="7" w:name="_Toc_2_2"/>
      <w:r>
        <w:rPr>
          <w:b/>
          <w:bCs/>
          <w:color w:val="2C3E50"/>
          <w:sz w:val="28"/>
          <w:szCs w:val="28"/>
        </w:rPr>
        <w:t>2.2 Rendszerarchitektúra</w:t>
      </w:r>
      <w:bookmarkEnd w:id="7"/>
    </w:p>
    <w:p w14:paraId="2DE20538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szoftver háromrétegű architektúrán (</w:t>
      </w:r>
      <w:proofErr w:type="spellStart"/>
      <w:r>
        <w:rPr>
          <w:color w:val="000000"/>
          <w:sz w:val="22"/>
          <w:szCs w:val="22"/>
        </w:rPr>
        <w:t>Three-Tier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Architecture</w:t>
      </w:r>
      <w:proofErr w:type="spellEnd"/>
      <w:r>
        <w:rPr>
          <w:color w:val="000000"/>
          <w:sz w:val="22"/>
          <w:szCs w:val="22"/>
        </w:rPr>
        <w:t>) épül, ahol az egyes rétegek felelőssége élesen el van választva egymástól:</w:t>
      </w:r>
    </w:p>
    <w:p w14:paraId="52EF0E82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b/>
          <w:bCs/>
          <w:color w:val="000000"/>
          <w:sz w:val="22"/>
          <w:szCs w:val="22"/>
        </w:rPr>
        <w:t>Kliens réteg (</w:t>
      </w:r>
      <w:proofErr w:type="spellStart"/>
      <w:r>
        <w:rPr>
          <w:b/>
          <w:bCs/>
          <w:color w:val="000000"/>
          <w:sz w:val="22"/>
          <w:szCs w:val="22"/>
        </w:rPr>
        <w:t>Presentation</w:t>
      </w:r>
      <w:proofErr w:type="spellEnd"/>
      <w:r>
        <w:rPr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b/>
          <w:bCs/>
          <w:color w:val="000000"/>
          <w:sz w:val="22"/>
          <w:szCs w:val="22"/>
        </w:rPr>
        <w:t>Layer</w:t>
      </w:r>
      <w:proofErr w:type="spellEnd"/>
      <w:r>
        <w:rPr>
          <w:b/>
          <w:bCs/>
          <w:color w:val="000000"/>
          <w:sz w:val="22"/>
          <w:szCs w:val="22"/>
        </w:rPr>
        <w:t>):</w:t>
      </w:r>
      <w:r>
        <w:rPr>
          <w:color w:val="000000"/>
          <w:sz w:val="22"/>
          <w:szCs w:val="22"/>
        </w:rPr>
        <w:t xml:space="preserve"> Reszponzív React.js vásárlói frontend + dedikált React.js adminisztrációs panel.</w:t>
      </w:r>
    </w:p>
    <w:p w14:paraId="380C70E9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b/>
          <w:bCs/>
          <w:color w:val="000000"/>
          <w:sz w:val="22"/>
          <w:szCs w:val="22"/>
        </w:rPr>
        <w:t xml:space="preserve">Üzleti logika réteg (Business </w:t>
      </w:r>
      <w:proofErr w:type="spellStart"/>
      <w:r>
        <w:rPr>
          <w:b/>
          <w:bCs/>
          <w:color w:val="000000"/>
          <w:sz w:val="22"/>
          <w:szCs w:val="22"/>
        </w:rPr>
        <w:t>Logic</w:t>
      </w:r>
      <w:proofErr w:type="spellEnd"/>
      <w:r>
        <w:rPr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b/>
          <w:bCs/>
          <w:color w:val="000000"/>
          <w:sz w:val="22"/>
          <w:szCs w:val="22"/>
        </w:rPr>
        <w:t>Layer</w:t>
      </w:r>
      <w:proofErr w:type="spellEnd"/>
      <w:r>
        <w:rPr>
          <w:b/>
          <w:bCs/>
          <w:color w:val="000000"/>
          <w:sz w:val="22"/>
          <w:szCs w:val="22"/>
        </w:rPr>
        <w:t>):</w:t>
      </w:r>
      <w:r>
        <w:rPr>
          <w:color w:val="000000"/>
          <w:sz w:val="22"/>
          <w:szCs w:val="22"/>
        </w:rPr>
        <w:t xml:space="preserve"> Node.js + Express.js </w:t>
      </w:r>
      <w:proofErr w:type="spellStart"/>
      <w:r>
        <w:rPr>
          <w:color w:val="000000"/>
          <w:sz w:val="22"/>
          <w:szCs w:val="22"/>
        </w:rPr>
        <w:t>RESTful</w:t>
      </w:r>
      <w:proofErr w:type="spellEnd"/>
      <w:r>
        <w:rPr>
          <w:color w:val="000000"/>
          <w:sz w:val="22"/>
          <w:szCs w:val="22"/>
        </w:rPr>
        <w:t xml:space="preserve"> API szerver.</w:t>
      </w:r>
    </w:p>
    <w:p w14:paraId="505472C2" w14:textId="77777777" w:rsidR="00145539" w:rsidRDefault="00DE41C0">
      <w:pPr>
        <w:pStyle w:val="Listaszerbekezds"/>
        <w:numPr>
          <w:ilvl w:val="0"/>
          <w:numId w:val="2"/>
        </w:numPr>
        <w:spacing w:before="60" w:after="60" w:line="360" w:lineRule="auto"/>
      </w:pPr>
      <w:r>
        <w:rPr>
          <w:b/>
          <w:bCs/>
          <w:color w:val="000000"/>
          <w:sz w:val="22"/>
          <w:szCs w:val="22"/>
        </w:rPr>
        <w:t xml:space="preserve">Adatréteg (Data </w:t>
      </w:r>
      <w:proofErr w:type="spellStart"/>
      <w:r>
        <w:rPr>
          <w:b/>
          <w:bCs/>
          <w:color w:val="000000"/>
          <w:sz w:val="22"/>
          <w:szCs w:val="22"/>
        </w:rPr>
        <w:t>Layer</w:t>
      </w:r>
      <w:proofErr w:type="spellEnd"/>
      <w:r>
        <w:rPr>
          <w:b/>
          <w:bCs/>
          <w:color w:val="000000"/>
          <w:sz w:val="22"/>
          <w:szCs w:val="22"/>
        </w:rPr>
        <w:t>):</w:t>
      </w:r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Atlas dokumentum-alapú adatbázis, </w:t>
      </w:r>
      <w:proofErr w:type="spellStart"/>
      <w:r>
        <w:rPr>
          <w:color w:val="000000"/>
          <w:sz w:val="22"/>
          <w:szCs w:val="22"/>
        </w:rPr>
        <w:t>Mongoose</w:t>
      </w:r>
      <w:proofErr w:type="spellEnd"/>
      <w:r>
        <w:rPr>
          <w:color w:val="000000"/>
          <w:sz w:val="22"/>
          <w:szCs w:val="22"/>
        </w:rPr>
        <w:t xml:space="preserve"> ODM-</w:t>
      </w:r>
      <w:proofErr w:type="spellStart"/>
      <w:r>
        <w:rPr>
          <w:color w:val="000000"/>
          <w:sz w:val="22"/>
          <w:szCs w:val="22"/>
        </w:rPr>
        <w:t>mel</w:t>
      </w:r>
      <w:proofErr w:type="spellEnd"/>
      <w:r>
        <w:rPr>
          <w:color w:val="000000"/>
          <w:sz w:val="22"/>
          <w:szCs w:val="22"/>
        </w:rPr>
        <w:t xml:space="preserve"> kezelve.</w:t>
      </w:r>
    </w:p>
    <w:p w14:paraId="52C36DB1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frontend és az adminisztrációs panel egymástól független </w:t>
      </w:r>
      <w:proofErr w:type="spellStart"/>
      <w:r>
        <w:rPr>
          <w:color w:val="000000"/>
          <w:sz w:val="22"/>
          <w:szCs w:val="22"/>
        </w:rPr>
        <w:t>Vite</w:t>
      </w:r>
      <w:proofErr w:type="spellEnd"/>
      <w:r>
        <w:rPr>
          <w:color w:val="000000"/>
          <w:sz w:val="22"/>
          <w:szCs w:val="22"/>
        </w:rPr>
        <w:t xml:space="preserve"> projektként kerültek megvalósításra, mindkettő ugyanazon backend API-n keresztül kommunikál az adatbázissal. Ez a szétválasztás biztosítja, hogy a két felület egymástól függetlenül telepíthető és fejleszthető legyen.</w:t>
      </w:r>
    </w:p>
    <w:p w14:paraId="2E540AC0" w14:textId="77777777" w:rsidR="004225E7" w:rsidRDefault="004225E7">
      <w:pPr>
        <w:rPr>
          <w:b/>
          <w:bCs/>
          <w:color w:val="2C3E50"/>
          <w:sz w:val="28"/>
          <w:szCs w:val="28"/>
        </w:rPr>
      </w:pPr>
      <w:r>
        <w:rPr>
          <w:b/>
          <w:bCs/>
          <w:color w:val="2C3E50"/>
          <w:sz w:val="28"/>
          <w:szCs w:val="28"/>
        </w:rPr>
        <w:br w:type="page"/>
      </w:r>
    </w:p>
    <w:p w14:paraId="692D2D5B" w14:textId="77777777" w:rsidR="00145539" w:rsidRDefault="00DE41C0">
      <w:pPr>
        <w:spacing w:before="320" w:after="120"/>
      </w:pPr>
      <w:bookmarkStart w:id="8" w:name="_Toc_2_3"/>
      <w:r>
        <w:rPr>
          <w:b/>
          <w:bCs/>
          <w:color w:val="2C3E50"/>
          <w:sz w:val="28"/>
          <w:szCs w:val="28"/>
        </w:rPr>
        <w:lastRenderedPageBreak/>
        <w:t>2.3 A projekt könyvtárszerkezete</w:t>
      </w:r>
      <w:bookmarkEnd w:id="8"/>
    </w:p>
    <w:p w14:paraId="0531F273" w14:textId="77777777" w:rsidR="004225E7" w:rsidRDefault="00DE41C0" w:rsidP="004225E7">
      <w:pPr>
        <w:spacing w:before="80" w:after="80" w:line="360" w:lineRule="auto"/>
        <w:jc w:val="both"/>
        <w:rPr>
          <w:noProof/>
        </w:rPr>
      </w:pPr>
      <w:r>
        <w:rPr>
          <w:color w:val="000000"/>
          <w:sz w:val="22"/>
          <w:szCs w:val="22"/>
        </w:rPr>
        <w:t xml:space="preserve">A teljes alkalmazás egyetlen </w:t>
      </w:r>
      <w:proofErr w:type="spellStart"/>
      <w:r>
        <w:rPr>
          <w:color w:val="000000"/>
          <w:sz w:val="22"/>
          <w:szCs w:val="22"/>
        </w:rPr>
        <w:t>monorepo</w:t>
      </w:r>
      <w:proofErr w:type="spellEnd"/>
      <w:r>
        <w:rPr>
          <w:color w:val="000000"/>
          <w:sz w:val="22"/>
          <w:szCs w:val="22"/>
        </w:rPr>
        <w:t>-szerű főkönyvtárban kapott helyet, amely három alprojektre bomlik:</w:t>
      </w:r>
      <w:r>
        <w:rPr>
          <w:noProof/>
        </w:rPr>
        <w:t xml:space="preserve"> </w:t>
      </w:r>
    </w:p>
    <w:p w14:paraId="682ED8F4" w14:textId="77777777" w:rsidR="00145539" w:rsidRPr="00725BE8" w:rsidRDefault="004225E7" w:rsidP="00B3027F">
      <w:pPr>
        <w:pStyle w:val="Listaszerbekezds"/>
        <w:numPr>
          <w:ilvl w:val="0"/>
          <w:numId w:val="7"/>
        </w:numPr>
        <w:spacing w:line="360" w:lineRule="auto"/>
        <w:jc w:val="both"/>
        <w:rPr>
          <w:b/>
          <w:bCs/>
          <w:color w:val="2C3E50"/>
          <w:sz w:val="28"/>
          <w:szCs w:val="28"/>
        </w:rPr>
      </w:pPr>
      <w:r>
        <w:rPr>
          <w:b/>
          <w:bCs/>
          <w:color w:val="2C3E50"/>
          <w:sz w:val="28"/>
          <w:szCs w:val="28"/>
        </w:rPr>
        <w:t xml:space="preserve">Frontend: </w:t>
      </w:r>
    </w:p>
    <w:p w14:paraId="6845E4CD" w14:textId="77777777" w:rsidR="00EF2801" w:rsidRDefault="00EF2801" w:rsidP="00B3027F">
      <w:pPr>
        <w:pStyle w:val="Listaszerbekezds"/>
        <w:spacing w:line="360" w:lineRule="auto"/>
        <w:ind w:left="720"/>
        <w:jc w:val="center"/>
      </w:pPr>
      <w:r>
        <w:rPr>
          <w:noProof/>
        </w:rPr>
        <w:drawing>
          <wp:inline distT="0" distB="0" distL="0" distR="0" wp14:anchorId="09C4F8F8" wp14:editId="11FE902D">
            <wp:extent cx="4295775" cy="322825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3654" b="97500" l="4335" r="97110">
                                  <a14:foregroundMark x1="5780" y1="5577" x2="39162" y2="4808"/>
                                  <a14:foregroundMark x1="39162" y1="4808" x2="52023" y2="4808"/>
                                  <a14:foregroundMark x1="52023" y1="4808" x2="79046" y2="2115"/>
                                  <a14:foregroundMark x1="79046" y1="2115" x2="87717" y2="3462"/>
                                  <a14:foregroundMark x1="87717" y1="3462" x2="92486" y2="14038"/>
                                  <a14:foregroundMark x1="92486" y1="14038" x2="89306" y2="73269"/>
                                  <a14:foregroundMark x1="89306" y1="73269" x2="85694" y2="85769"/>
                                  <a14:foregroundMark x1="85694" y1="85769" x2="17197" y2="92885"/>
                                  <a14:foregroundMark x1="17197" y1="92885" x2="6358" y2="92692"/>
                                  <a14:foregroundMark x1="6358" y1="92692" x2="3179" y2="59423"/>
                                  <a14:foregroundMark x1="3179" y1="59423" x2="5636" y2="21923"/>
                                  <a14:foregroundMark x1="5636" y1="21923" x2="14306" y2="49423"/>
                                  <a14:foregroundMark x1="14306" y1="49423" x2="31069" y2="24808"/>
                                  <a14:foregroundMark x1="31069" y1="24808" x2="32514" y2="67308"/>
                                  <a14:foregroundMark x1="32514" y1="67308" x2="48988" y2="31346"/>
                                  <a14:foregroundMark x1="48988" y1="31346" x2="50723" y2="52500"/>
                                  <a14:foregroundMark x1="50723" y1="52500" x2="64162" y2="39808"/>
                                  <a14:foregroundMark x1="64162" y1="39808" x2="72688" y2="20577"/>
                                  <a14:foregroundMark x1="72688" y1="20577" x2="74566" y2="56923"/>
                                  <a14:foregroundMark x1="74566" y1="56923" x2="85260" y2="49038"/>
                                  <a14:foregroundMark x1="85260" y1="49038" x2="89595" y2="36538"/>
                                  <a14:foregroundMark x1="89595" y1="36538" x2="90029" y2="76538"/>
                                  <a14:foregroundMark x1="90029" y1="76538" x2="91474" y2="75769"/>
                                  <a14:foregroundMark x1="47977" y1="68462" x2="19942" y2="73077"/>
                                  <a14:foregroundMark x1="19942" y1="73077" x2="7370" y2="31154"/>
                                  <a14:foregroundMark x1="7370" y1="31154" x2="14306" y2="18846"/>
                                  <a14:foregroundMark x1="14306" y1="18846" x2="37428" y2="5962"/>
                                  <a14:foregroundMark x1="37428" y1="5962" x2="49566" y2="3654"/>
                                  <a14:foregroundMark x1="49566" y1="3654" x2="54335" y2="4231"/>
                                  <a14:foregroundMark x1="35260" y1="76538" x2="61127" y2="73462"/>
                                  <a14:foregroundMark x1="61127" y1="73462" x2="73410" y2="82500"/>
                                  <a14:foregroundMark x1="73410" y1="82500" x2="79624" y2="92885"/>
                                  <a14:foregroundMark x1="79624" y1="92885" x2="88150" y2="90577"/>
                                  <a14:foregroundMark x1="88150" y1="90577" x2="97254" y2="39423"/>
                                  <a14:foregroundMark x1="97254" y1="39423" x2="97110" y2="16154"/>
                                  <a14:foregroundMark x1="6214" y1="10192" x2="3324" y2="54615"/>
                                  <a14:foregroundMark x1="3324" y1="54615" x2="7659" y2="83462"/>
                                  <a14:foregroundMark x1="7659" y1="83462" x2="11127" y2="93846"/>
                                  <a14:foregroundMark x1="11127" y1="93846" x2="73266" y2="97500"/>
                                  <a14:foregroundMark x1="6358" y1="57115" x2="6647" y2="32692"/>
                                  <a14:foregroundMark x1="39884" y1="28077" x2="52168" y2="21731"/>
                                  <a14:foregroundMark x1="4335" y1="7885" x2="4335" y2="20962"/>
                                  <a14:foregroundMark x1="20376" y1="43269" x2="27457" y2="43654"/>
                                  <a14:foregroundMark x1="23266" y1="30385" x2="30058" y2="29423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410" cy="324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77658" w14:textId="77777777" w:rsidR="00EF2801" w:rsidRPr="00725BE8" w:rsidRDefault="00B3027F" w:rsidP="00B3027F">
      <w:pPr>
        <w:pStyle w:val="Listaszerbekezds"/>
        <w:numPr>
          <w:ilvl w:val="0"/>
          <w:numId w:val="7"/>
        </w:numPr>
        <w:spacing w:line="360" w:lineRule="auto"/>
        <w:jc w:val="both"/>
        <w:rPr>
          <w:b/>
          <w:bCs/>
          <w:color w:val="2C3E50"/>
          <w:sz w:val="28"/>
          <w:szCs w:val="28"/>
        </w:rPr>
      </w:pPr>
      <w:bookmarkStart w:id="9" w:name="_Toc_2_4"/>
      <w:r>
        <w:rPr>
          <w:b/>
          <w:bCs/>
          <w:noProof/>
          <w:color w:val="2C3E50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1AB1AD7C" wp14:editId="2C1CBECD">
            <wp:simplePos x="0" y="0"/>
            <wp:positionH relativeFrom="column">
              <wp:posOffset>962025</wp:posOffset>
            </wp:positionH>
            <wp:positionV relativeFrom="paragraph">
              <wp:posOffset>332105</wp:posOffset>
            </wp:positionV>
            <wp:extent cx="4231005" cy="3600450"/>
            <wp:effectExtent l="0" t="0" r="0" b="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ackgroundRemoval t="2721" b="96939" l="3763" r="95514">
                                  <a14:foregroundMark x1="13025" y1="32143" x2="11867" y2="60884"/>
                                  <a14:foregroundMark x1="11867" y1="60884" x2="16208" y2="77041"/>
                                  <a14:foregroundMark x1="16208" y1="77041" x2="31838" y2="86395"/>
                                  <a14:foregroundMark x1="31838" y1="86395" x2="46744" y2="78231"/>
                                  <a14:foregroundMark x1="46744" y1="78231" x2="60781" y2="58503"/>
                                  <a14:foregroundMark x1="60781" y1="58503" x2="67004" y2="42177"/>
                                  <a14:foregroundMark x1="67004" y1="42177" x2="79450" y2="52211"/>
                                  <a14:foregroundMark x1="79450" y1="52211" x2="82344" y2="78061"/>
                                  <a14:foregroundMark x1="82344" y1="78061" x2="89870" y2="46599"/>
                                  <a14:foregroundMark x1="89870" y1="46599" x2="78726" y2="31973"/>
                                  <a14:foregroundMark x1="78726" y1="31973" x2="31693" y2="7313"/>
                                  <a14:foregroundMark x1="31693" y1="7313" x2="16787" y2="3401"/>
                                  <a14:foregroundMark x1="16787" y1="3401" x2="62808" y2="5102"/>
                                  <a14:foregroundMark x1="62808" y1="5102" x2="93343" y2="4422"/>
                                  <a14:foregroundMark x1="38061" y1="31973" x2="29378" y2="56803"/>
                                  <a14:foregroundMark x1="29378" y1="56803" x2="30101" y2="55442"/>
                                  <a14:foregroundMark x1="83647" y1="20238" x2="80174" y2="68707"/>
                                  <a14:foregroundMark x1="80174" y1="68707" x2="77279" y2="76020"/>
                                  <a14:foregroundMark x1="21274" y1="92347" x2="54124" y2="92347"/>
                                  <a14:foregroundMark x1="54124" y1="92347" x2="58755" y2="92007"/>
                                  <a14:foregroundMark x1="6223" y1="16497" x2="5644" y2="58844"/>
                                  <a14:foregroundMark x1="6368" y1="6633" x2="22431" y2="3401"/>
                                  <a14:foregroundMark x1="55572" y1="25000" x2="55572" y2="25000"/>
                                  <a14:foregroundMark x1="34298" y1="65816" x2="43705" y2="38095"/>
                                  <a14:foregroundMark x1="12301" y1="29082" x2="44718" y2="28912"/>
                                  <a14:foregroundMark x1="44718" y1="28912" x2="51375" y2="30102"/>
                                  <a14:foregroundMark x1="89436" y1="13946" x2="93054" y2="89116"/>
                                  <a14:foregroundMark x1="93054" y1="89116" x2="72069" y2="90306"/>
                                  <a14:foregroundMark x1="36758" y1="78912" x2="59045" y2="33163"/>
                                  <a14:foregroundMark x1="91896" y1="16497" x2="95514" y2="69388"/>
                                  <a14:foregroundMark x1="11867" y1="94388" x2="40810" y2="96088"/>
                                  <a14:foregroundMark x1="40810" y1="96088" x2="61939" y2="95238"/>
                                  <a14:foregroundMark x1="66860" y1="75510" x2="64399" y2="35034"/>
                                  <a14:foregroundMark x1="12880" y1="10714" x2="32127" y2="18878"/>
                                  <a14:foregroundMark x1="2750" y1="5782" x2="3907" y2="81122"/>
                                  <a14:foregroundMark x1="3907" y1="81122" x2="11577" y2="94388"/>
                                  <a14:foregroundMark x1="11577" y1="94388" x2="18234" y2="94558"/>
                                  <a14:foregroundMark x1="82779" y1="96939" x2="92909" y2="96599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00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3E50"/>
          <w:sz w:val="28"/>
          <w:szCs w:val="28"/>
        </w:rPr>
        <w:t xml:space="preserve">Backend: </w:t>
      </w:r>
    </w:p>
    <w:p w14:paraId="08340110" w14:textId="77777777" w:rsidR="00725BE8" w:rsidRDefault="00725BE8" w:rsidP="00725BE8">
      <w:pPr>
        <w:spacing w:line="360" w:lineRule="auto"/>
        <w:jc w:val="both"/>
        <w:rPr>
          <w:b/>
          <w:bCs/>
          <w:color w:val="2980B9"/>
          <w:sz w:val="24"/>
          <w:szCs w:val="24"/>
        </w:rPr>
      </w:pPr>
    </w:p>
    <w:p w14:paraId="4E19764A" w14:textId="77777777" w:rsidR="00725BE8" w:rsidRPr="00725BE8" w:rsidRDefault="00725BE8" w:rsidP="00725BE8">
      <w:pPr>
        <w:spacing w:line="360" w:lineRule="auto"/>
        <w:jc w:val="both"/>
        <w:rPr>
          <w:b/>
          <w:bCs/>
          <w:color w:val="2980B9"/>
          <w:sz w:val="24"/>
          <w:szCs w:val="24"/>
        </w:rPr>
      </w:pPr>
    </w:p>
    <w:p w14:paraId="41DBC68E" w14:textId="77777777" w:rsidR="00EF2801" w:rsidRPr="00725BE8" w:rsidRDefault="00725BE8" w:rsidP="00725BE8">
      <w:pPr>
        <w:pStyle w:val="Listaszerbekezds"/>
        <w:numPr>
          <w:ilvl w:val="0"/>
          <w:numId w:val="7"/>
        </w:numPr>
        <w:spacing w:after="120"/>
        <w:rPr>
          <w:b/>
          <w:bCs/>
          <w:color w:val="2C3E50"/>
          <w:sz w:val="28"/>
          <w:szCs w:val="28"/>
        </w:rPr>
      </w:pPr>
      <w:proofErr w:type="spellStart"/>
      <w:r>
        <w:rPr>
          <w:b/>
          <w:bCs/>
          <w:color w:val="2C3E50"/>
          <w:sz w:val="28"/>
          <w:szCs w:val="28"/>
        </w:rPr>
        <w:lastRenderedPageBreak/>
        <w:t>Admin</w:t>
      </w:r>
      <w:proofErr w:type="spellEnd"/>
      <w:r>
        <w:rPr>
          <w:b/>
          <w:bCs/>
          <w:color w:val="2C3E50"/>
          <w:sz w:val="28"/>
          <w:szCs w:val="28"/>
        </w:rPr>
        <w:t>:</w:t>
      </w:r>
      <w:r>
        <w:rPr>
          <w:noProof/>
        </w:rPr>
        <w:t xml:space="preserve"> </w:t>
      </w:r>
      <w:r>
        <w:rPr>
          <w:b/>
          <w:bCs/>
          <w:noProof/>
          <w:color w:val="2C3E50"/>
          <w:sz w:val="28"/>
          <w:szCs w:val="28"/>
        </w:rPr>
        <w:drawing>
          <wp:inline distT="0" distB="0" distL="0" distR="0" wp14:anchorId="495DA3CD" wp14:editId="2C5441AB">
            <wp:extent cx="5731510" cy="2907030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6268" b="95442" l="1879" r="97110">
                                  <a14:foregroundMark x1="4046" y1="12821" x2="18931" y2="10826"/>
                                  <a14:foregroundMark x1="18931" y1="10826" x2="54913" y2="12536"/>
                                  <a14:foregroundMark x1="54913" y1="12536" x2="86127" y2="9972"/>
                                  <a14:foregroundMark x1="86127" y1="9972" x2="94220" y2="23647"/>
                                  <a14:foregroundMark x1="94220" y1="23647" x2="95231" y2="84615"/>
                                  <a14:foregroundMark x1="95231" y1="84615" x2="4046" y2="92023"/>
                                  <a14:foregroundMark x1="4046" y1="92023" x2="2023" y2="72934"/>
                                  <a14:foregroundMark x1="2023" y1="72934" x2="4191" y2="21083"/>
                                  <a14:foregroundMark x1="15318" y1="27066" x2="32370" y2="54701"/>
                                  <a14:foregroundMark x1="32370" y1="54701" x2="42630" y2="60969"/>
                                  <a14:foregroundMark x1="42630" y1="60969" x2="52890" y2="61538"/>
                                  <a14:foregroundMark x1="52890" y1="61538" x2="71821" y2="52707"/>
                                  <a14:foregroundMark x1="71821" y1="52707" x2="70809" y2="32479"/>
                                  <a14:foregroundMark x1="70809" y1="32479" x2="60549" y2="34473"/>
                                  <a14:foregroundMark x1="60549" y1="34473" x2="52746" y2="47293"/>
                                  <a14:foregroundMark x1="52746" y1="47293" x2="55202" y2="66952"/>
                                  <a14:foregroundMark x1="55202" y1="66952" x2="64740" y2="67806"/>
                                  <a14:foregroundMark x1="64740" y1="67806" x2="62139" y2="86895"/>
                                  <a14:foregroundMark x1="62139" y1="86895" x2="71098" y2="86325"/>
                                  <a14:foregroundMark x1="71098" y1="86325" x2="79913" y2="73789"/>
                                  <a14:foregroundMark x1="79913" y1="73789" x2="87283" y2="83476"/>
                                  <a14:foregroundMark x1="87283" y1="83476" x2="97254" y2="60114"/>
                                  <a14:foregroundMark x1="97254" y1="60114" x2="97110" y2="47863"/>
                                  <a14:foregroundMark x1="92630" y1="9117" x2="79624" y2="8262"/>
                                  <a14:foregroundMark x1="94220" y1="8262" x2="89884" y2="6553"/>
                                  <a14:foregroundMark x1="80202" y1="21083" x2="74566" y2="40171"/>
                                  <a14:foregroundMark x1="74566" y1="40171" x2="59249" y2="50427"/>
                                  <a14:foregroundMark x1="59249" y1="50427" x2="27168" y2="32194"/>
                                  <a14:foregroundMark x1="27168" y1="32194" x2="20520" y2="57835"/>
                                  <a14:foregroundMark x1="20520" y1="57835" x2="28757" y2="76638"/>
                                  <a14:foregroundMark x1="28757" y1="76638" x2="40462" y2="78632"/>
                                  <a14:foregroundMark x1="40462" y1="78632" x2="44075" y2="76068"/>
                                  <a14:foregroundMark x1="80780" y1="50142" x2="79046" y2="22507"/>
                                  <a14:foregroundMark x1="79046" y1="22507" x2="23266" y2="23362"/>
                                  <a14:foregroundMark x1="23266" y1="23362" x2="15029" y2="29915"/>
                                  <a14:foregroundMark x1="15029" y1="29915" x2="10405" y2="58689"/>
                                  <a14:foregroundMark x1="10405" y1="58689" x2="10260" y2="76353"/>
                                  <a14:foregroundMark x1="10260" y1="76353" x2="9971" y2="77208"/>
                                  <a14:foregroundMark x1="70231" y1="68946" x2="84682" y2="41595"/>
                                  <a14:foregroundMark x1="84682" y1="41595" x2="87428" y2="27920"/>
                                  <a14:foregroundMark x1="33382" y1="95442" x2="74855" y2="86895"/>
                                  <a14:foregroundMark x1="74855" y1="86895" x2="90607" y2="86895"/>
                                  <a14:foregroundMark x1="93931" y1="15385" x2="94509" y2="6268"/>
                                  <a14:foregroundMark x1="2890" y1="7123" x2="14740" y2="7123"/>
                                  <a14:foregroundMark x1="14740" y1="7123" x2="15751" y2="6553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0EFA" w14:textId="77777777" w:rsidR="00145539" w:rsidRDefault="00DE41C0">
      <w:pPr>
        <w:spacing w:before="320" w:after="120"/>
      </w:pPr>
      <w:r>
        <w:rPr>
          <w:b/>
          <w:bCs/>
          <w:color w:val="2C3E50"/>
          <w:sz w:val="28"/>
          <w:szCs w:val="28"/>
        </w:rPr>
        <w:t>2.4 Adatbázis-tervezés és modellek</w:t>
      </w:r>
      <w:bookmarkEnd w:id="9"/>
    </w:p>
    <w:p w14:paraId="38145B0C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Az alkalmazás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Atlas felhőszolgáltatásban tárolt, dokumentum-alapú </w:t>
      </w:r>
      <w:proofErr w:type="spellStart"/>
      <w:r>
        <w:rPr>
          <w:color w:val="000000"/>
          <w:sz w:val="22"/>
          <w:szCs w:val="22"/>
        </w:rPr>
        <w:t>NoSQL</w:t>
      </w:r>
      <w:proofErr w:type="spellEnd"/>
      <w:r>
        <w:rPr>
          <w:color w:val="000000"/>
          <w:sz w:val="22"/>
          <w:szCs w:val="22"/>
        </w:rPr>
        <w:t xml:space="preserve"> adatbázist használ. A </w:t>
      </w:r>
      <w:proofErr w:type="spellStart"/>
      <w:r>
        <w:rPr>
          <w:color w:val="000000"/>
          <w:sz w:val="22"/>
          <w:szCs w:val="22"/>
        </w:rPr>
        <w:t>Mongoose</w:t>
      </w:r>
      <w:proofErr w:type="spellEnd"/>
      <w:r>
        <w:rPr>
          <w:color w:val="000000"/>
          <w:sz w:val="22"/>
          <w:szCs w:val="22"/>
        </w:rPr>
        <w:t xml:space="preserve"> ODM (</w:t>
      </w:r>
      <w:proofErr w:type="spellStart"/>
      <w:r>
        <w:rPr>
          <w:color w:val="000000"/>
          <w:sz w:val="22"/>
          <w:szCs w:val="22"/>
        </w:rPr>
        <w:t>Object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Document</w:t>
      </w:r>
      <w:proofErr w:type="spellEnd"/>
      <w:r>
        <w:rPr>
          <w:color w:val="000000"/>
          <w:sz w:val="22"/>
          <w:szCs w:val="22"/>
        </w:rPr>
        <w:t xml:space="preserve"> Mapper) biztosítja a sémák érvényesítését és a JavaScript objektumok adatbázis-dokumentumokra való leképezését. A rendszer három fő kollekciót (gyűjteményt) alkalmaz.</w:t>
      </w:r>
    </w:p>
    <w:p w14:paraId="7FF5A71C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10" w:name="_Toc_2_4_1"/>
      <w:r w:rsidRPr="001F54B7">
        <w:rPr>
          <w:b/>
          <w:bCs/>
          <w:color w:val="000000" w:themeColor="text1"/>
          <w:sz w:val="24"/>
          <w:szCs w:val="24"/>
        </w:rPr>
        <w:t xml:space="preserve">2.4.1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users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 xml:space="preserve"> – Felhasználói kollekció</w:t>
      </w:r>
      <w:bookmarkEnd w:id="10"/>
    </w:p>
    <w:p w14:paraId="0E18CF84" w14:textId="77777777" w:rsidR="00145539" w:rsidRDefault="00DE41C0" w:rsidP="002D4841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felhasználók azonosítási adatait és a kosár tartalmát tárolja. A </w:t>
      </w:r>
      <w:proofErr w:type="spellStart"/>
      <w:r>
        <w:rPr>
          <w:color w:val="000000"/>
          <w:sz w:val="22"/>
          <w:szCs w:val="22"/>
        </w:rPr>
        <w:t>cartData</w:t>
      </w:r>
      <w:proofErr w:type="spellEnd"/>
      <w:r>
        <w:rPr>
          <w:color w:val="000000"/>
          <w:sz w:val="22"/>
          <w:szCs w:val="22"/>
        </w:rPr>
        <w:t xml:space="preserve"> mező JSON objektumként menti el a kosár állapotát, így a felhasználó eszközváltás esetén is visszakapja a kosarát: </w:t>
      </w:r>
      <w:r>
        <w:rPr>
          <w:noProof/>
          <w:color w:val="000000"/>
          <w:sz w:val="22"/>
          <w:szCs w:val="22"/>
        </w:rPr>
        <w:drawing>
          <wp:inline distT="0" distB="0" distL="0" distR="0" wp14:anchorId="65D09ADB" wp14:editId="0ED1C257">
            <wp:extent cx="5715000" cy="2057400"/>
            <wp:effectExtent l="0" t="0" r="0" b="0"/>
            <wp:docPr id="4" name="Kép 4" descr="C:\Users\Hevesi_Tamas\Downloads\userSchema-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evesi_Tamas\Downloads\userSchema-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82" b="10821"/>
                    <a:stretch/>
                  </pic:blipFill>
                  <pic:spPr bwMode="auto">
                    <a:xfrm>
                      <a:off x="0" y="0"/>
                      <a:ext cx="57150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DDB59F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Mezők részletezése: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3C0FA737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D7738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Mező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36CBE" w14:textId="77777777" w:rsidR="00145539" w:rsidRDefault="00DE41C0">
            <w:r>
              <w:rPr>
                <w:color w:val="333333"/>
              </w:rPr>
              <w:t>Típus / Korlátok / Megjegyzés</w:t>
            </w:r>
          </w:p>
        </w:tc>
      </w:tr>
      <w:tr w:rsidR="00145539" w14:paraId="76207FD0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EBBED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_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id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C4FDB" w14:textId="77777777" w:rsidR="00145539" w:rsidRDefault="00DE41C0">
            <w:proofErr w:type="spellStart"/>
            <w:r>
              <w:rPr>
                <w:color w:val="333333"/>
              </w:rPr>
              <w:t>ObjectId</w:t>
            </w:r>
            <w:proofErr w:type="spellEnd"/>
            <w:r>
              <w:rPr>
                <w:color w:val="333333"/>
              </w:rPr>
              <w:t xml:space="preserve"> – </w:t>
            </w:r>
            <w:proofErr w:type="spellStart"/>
            <w:r>
              <w:rPr>
                <w:color w:val="333333"/>
              </w:rPr>
              <w:t>MongoDB</w:t>
            </w:r>
            <w:proofErr w:type="spellEnd"/>
            <w:r>
              <w:rPr>
                <w:color w:val="333333"/>
              </w:rPr>
              <w:t xml:space="preserve"> automatikusan generálja</w:t>
            </w:r>
          </w:p>
        </w:tc>
      </w:tr>
      <w:tr w:rsidR="00145539" w14:paraId="43947E07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4470C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name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67433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>, kötelező, min. 2 karakter</w:t>
            </w:r>
          </w:p>
        </w:tc>
      </w:tr>
      <w:tr w:rsidR="00145539" w14:paraId="42D3E518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3A08B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lastRenderedPageBreak/>
              <w:t>email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2D1B5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>, kötelező, egyedi – az elsődleges azonosító bejelentkezéshez</w:t>
            </w:r>
          </w:p>
        </w:tc>
      </w:tr>
      <w:tr w:rsidR="00145539" w14:paraId="1DC93884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8A97A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password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8C68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 xml:space="preserve">, kötelező – mindig </w:t>
            </w:r>
            <w:proofErr w:type="spellStart"/>
            <w:r>
              <w:rPr>
                <w:color w:val="333333"/>
              </w:rPr>
              <w:t>bcrypt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hash</w:t>
            </w:r>
            <w:proofErr w:type="spellEnd"/>
            <w:r>
              <w:rPr>
                <w:color w:val="333333"/>
              </w:rPr>
              <w:t xml:space="preserve">-t tartalmaz, soha nem </w:t>
            </w:r>
            <w:proofErr w:type="spellStart"/>
            <w:r>
              <w:rPr>
                <w:color w:val="333333"/>
              </w:rPr>
              <w:t>plain</w:t>
            </w:r>
            <w:proofErr w:type="spellEnd"/>
            <w:r>
              <w:rPr>
                <w:color w:val="333333"/>
              </w:rPr>
              <w:t xml:space="preserve"> text</w:t>
            </w:r>
          </w:p>
        </w:tc>
      </w:tr>
      <w:tr w:rsidR="00145539" w14:paraId="2D390A00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9E569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cartData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2D599" w14:textId="77777777" w:rsidR="00145539" w:rsidRDefault="00DE41C0">
            <w:proofErr w:type="spellStart"/>
            <w:r>
              <w:rPr>
                <w:color w:val="333333"/>
              </w:rPr>
              <w:t>Object</w:t>
            </w:r>
            <w:proofErr w:type="spellEnd"/>
            <w:r>
              <w:rPr>
                <w:color w:val="333333"/>
              </w:rPr>
              <w:t xml:space="preserve"> – kulcsok: étel _</w:t>
            </w:r>
            <w:proofErr w:type="spellStart"/>
            <w:r>
              <w:rPr>
                <w:color w:val="333333"/>
              </w:rPr>
              <w:t>id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stringek</w:t>
            </w:r>
            <w:proofErr w:type="spellEnd"/>
            <w:r>
              <w:rPr>
                <w:color w:val="333333"/>
              </w:rPr>
              <w:t>, értékek: darabszám (Integer)</w:t>
            </w:r>
          </w:p>
        </w:tc>
      </w:tr>
    </w:tbl>
    <w:p w14:paraId="00417D6B" w14:textId="77777777" w:rsidR="00145539" w:rsidRDefault="00145539">
      <w:pPr>
        <w:spacing w:before="60" w:after="60"/>
      </w:pPr>
    </w:p>
    <w:p w14:paraId="6B75160F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11" w:name="_Toc_2_4_2"/>
      <w:r w:rsidRPr="001F54B7">
        <w:rPr>
          <w:b/>
          <w:bCs/>
          <w:color w:val="000000" w:themeColor="text1"/>
          <w:sz w:val="24"/>
          <w:szCs w:val="24"/>
        </w:rPr>
        <w:t xml:space="preserve">2.4.2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foods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 xml:space="preserve"> – Termék (étel) kollekció</w:t>
      </w:r>
      <w:bookmarkEnd w:id="11"/>
    </w:p>
    <w:p w14:paraId="05DC3364" w14:textId="77777777" w:rsidR="00145539" w:rsidRDefault="00DE41C0" w:rsidP="00D95988">
      <w:pPr>
        <w:spacing w:before="80" w:after="80" w:line="360" w:lineRule="auto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 büfé kínálatának adatait tárolja. A képek nem Base64 kódolva kerülnek az adatbázisba, hanem csak a szerveren tárolt fájl neve.</w:t>
      </w:r>
    </w:p>
    <w:p w14:paraId="6BAC4171" w14:textId="77777777" w:rsidR="00D95988" w:rsidRDefault="0020382B" w:rsidP="00D95988">
      <w:pPr>
        <w:spacing w:before="80" w:after="80" w:line="360" w:lineRule="auto"/>
        <w:jc w:val="both"/>
      </w:pPr>
      <w:r>
        <w:rPr>
          <w:noProof/>
        </w:rPr>
        <w:drawing>
          <wp:inline distT="0" distB="0" distL="0" distR="0" wp14:anchorId="201943F9" wp14:editId="04515C10">
            <wp:extent cx="5724525" cy="2305050"/>
            <wp:effectExtent l="0" t="0" r="0" b="0"/>
            <wp:docPr id="12" name="Kép 12" descr="C:\Users\Hevesi_Tamas\Downloads\termékek-kollekció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Hevesi_Tamas\Downloads\termékek-kollekció (1)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2379BA6B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77C25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Mező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26718" w14:textId="77777777" w:rsidR="00145539" w:rsidRDefault="00DE41C0">
            <w:r>
              <w:rPr>
                <w:color w:val="333333"/>
              </w:rPr>
              <w:t>Típus / Korlátok / Megjegyzés</w:t>
            </w:r>
          </w:p>
        </w:tc>
      </w:tr>
      <w:tr w:rsidR="00145539" w14:paraId="02B4584D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6547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_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id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166E" w14:textId="77777777" w:rsidR="00145539" w:rsidRDefault="00DE41C0">
            <w:proofErr w:type="spellStart"/>
            <w:r>
              <w:rPr>
                <w:color w:val="333333"/>
              </w:rPr>
              <w:t>ObjectId</w:t>
            </w:r>
            <w:proofErr w:type="spellEnd"/>
            <w:r>
              <w:rPr>
                <w:color w:val="333333"/>
              </w:rPr>
              <w:t xml:space="preserve"> – automatikusan generált</w:t>
            </w:r>
          </w:p>
        </w:tc>
      </w:tr>
      <w:tr w:rsidR="00145539" w14:paraId="3904E9C6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C2962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name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C8345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>, kötelező – termék neve</w:t>
            </w:r>
          </w:p>
        </w:tc>
      </w:tr>
      <w:tr w:rsidR="00145539" w14:paraId="14AE68AD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92694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description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9A07C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>, kötelező – rövid leírás</w:t>
            </w:r>
          </w:p>
        </w:tc>
      </w:tr>
      <w:tr w:rsidR="00145539" w14:paraId="7448969F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26E19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price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65FDE" w14:textId="77777777" w:rsidR="00145539" w:rsidRDefault="00DE41C0">
            <w:proofErr w:type="spellStart"/>
            <w:r>
              <w:rPr>
                <w:color w:val="333333"/>
              </w:rPr>
              <w:t>Number</w:t>
            </w:r>
            <w:proofErr w:type="spellEnd"/>
            <w:r>
              <w:rPr>
                <w:color w:val="333333"/>
              </w:rPr>
              <w:t>, kötelező – forintban megadott ár (egész szám)</w:t>
            </w:r>
          </w:p>
        </w:tc>
      </w:tr>
      <w:tr w:rsidR="00145539" w14:paraId="30009A1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753D7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image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1F2B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>, kötelező – a fájl neve, az elérési út backend-en épül fel</w:t>
            </w:r>
          </w:p>
        </w:tc>
      </w:tr>
      <w:tr w:rsidR="00145539" w14:paraId="27F2C356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3A27F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category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DA293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>, kötelező – pl. 'Szendvics', 'Ital', 'Édesség'</w:t>
            </w:r>
          </w:p>
        </w:tc>
      </w:tr>
    </w:tbl>
    <w:p w14:paraId="273C7D3B" w14:textId="77777777" w:rsidR="0020382B" w:rsidRDefault="0020382B">
      <w:pPr>
        <w:spacing w:before="60" w:after="60"/>
      </w:pPr>
    </w:p>
    <w:p w14:paraId="569D02BE" w14:textId="77777777" w:rsidR="0020382B" w:rsidRDefault="0020382B">
      <w:r>
        <w:br w:type="page"/>
      </w:r>
    </w:p>
    <w:p w14:paraId="607F29B5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12" w:name="_Toc_2_4_3"/>
      <w:r w:rsidRPr="001F54B7">
        <w:rPr>
          <w:b/>
          <w:bCs/>
          <w:color w:val="000000" w:themeColor="text1"/>
          <w:sz w:val="24"/>
          <w:szCs w:val="24"/>
        </w:rPr>
        <w:lastRenderedPageBreak/>
        <w:t xml:space="preserve">2.4.3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orders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 xml:space="preserve"> – Rendelés kollekció</w:t>
      </w:r>
      <w:bookmarkEnd w:id="12"/>
    </w:p>
    <w:p w14:paraId="096FFA2C" w14:textId="77777777" w:rsidR="00145539" w:rsidRDefault="00DE41C0" w:rsidP="0020382B">
      <w:pPr>
        <w:spacing w:before="80" w:after="80" w:line="360" w:lineRule="auto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Minden leadott rendelés egy dokumentumként kerül tárolásra. A </w:t>
      </w:r>
      <w:proofErr w:type="spellStart"/>
      <w:r>
        <w:rPr>
          <w:color w:val="000000"/>
          <w:sz w:val="22"/>
          <w:szCs w:val="22"/>
        </w:rPr>
        <w:t>randomCode</w:t>
      </w:r>
      <w:proofErr w:type="spellEnd"/>
      <w:r>
        <w:rPr>
          <w:color w:val="000000"/>
          <w:sz w:val="22"/>
          <w:szCs w:val="22"/>
        </w:rPr>
        <w:t xml:space="preserve"> mező a 4 jegyű átvételi kódot tartalmazza, amelyet a diák a pénztárnál megmutat a büfésnek.</w:t>
      </w:r>
    </w:p>
    <w:p w14:paraId="27DD0F4D" w14:textId="77777777" w:rsidR="0020382B" w:rsidRDefault="0020382B" w:rsidP="0020382B">
      <w:pPr>
        <w:spacing w:before="80" w:after="80" w:line="360" w:lineRule="auto"/>
        <w:jc w:val="both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045728E" wp14:editId="434899E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4050" cy="1971675"/>
            <wp:effectExtent l="0" t="0" r="0" b="0"/>
            <wp:wrapTopAndBottom/>
            <wp:docPr id="14" name="Kép 14" descr="C:\Users\Hevesi_Tamas\Downloads\rendelés-kollekció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Hevesi_Tamas\Downloads\rendelés-kollekció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74" b="11677"/>
                    <a:stretch/>
                  </pic:blipFill>
                  <pic:spPr bwMode="auto">
                    <a:xfrm>
                      <a:off x="0" y="0"/>
                      <a:ext cx="5734050" cy="197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3D6DC895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C1FB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Mező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E9F30" w14:textId="77777777" w:rsidR="00145539" w:rsidRDefault="00DE41C0">
            <w:r>
              <w:rPr>
                <w:color w:val="333333"/>
              </w:rPr>
              <w:t>Típus / Korlátok / Megjegyzés</w:t>
            </w:r>
          </w:p>
        </w:tc>
      </w:tr>
      <w:tr w:rsidR="00145539" w14:paraId="3056EB94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D54B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_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id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7DEE" w14:textId="77777777" w:rsidR="00145539" w:rsidRDefault="00DE41C0">
            <w:proofErr w:type="spellStart"/>
            <w:r>
              <w:rPr>
                <w:color w:val="333333"/>
              </w:rPr>
              <w:t>ObjectId</w:t>
            </w:r>
            <w:proofErr w:type="spellEnd"/>
            <w:r>
              <w:rPr>
                <w:color w:val="333333"/>
              </w:rPr>
              <w:t xml:space="preserve"> – automatikusan generált</w:t>
            </w:r>
          </w:p>
        </w:tc>
      </w:tr>
      <w:tr w:rsidR="00145539" w14:paraId="17DFD171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8579F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userId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33D9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 xml:space="preserve"> – a rendelő felhasználó _</w:t>
            </w:r>
            <w:proofErr w:type="spellStart"/>
            <w:r>
              <w:rPr>
                <w:color w:val="333333"/>
              </w:rPr>
              <w:t>id</w:t>
            </w:r>
            <w:proofErr w:type="spellEnd"/>
            <w:r>
              <w:rPr>
                <w:color w:val="333333"/>
              </w:rPr>
              <w:t xml:space="preserve"> értéke (referencia)</w:t>
            </w:r>
          </w:p>
        </w:tc>
      </w:tr>
      <w:tr w:rsidR="00145539" w14:paraId="1B428137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2AC14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items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2E71" w14:textId="77777777" w:rsidR="00145539" w:rsidRDefault="00DE41C0">
            <w:proofErr w:type="spellStart"/>
            <w:r>
              <w:rPr>
                <w:color w:val="333333"/>
              </w:rPr>
              <w:t>Array</w:t>
            </w:r>
            <w:proofErr w:type="spellEnd"/>
            <w:r>
              <w:rPr>
                <w:color w:val="333333"/>
              </w:rPr>
              <w:t xml:space="preserve"> – az összes rendelt tétel objektumokként</w:t>
            </w:r>
          </w:p>
        </w:tc>
      </w:tr>
      <w:tr w:rsidR="00145539" w14:paraId="65DAD59C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3E9F4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amount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320B6" w14:textId="77777777" w:rsidR="00145539" w:rsidRDefault="00DE41C0">
            <w:proofErr w:type="spellStart"/>
            <w:r>
              <w:rPr>
                <w:color w:val="333333"/>
              </w:rPr>
              <w:t>Number</w:t>
            </w:r>
            <w:proofErr w:type="spellEnd"/>
            <w:r>
              <w:rPr>
                <w:color w:val="333333"/>
              </w:rPr>
              <w:t xml:space="preserve"> – a rendelés végösszege forintban</w:t>
            </w:r>
          </w:p>
        </w:tc>
      </w:tr>
      <w:tr w:rsidR="00145539" w14:paraId="257FEDFD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1A64E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address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AFA3" w14:textId="77777777" w:rsidR="00145539" w:rsidRDefault="00DE41C0">
            <w:proofErr w:type="spellStart"/>
            <w:r>
              <w:rPr>
                <w:color w:val="333333"/>
              </w:rPr>
              <w:t>Object</w:t>
            </w:r>
            <w:proofErr w:type="spellEnd"/>
            <w:r>
              <w:rPr>
                <w:color w:val="333333"/>
              </w:rPr>
              <w:t xml:space="preserve"> – osztályszám, megjegyzés, kért szünetidő</w:t>
            </w:r>
          </w:p>
        </w:tc>
      </w:tr>
      <w:tr w:rsidR="00145539" w14:paraId="42DCC3CF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9BA5C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status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F1EC9" w14:textId="77777777" w:rsidR="00145539" w:rsidRDefault="00DE41C0">
            <w:proofErr w:type="spellStart"/>
            <w:r>
              <w:rPr>
                <w:color w:val="333333"/>
              </w:rPr>
              <w:t>String</w:t>
            </w:r>
            <w:proofErr w:type="spellEnd"/>
            <w:r>
              <w:rPr>
                <w:color w:val="333333"/>
              </w:rPr>
              <w:t xml:space="preserve"> – 'Készítés alatt' / 'Elkészült' / '</w:t>
            </w:r>
            <w:proofErr w:type="spellStart"/>
            <w:r>
              <w:rPr>
                <w:color w:val="333333"/>
              </w:rPr>
              <w:t>Átvéve</w:t>
            </w:r>
            <w:proofErr w:type="spellEnd"/>
            <w:r>
              <w:rPr>
                <w:color w:val="333333"/>
              </w:rPr>
              <w:t>'</w:t>
            </w:r>
          </w:p>
        </w:tc>
      </w:tr>
      <w:tr w:rsidR="00145539" w14:paraId="0B505CB4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0BE48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date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0A113" w14:textId="77777777" w:rsidR="00145539" w:rsidRDefault="00DE41C0">
            <w:proofErr w:type="spellStart"/>
            <w:r>
              <w:rPr>
                <w:color w:val="333333"/>
              </w:rPr>
              <w:t>Date</w:t>
            </w:r>
            <w:proofErr w:type="spellEnd"/>
            <w:r>
              <w:rPr>
                <w:color w:val="333333"/>
              </w:rPr>
              <w:t xml:space="preserve"> – rendelés </w:t>
            </w:r>
            <w:proofErr w:type="spellStart"/>
            <w:r>
              <w:rPr>
                <w:color w:val="333333"/>
              </w:rPr>
              <w:t>időbélyege</w:t>
            </w:r>
            <w:proofErr w:type="spellEnd"/>
            <w:r>
              <w:rPr>
                <w:color w:val="333333"/>
              </w:rPr>
              <w:t xml:space="preserve"> (automatikus)</w:t>
            </w:r>
          </w:p>
        </w:tc>
      </w:tr>
      <w:tr w:rsidR="00145539" w14:paraId="1EC6FDDD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1102D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payment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65D53" w14:textId="77777777" w:rsidR="00145539" w:rsidRDefault="00DE41C0">
            <w:r>
              <w:rPr>
                <w:color w:val="333333"/>
              </w:rPr>
              <w:t xml:space="preserve">Boolean – </w:t>
            </w:r>
            <w:proofErr w:type="spellStart"/>
            <w:r>
              <w:rPr>
                <w:color w:val="333333"/>
              </w:rPr>
              <w:t>false</w:t>
            </w:r>
            <w:proofErr w:type="spellEnd"/>
            <w:r>
              <w:rPr>
                <w:color w:val="333333"/>
              </w:rPr>
              <w:t xml:space="preserve">: még nem fizetett, </w:t>
            </w:r>
            <w:proofErr w:type="spellStart"/>
            <w:r>
              <w:rPr>
                <w:color w:val="333333"/>
              </w:rPr>
              <w:t>true</w:t>
            </w:r>
            <w:proofErr w:type="spellEnd"/>
            <w:r>
              <w:rPr>
                <w:color w:val="333333"/>
              </w:rPr>
              <w:t>: fizetett</w:t>
            </w:r>
          </w:p>
        </w:tc>
      </w:tr>
      <w:tr w:rsidR="00145539" w14:paraId="6430B161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5D06A" w14:textId="77777777" w:rsidR="00145539" w:rsidRPr="00CF3251" w:rsidRDefault="00DE41C0">
            <w:pPr>
              <w:rPr>
                <w:color w:val="000000" w:themeColor="text1"/>
              </w:rPr>
            </w:pPr>
            <w:proofErr w:type="spellStart"/>
            <w:r w:rsidRPr="00CF3251">
              <w:rPr>
                <w:b/>
                <w:bCs/>
                <w:color w:val="000000" w:themeColor="text1"/>
              </w:rPr>
              <w:t>randomCode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95724" w14:textId="77777777" w:rsidR="00145539" w:rsidRDefault="00DE41C0">
            <w:proofErr w:type="spellStart"/>
            <w:r>
              <w:rPr>
                <w:color w:val="333333"/>
              </w:rPr>
              <w:t>Number</w:t>
            </w:r>
            <w:proofErr w:type="spellEnd"/>
            <w:r>
              <w:rPr>
                <w:color w:val="333333"/>
              </w:rPr>
              <w:t xml:space="preserve"> – 4 jegyű egyedi átvételi azonosítókód</w:t>
            </w:r>
          </w:p>
        </w:tc>
      </w:tr>
    </w:tbl>
    <w:p w14:paraId="3B11C402" w14:textId="77777777" w:rsidR="00145539" w:rsidRDefault="00145539">
      <w:pPr>
        <w:spacing w:before="60" w:after="60"/>
      </w:pPr>
    </w:p>
    <w:p w14:paraId="33995E8A" w14:textId="77777777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Kollekciók közötti kapcsolatok:</w:t>
      </w:r>
      <w:r>
        <w:rPr>
          <w:color w:val="000000"/>
          <w:sz w:val="22"/>
          <w:szCs w:val="22"/>
        </w:rPr>
        <w:t xml:space="preserve"> A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dokumentum-orientált modellben nincsenek szigorú idegen kulcs kényszerek (</w:t>
      </w:r>
      <w:proofErr w:type="spellStart"/>
      <w:r>
        <w:rPr>
          <w:color w:val="000000"/>
          <w:sz w:val="22"/>
          <w:szCs w:val="22"/>
        </w:rPr>
        <w:t>foreign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key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constraints</w:t>
      </w:r>
      <w:proofErr w:type="spellEnd"/>
      <w:r>
        <w:rPr>
          <w:color w:val="000000"/>
          <w:sz w:val="22"/>
          <w:szCs w:val="22"/>
        </w:rPr>
        <w:t xml:space="preserve">). A kapcsolatokat referencia mezőkön keresztül kezeljük: az </w:t>
      </w:r>
      <w:proofErr w:type="spellStart"/>
      <w:r>
        <w:rPr>
          <w:color w:val="000000"/>
          <w:sz w:val="22"/>
          <w:szCs w:val="22"/>
        </w:rPr>
        <w:t>orders.userId</w:t>
      </w:r>
      <w:proofErr w:type="spellEnd"/>
      <w:r>
        <w:rPr>
          <w:color w:val="000000"/>
          <w:sz w:val="22"/>
          <w:szCs w:val="22"/>
        </w:rPr>
        <w:t xml:space="preserve"> mező tartalmazza a </w:t>
      </w:r>
      <w:proofErr w:type="spellStart"/>
      <w:r>
        <w:rPr>
          <w:color w:val="000000"/>
          <w:sz w:val="22"/>
          <w:szCs w:val="22"/>
        </w:rPr>
        <w:t>users</w:t>
      </w:r>
      <w:proofErr w:type="spellEnd"/>
      <w:r>
        <w:rPr>
          <w:color w:val="000000"/>
          <w:sz w:val="22"/>
          <w:szCs w:val="22"/>
        </w:rPr>
        <w:t>._</w:t>
      </w:r>
      <w:proofErr w:type="spellStart"/>
      <w:r>
        <w:rPr>
          <w:color w:val="000000"/>
          <w:sz w:val="22"/>
          <w:szCs w:val="22"/>
        </w:rPr>
        <w:t>id</w:t>
      </w:r>
      <w:proofErr w:type="spellEnd"/>
      <w:r>
        <w:rPr>
          <w:color w:val="000000"/>
          <w:sz w:val="22"/>
          <w:szCs w:val="22"/>
        </w:rPr>
        <w:t xml:space="preserve"> értékét, míg az </w:t>
      </w:r>
      <w:proofErr w:type="spellStart"/>
      <w:r>
        <w:rPr>
          <w:color w:val="000000"/>
          <w:sz w:val="22"/>
          <w:szCs w:val="22"/>
        </w:rPr>
        <w:t>orders.items</w:t>
      </w:r>
      <w:proofErr w:type="spellEnd"/>
      <w:r>
        <w:rPr>
          <w:color w:val="000000"/>
          <w:sz w:val="22"/>
          <w:szCs w:val="22"/>
        </w:rPr>
        <w:t xml:space="preserve"> tömbben tárolt termékek az aktuálisan rendelt adatokat tartalmazzák (redundánsan, hogy a termék esetleges törlése ne rontsa el a régi rendelési adatokat).</w:t>
      </w:r>
    </w:p>
    <w:p w14:paraId="1DCC977F" w14:textId="77777777" w:rsidR="0020382B" w:rsidRDefault="0020382B">
      <w:pPr>
        <w:rPr>
          <w:b/>
          <w:bCs/>
          <w:color w:val="2C3E50"/>
          <w:sz w:val="28"/>
          <w:szCs w:val="28"/>
        </w:rPr>
      </w:pPr>
      <w:bookmarkStart w:id="13" w:name="_Toc_2_5"/>
      <w:r>
        <w:rPr>
          <w:b/>
          <w:bCs/>
          <w:color w:val="2C3E50"/>
          <w:sz w:val="28"/>
          <w:szCs w:val="28"/>
        </w:rPr>
        <w:br w:type="page"/>
      </w:r>
    </w:p>
    <w:p w14:paraId="4CDCA1ED" w14:textId="77777777" w:rsidR="00145539" w:rsidRDefault="00DE41C0">
      <w:pPr>
        <w:spacing w:before="320" w:after="120"/>
      </w:pPr>
      <w:r>
        <w:rPr>
          <w:b/>
          <w:bCs/>
          <w:color w:val="2C3E50"/>
          <w:sz w:val="28"/>
          <w:szCs w:val="28"/>
        </w:rPr>
        <w:lastRenderedPageBreak/>
        <w:t>2.5 Backend és API végpontok</w:t>
      </w:r>
      <w:bookmarkEnd w:id="13"/>
    </w:p>
    <w:p w14:paraId="473CE32E" w14:textId="77777777" w:rsidR="00145539" w:rsidRDefault="00DE41C0" w:rsidP="00725BE8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backend Node.js környezetben Express.js keretrendszerrel működik. A szerver indítása a server.js fájlban történik, ahol a </w:t>
      </w:r>
      <w:proofErr w:type="spellStart"/>
      <w:r>
        <w:rPr>
          <w:color w:val="000000"/>
          <w:sz w:val="22"/>
          <w:szCs w:val="22"/>
        </w:rPr>
        <w:t>middleware</w:t>
      </w:r>
      <w:proofErr w:type="spellEnd"/>
      <w:r>
        <w:rPr>
          <w:color w:val="000000"/>
          <w:sz w:val="22"/>
          <w:szCs w:val="22"/>
        </w:rPr>
        <w:t>-ek, az útvonalak (</w:t>
      </w:r>
      <w:proofErr w:type="spellStart"/>
      <w:r>
        <w:rPr>
          <w:color w:val="000000"/>
          <w:sz w:val="22"/>
          <w:szCs w:val="22"/>
        </w:rPr>
        <w:t>routes</w:t>
      </w:r>
      <w:proofErr w:type="spellEnd"/>
      <w:r>
        <w:rPr>
          <w:color w:val="000000"/>
          <w:sz w:val="22"/>
          <w:szCs w:val="22"/>
        </w:rPr>
        <w:t>) és az adatbázis-kapcsolat inicializálása valósul meg.</w:t>
      </w:r>
    </w:p>
    <w:p w14:paraId="05E42CA3" w14:textId="77777777" w:rsidR="00725BE8" w:rsidRPr="0020382B" w:rsidRDefault="00725BE8" w:rsidP="0020382B">
      <w:pPr>
        <w:spacing w:before="80" w:after="80" w:line="360" w:lineRule="auto"/>
        <w:jc w:val="both"/>
      </w:pPr>
      <w:r>
        <w:rPr>
          <w:noProof/>
        </w:rPr>
        <w:drawing>
          <wp:inline distT="0" distB="0" distL="0" distR="0" wp14:anchorId="53446D4F" wp14:editId="0322535C">
            <wp:extent cx="5715000" cy="2505075"/>
            <wp:effectExtent l="0" t="0" r="0" b="0"/>
            <wp:docPr id="9" name="Kép 9" descr="C:\Users\Hevesi_Tamas\Downloads\api-végpontok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Hevesi_Tamas\Downloads\api-végpontok (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4" w:name="_Toc_2_5_1"/>
    </w:p>
    <w:p w14:paraId="1D912349" w14:textId="77777777" w:rsidR="00725BE8" w:rsidRPr="001F54B7" w:rsidRDefault="00DE41C0" w:rsidP="00725BE8">
      <w:pPr>
        <w:spacing w:before="200" w:after="80"/>
        <w:rPr>
          <w:color w:val="000000" w:themeColor="text1"/>
        </w:rPr>
      </w:pPr>
      <w:r w:rsidRPr="001F54B7">
        <w:rPr>
          <w:b/>
          <w:bCs/>
          <w:color w:val="000000" w:themeColor="text1"/>
          <w:sz w:val="24"/>
          <w:szCs w:val="24"/>
        </w:rPr>
        <w:t xml:space="preserve">2.5.1 Fájlfeltöltés –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multer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middleware</w:t>
      </w:r>
      <w:bookmarkEnd w:id="14"/>
      <w:proofErr w:type="spellEnd"/>
    </w:p>
    <w:p w14:paraId="64037897" w14:textId="77777777" w:rsidR="00145539" w:rsidRDefault="00DE41C0" w:rsidP="00725BE8">
      <w:pPr>
        <w:spacing w:before="200" w:after="8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6E493DD" wp14:editId="1A095BE8">
            <wp:simplePos x="0" y="0"/>
            <wp:positionH relativeFrom="column">
              <wp:posOffset>285750</wp:posOffset>
            </wp:positionH>
            <wp:positionV relativeFrom="paragraph">
              <wp:posOffset>422275</wp:posOffset>
            </wp:positionV>
            <wp:extent cx="5362575" cy="2841625"/>
            <wp:effectExtent l="0" t="0" r="0" b="0"/>
            <wp:wrapSquare wrapText="bothSides"/>
            <wp:docPr id="2" name="Kép 2" descr="C:\Users\Hevesi_Tamas\Downloads\Fájlfeltöltés-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evesi_Tamas\Downloads\Fájlfeltöltés- (1)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84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/>
          <w:sz w:val="22"/>
          <w:szCs w:val="22"/>
        </w:rPr>
        <w:t xml:space="preserve">A termékképek feltöltéséhez a </w:t>
      </w:r>
      <w:proofErr w:type="spellStart"/>
      <w:r>
        <w:rPr>
          <w:color w:val="000000"/>
          <w:sz w:val="22"/>
          <w:szCs w:val="22"/>
        </w:rPr>
        <w:t>multer</w:t>
      </w:r>
      <w:proofErr w:type="spellEnd"/>
      <w:r>
        <w:rPr>
          <w:color w:val="000000"/>
          <w:sz w:val="22"/>
          <w:szCs w:val="22"/>
        </w:rPr>
        <w:t xml:space="preserve"> könyvtárat alkalmazzuk. A feltöltött fájl nevéhez az aktuális Unix-</w:t>
      </w:r>
      <w:proofErr w:type="spellStart"/>
      <w:r>
        <w:rPr>
          <w:color w:val="000000"/>
          <w:sz w:val="22"/>
          <w:szCs w:val="22"/>
        </w:rPr>
        <w:t>timestamp</w:t>
      </w:r>
      <w:proofErr w:type="spellEnd"/>
      <w:r>
        <w:rPr>
          <w:color w:val="000000"/>
          <w:sz w:val="22"/>
          <w:szCs w:val="22"/>
        </w:rPr>
        <w:t xml:space="preserve"> kerül prefix-ként, így elkerülhető a névütközés:</w:t>
      </w:r>
      <w:r>
        <w:br/>
      </w:r>
    </w:p>
    <w:p w14:paraId="74362739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15" w:name="_Toc_2_5_2"/>
      <w:r w:rsidRPr="001F54B7">
        <w:rPr>
          <w:b/>
          <w:bCs/>
          <w:color w:val="000000" w:themeColor="text1"/>
          <w:sz w:val="24"/>
          <w:szCs w:val="24"/>
        </w:rPr>
        <w:t xml:space="preserve">2.5.2 API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endpoint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>-katalógus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223A80A3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BA4E6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Végpont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1FAAC" w14:textId="77777777" w:rsidR="00145539" w:rsidRDefault="00DE41C0">
            <w:r>
              <w:rPr>
                <w:color w:val="333333"/>
              </w:rPr>
              <w:t>Metódus | Leírás</w:t>
            </w:r>
          </w:p>
        </w:tc>
      </w:tr>
      <w:tr w:rsidR="00145539" w14:paraId="1B87F9BC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5B346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5A3524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5A3524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5A3524">
              <w:rPr>
                <w:b/>
                <w:bCs/>
                <w:color w:val="000000" w:themeColor="text1"/>
              </w:rPr>
              <w:t>user</w:t>
            </w:r>
            <w:proofErr w:type="spellEnd"/>
            <w:r w:rsidRPr="005A3524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5A3524">
              <w:rPr>
                <w:b/>
                <w:bCs/>
                <w:color w:val="000000" w:themeColor="text1"/>
              </w:rPr>
              <w:t>register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B57E7" w14:textId="77777777" w:rsidR="00145539" w:rsidRDefault="00DE41C0">
            <w:r>
              <w:rPr>
                <w:color w:val="333333"/>
              </w:rPr>
              <w:t xml:space="preserve">POST – Új felhasználó regisztrálása. </w:t>
            </w:r>
            <w:proofErr w:type="spellStart"/>
            <w:r>
              <w:rPr>
                <w:color w:val="333333"/>
              </w:rPr>
              <w:t>Bcrypt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hash</w:t>
            </w:r>
            <w:proofErr w:type="spellEnd"/>
            <w:r>
              <w:rPr>
                <w:color w:val="333333"/>
              </w:rPr>
              <w:t xml:space="preserve"> + JWT </w:t>
            </w:r>
            <w:proofErr w:type="spellStart"/>
            <w:r>
              <w:rPr>
                <w:color w:val="333333"/>
              </w:rPr>
              <w:t>token</w:t>
            </w:r>
            <w:proofErr w:type="spellEnd"/>
            <w:r>
              <w:rPr>
                <w:color w:val="333333"/>
              </w:rPr>
              <w:t xml:space="preserve"> visszaadása.</w:t>
            </w:r>
          </w:p>
        </w:tc>
      </w:tr>
      <w:tr w:rsidR="00145539" w14:paraId="6ED285AA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45958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5A3524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5A3524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5A3524">
              <w:rPr>
                <w:b/>
                <w:bCs/>
                <w:color w:val="000000" w:themeColor="text1"/>
              </w:rPr>
              <w:t>user</w:t>
            </w:r>
            <w:proofErr w:type="spellEnd"/>
            <w:r w:rsidRPr="005A3524">
              <w:rPr>
                <w:b/>
                <w:bCs/>
                <w:color w:val="000000" w:themeColor="text1"/>
              </w:rPr>
              <w:t>/login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59B6" w14:textId="77777777" w:rsidR="00145539" w:rsidRDefault="00DE41C0">
            <w:r>
              <w:rPr>
                <w:color w:val="333333"/>
              </w:rPr>
              <w:t xml:space="preserve">POST – Bejelentkezés. </w:t>
            </w:r>
            <w:proofErr w:type="spellStart"/>
            <w:r>
              <w:rPr>
                <w:color w:val="333333"/>
              </w:rPr>
              <w:t>bcrypt.compare</w:t>
            </w:r>
            <w:proofErr w:type="spellEnd"/>
            <w:r>
              <w:rPr>
                <w:color w:val="333333"/>
              </w:rPr>
              <w:t xml:space="preserve"> + </w:t>
            </w:r>
            <w:proofErr w:type="spellStart"/>
            <w:r>
              <w:rPr>
                <w:color w:val="333333"/>
              </w:rPr>
              <w:t>jwt.sign</w:t>
            </w:r>
            <w:proofErr w:type="spellEnd"/>
            <w:r>
              <w:rPr>
                <w:color w:val="333333"/>
              </w:rPr>
              <w:t xml:space="preserve"> visszaadja a </w:t>
            </w:r>
            <w:proofErr w:type="spellStart"/>
            <w:r>
              <w:rPr>
                <w:color w:val="333333"/>
              </w:rPr>
              <w:t>tokent</w:t>
            </w:r>
            <w:proofErr w:type="spellEnd"/>
            <w:r>
              <w:rPr>
                <w:color w:val="333333"/>
              </w:rPr>
              <w:t>.</w:t>
            </w:r>
          </w:p>
        </w:tc>
      </w:tr>
      <w:tr w:rsidR="00145539" w14:paraId="2D14A979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EAFD7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lastRenderedPageBreak/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food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/add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C7FEE" w14:textId="77777777" w:rsidR="00145539" w:rsidRDefault="00DE41C0">
            <w:r>
              <w:rPr>
                <w:color w:val="333333"/>
              </w:rPr>
              <w:t>POST – Termék hozzáadása (</w:t>
            </w:r>
            <w:proofErr w:type="spellStart"/>
            <w:r>
              <w:rPr>
                <w:color w:val="333333"/>
              </w:rPr>
              <w:t>admin</w:t>
            </w:r>
            <w:proofErr w:type="spellEnd"/>
            <w:r>
              <w:rPr>
                <w:color w:val="333333"/>
              </w:rPr>
              <w:t>). multipart/</w:t>
            </w:r>
            <w:proofErr w:type="spellStart"/>
            <w:r>
              <w:rPr>
                <w:color w:val="333333"/>
              </w:rPr>
              <w:t>form-data</w:t>
            </w:r>
            <w:proofErr w:type="spellEnd"/>
            <w:r>
              <w:rPr>
                <w:color w:val="333333"/>
              </w:rPr>
              <w:t>, képfeltöltéssel.</w:t>
            </w:r>
          </w:p>
        </w:tc>
      </w:tr>
      <w:tr w:rsidR="00145539" w14:paraId="3A64BDFC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62E6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food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list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CC029" w14:textId="77777777" w:rsidR="00145539" w:rsidRDefault="00DE41C0">
            <w:r>
              <w:rPr>
                <w:color w:val="333333"/>
              </w:rPr>
              <w:t>GET – Összes elérhető étel listázása. Nincs hitelesítés szükséges.</w:t>
            </w:r>
          </w:p>
        </w:tc>
      </w:tr>
      <w:tr w:rsidR="00145539" w14:paraId="1320B33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4543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food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remove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2F794" w14:textId="77777777" w:rsidR="00145539" w:rsidRDefault="00DE41C0">
            <w:r>
              <w:rPr>
                <w:color w:val="333333"/>
              </w:rPr>
              <w:t>POST – Termék törlése ID alapján (</w:t>
            </w:r>
            <w:proofErr w:type="spellStart"/>
            <w:r>
              <w:rPr>
                <w:color w:val="333333"/>
              </w:rPr>
              <w:t>admin</w:t>
            </w:r>
            <w:proofErr w:type="spellEnd"/>
            <w:r>
              <w:rPr>
                <w:color w:val="333333"/>
              </w:rPr>
              <w:t>). Fájl is törlődik diszkről.</w:t>
            </w:r>
          </w:p>
        </w:tc>
      </w:tr>
      <w:tr w:rsidR="00145539" w14:paraId="537EE70F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9407D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order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place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BFBFC" w14:textId="77777777" w:rsidR="00145539" w:rsidRDefault="00DE41C0">
            <w:r>
              <w:rPr>
                <w:color w:val="333333"/>
              </w:rPr>
              <w:t xml:space="preserve">POST – Rendelés leadása. Kosár + cím + generált </w:t>
            </w:r>
            <w:proofErr w:type="spellStart"/>
            <w:r>
              <w:rPr>
                <w:color w:val="333333"/>
              </w:rPr>
              <w:t>randomCode</w:t>
            </w:r>
            <w:proofErr w:type="spellEnd"/>
            <w:r>
              <w:rPr>
                <w:color w:val="333333"/>
              </w:rPr>
              <w:t xml:space="preserve"> mentése.</w:t>
            </w:r>
          </w:p>
        </w:tc>
      </w:tr>
      <w:tr w:rsidR="00145539" w14:paraId="2553839C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315AC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order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list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33E8D" w14:textId="77777777" w:rsidR="00145539" w:rsidRDefault="00DE41C0">
            <w:r>
              <w:rPr>
                <w:color w:val="333333"/>
              </w:rPr>
              <w:t>GET – Összes rendelés listázása (</w:t>
            </w:r>
            <w:proofErr w:type="spellStart"/>
            <w:r>
              <w:rPr>
                <w:color w:val="333333"/>
              </w:rPr>
              <w:t>admin</w:t>
            </w:r>
            <w:proofErr w:type="spellEnd"/>
            <w:r>
              <w:rPr>
                <w:color w:val="333333"/>
              </w:rPr>
              <w:t xml:space="preserve"> panel számára).</w:t>
            </w:r>
          </w:p>
        </w:tc>
      </w:tr>
      <w:tr w:rsidR="00145539" w14:paraId="5DF5E7CE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CD017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order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/status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7C2B9" w14:textId="77777777" w:rsidR="00145539" w:rsidRDefault="00DE41C0">
            <w:r>
              <w:rPr>
                <w:color w:val="333333"/>
              </w:rPr>
              <w:t>POST – Rendelés státuszának frissítése (</w:t>
            </w:r>
            <w:proofErr w:type="spellStart"/>
            <w:r>
              <w:rPr>
                <w:color w:val="333333"/>
              </w:rPr>
              <w:t>admin</w:t>
            </w:r>
            <w:proofErr w:type="spellEnd"/>
            <w:r>
              <w:rPr>
                <w:color w:val="333333"/>
              </w:rPr>
              <w:t>).</w:t>
            </w:r>
          </w:p>
        </w:tc>
      </w:tr>
      <w:tr w:rsidR="00145539" w14:paraId="4FE9280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B74E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order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userorders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13A3" w14:textId="77777777" w:rsidR="00145539" w:rsidRDefault="00DE41C0">
            <w:r>
              <w:rPr>
                <w:color w:val="333333"/>
              </w:rPr>
              <w:t>POST – Egy felhasználó saját rendeléseinek lekérdezése.</w:t>
            </w:r>
          </w:p>
        </w:tc>
      </w:tr>
      <w:tr w:rsidR="00145539" w14:paraId="276701A7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2AB1B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cart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/add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AF49C" w14:textId="77777777" w:rsidR="00145539" w:rsidRDefault="00DE41C0">
            <w:r>
              <w:rPr>
                <w:color w:val="333333"/>
              </w:rPr>
              <w:t>POST – Étel hozzáadása a kosárhoz (backend szinkronizálás).</w:t>
            </w:r>
          </w:p>
        </w:tc>
      </w:tr>
      <w:tr w:rsidR="00145539" w14:paraId="0DCDDB42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73C9C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cart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remove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CF773" w14:textId="77777777" w:rsidR="00145539" w:rsidRDefault="00DE41C0">
            <w:r>
              <w:rPr>
                <w:color w:val="333333"/>
              </w:rPr>
              <w:t>POST – Étel eltávolítása a kosárból (backend szinkronizálás).</w:t>
            </w:r>
          </w:p>
        </w:tc>
      </w:tr>
      <w:tr w:rsidR="00145539" w14:paraId="14BC3B7B" w14:textId="77777777" w:rsidTr="00CF3251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13CB5" w14:textId="77777777" w:rsidR="00145539" w:rsidRPr="00CF3251" w:rsidRDefault="00DE41C0">
            <w:pPr>
              <w:rPr>
                <w:color w:val="000000" w:themeColor="text1"/>
              </w:rPr>
            </w:pPr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api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cart</w:t>
            </w:r>
            <w:proofErr w:type="spellEnd"/>
            <w:r w:rsidRPr="00CF3251">
              <w:rPr>
                <w:b/>
                <w:bCs/>
                <w:color w:val="000000" w:themeColor="text1"/>
              </w:rPr>
              <w:t>/</w:t>
            </w:r>
            <w:proofErr w:type="spellStart"/>
            <w:r w:rsidRPr="00CF3251">
              <w:rPr>
                <w:b/>
                <w:bCs/>
                <w:color w:val="000000" w:themeColor="text1"/>
              </w:rPr>
              <w:t>get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2BB68" w14:textId="77777777" w:rsidR="00145539" w:rsidRDefault="00DE41C0">
            <w:r>
              <w:rPr>
                <w:color w:val="333333"/>
              </w:rPr>
              <w:t>POST – Kosár tartalmának lekérése a backendről (eszközváltás esetén).</w:t>
            </w:r>
          </w:p>
        </w:tc>
      </w:tr>
    </w:tbl>
    <w:p w14:paraId="1442A817" w14:textId="77777777" w:rsidR="00145539" w:rsidRDefault="00DE41C0">
      <w:pPr>
        <w:spacing w:before="320" w:after="120"/>
      </w:pPr>
      <w:bookmarkStart w:id="16" w:name="_Toc_2_6"/>
      <w:r>
        <w:rPr>
          <w:b/>
          <w:bCs/>
          <w:color w:val="2C3E50"/>
          <w:sz w:val="28"/>
          <w:szCs w:val="28"/>
        </w:rPr>
        <w:t xml:space="preserve">2.6 Hitelesítés, </w:t>
      </w:r>
      <w:proofErr w:type="spellStart"/>
      <w:r>
        <w:rPr>
          <w:b/>
          <w:bCs/>
          <w:color w:val="2C3E50"/>
          <w:sz w:val="28"/>
          <w:szCs w:val="28"/>
        </w:rPr>
        <w:t>autorizáció</w:t>
      </w:r>
      <w:proofErr w:type="spellEnd"/>
      <w:r>
        <w:rPr>
          <w:b/>
          <w:bCs/>
          <w:color w:val="2C3E50"/>
          <w:sz w:val="28"/>
          <w:szCs w:val="28"/>
        </w:rPr>
        <w:t xml:space="preserve"> és biztonság</w:t>
      </w:r>
      <w:bookmarkEnd w:id="16"/>
    </w:p>
    <w:p w14:paraId="5C373BFE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rendszer munkamenet (session) helyett állapot nélküli (</w:t>
      </w:r>
      <w:proofErr w:type="spellStart"/>
      <w:r>
        <w:rPr>
          <w:color w:val="000000"/>
          <w:sz w:val="22"/>
          <w:szCs w:val="22"/>
        </w:rPr>
        <w:t>stateless</w:t>
      </w:r>
      <w:proofErr w:type="spellEnd"/>
      <w:r>
        <w:rPr>
          <w:color w:val="000000"/>
          <w:sz w:val="22"/>
          <w:szCs w:val="22"/>
        </w:rPr>
        <w:t xml:space="preserve">) JWT alapú hitelesítést alkalmaz. Ennek előnye, hogy a szerver nem tárol munkamenet-adatokat, így horizontálisan skálázható, és nem szükséges </w:t>
      </w:r>
      <w:proofErr w:type="spellStart"/>
      <w:r>
        <w:rPr>
          <w:color w:val="000000"/>
          <w:sz w:val="22"/>
          <w:szCs w:val="22"/>
        </w:rPr>
        <w:t>perzisztens</w:t>
      </w:r>
      <w:proofErr w:type="spellEnd"/>
      <w:r>
        <w:rPr>
          <w:color w:val="000000"/>
          <w:sz w:val="22"/>
          <w:szCs w:val="22"/>
        </w:rPr>
        <w:t xml:space="preserve"> szervermemória.</w:t>
      </w:r>
    </w:p>
    <w:p w14:paraId="1901AA5E" w14:textId="41246F1E" w:rsidR="00145539" w:rsidRPr="001F54B7" w:rsidRDefault="00DE41C0" w:rsidP="00995CE3">
      <w:pPr>
        <w:spacing w:before="200" w:after="80"/>
        <w:rPr>
          <w:b/>
          <w:bCs/>
          <w:color w:val="000000" w:themeColor="text1"/>
          <w:sz w:val="24"/>
          <w:szCs w:val="24"/>
        </w:rPr>
      </w:pPr>
      <w:bookmarkStart w:id="17" w:name="_Toc_2_6_1"/>
      <w:r w:rsidRPr="001F54B7">
        <w:rPr>
          <w:b/>
          <w:bCs/>
          <w:color w:val="000000" w:themeColor="text1"/>
          <w:sz w:val="24"/>
          <w:szCs w:val="24"/>
        </w:rPr>
        <w:t xml:space="preserve">2.6.1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Token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 xml:space="preserve"> kiállítása bejelentkezéskor</w:t>
      </w:r>
      <w:bookmarkEnd w:id="17"/>
    </w:p>
    <w:p w14:paraId="4AC3E848" w14:textId="5E873AA3" w:rsidR="00995CE3" w:rsidRDefault="00995CE3" w:rsidP="00995CE3">
      <w:pPr>
        <w:spacing w:before="200" w:after="80"/>
        <w:jc w:val="center"/>
      </w:pPr>
      <w:r>
        <w:rPr>
          <w:b/>
          <w:bCs/>
          <w:noProof/>
          <w:color w:val="2980B9"/>
          <w:sz w:val="24"/>
          <w:szCs w:val="24"/>
        </w:rPr>
        <w:drawing>
          <wp:inline distT="0" distB="0" distL="0" distR="0" wp14:anchorId="19DEBE37" wp14:editId="39D8D277">
            <wp:extent cx="5677602" cy="3457575"/>
            <wp:effectExtent l="0" t="0" r="0" b="0"/>
            <wp:docPr id="62770769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836" cy="345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1A4B9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18" w:name="_Toc_2_6_2"/>
      <w:r w:rsidRPr="001F54B7">
        <w:rPr>
          <w:b/>
          <w:bCs/>
          <w:color w:val="000000" w:themeColor="text1"/>
          <w:sz w:val="24"/>
          <w:szCs w:val="24"/>
        </w:rPr>
        <w:t xml:space="preserve">2.6.2 JWT hitelesítési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middleware</w:t>
      </w:r>
      <w:bookmarkEnd w:id="18"/>
      <w:proofErr w:type="spellEnd"/>
    </w:p>
    <w:p w14:paraId="58762236" w14:textId="0CDBCDAB" w:rsidR="00145539" w:rsidRDefault="00DE41C0" w:rsidP="00995CE3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védett végpontok (kosárkezelés, rendelésleadás) előtt az </w:t>
      </w:r>
      <w:proofErr w:type="spellStart"/>
      <w:r>
        <w:rPr>
          <w:color w:val="000000"/>
          <w:sz w:val="22"/>
          <w:szCs w:val="22"/>
        </w:rPr>
        <w:t>authMiddleware</w:t>
      </w:r>
      <w:proofErr w:type="spellEnd"/>
      <w:r>
        <w:rPr>
          <w:color w:val="000000"/>
          <w:sz w:val="22"/>
          <w:szCs w:val="22"/>
        </w:rPr>
        <w:t xml:space="preserve"> ellenőrzi a </w:t>
      </w:r>
      <w:proofErr w:type="spellStart"/>
      <w:r>
        <w:rPr>
          <w:color w:val="000000"/>
          <w:sz w:val="22"/>
          <w:szCs w:val="22"/>
        </w:rPr>
        <w:t>token</w:t>
      </w:r>
      <w:proofErr w:type="spellEnd"/>
      <w:r>
        <w:rPr>
          <w:color w:val="000000"/>
          <w:sz w:val="22"/>
          <w:szCs w:val="22"/>
        </w:rPr>
        <w:t xml:space="preserve"> érvényességét, majd kinyeri belőle a </w:t>
      </w:r>
      <w:proofErr w:type="spellStart"/>
      <w:r>
        <w:rPr>
          <w:color w:val="000000"/>
          <w:sz w:val="22"/>
          <w:szCs w:val="22"/>
        </w:rPr>
        <w:t>userId</w:t>
      </w:r>
      <w:proofErr w:type="spellEnd"/>
      <w:r>
        <w:rPr>
          <w:color w:val="000000"/>
          <w:sz w:val="22"/>
          <w:szCs w:val="22"/>
        </w:rPr>
        <w:t>-t és csatolja azt a kérés objektumhoz:</w:t>
      </w:r>
    </w:p>
    <w:p w14:paraId="7C45E49E" w14:textId="63A6D85F" w:rsidR="00995CE3" w:rsidRDefault="00995CE3" w:rsidP="00995CE3">
      <w:pPr>
        <w:spacing w:before="80"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8B6722B" wp14:editId="1EDA5AC4">
            <wp:extent cx="5715000" cy="2438400"/>
            <wp:effectExtent l="0" t="0" r="0" b="0"/>
            <wp:docPr id="145399848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67DB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19" w:name="_Toc_2_6_3"/>
      <w:r w:rsidRPr="001F54B7">
        <w:rPr>
          <w:b/>
          <w:bCs/>
          <w:color w:val="000000" w:themeColor="text1"/>
          <w:sz w:val="24"/>
          <w:szCs w:val="24"/>
        </w:rPr>
        <w:t xml:space="preserve">2.6.3 Jelszótitkosítás –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bcrypt</w:t>
      </w:r>
      <w:bookmarkEnd w:id="19"/>
      <w:proofErr w:type="spellEnd"/>
    </w:p>
    <w:p w14:paraId="70BDF135" w14:textId="4A27E472" w:rsidR="00145539" w:rsidRDefault="00DE41C0" w:rsidP="00995CE3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rendszer soha nem tárol </w:t>
      </w:r>
      <w:proofErr w:type="spellStart"/>
      <w:r>
        <w:rPr>
          <w:color w:val="000000"/>
          <w:sz w:val="22"/>
          <w:szCs w:val="22"/>
        </w:rPr>
        <w:t>titkosítatlan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plain</w:t>
      </w:r>
      <w:proofErr w:type="spellEnd"/>
      <w:r>
        <w:rPr>
          <w:color w:val="000000"/>
          <w:sz w:val="22"/>
          <w:szCs w:val="22"/>
        </w:rPr>
        <w:t xml:space="preserve"> text) jelszót. Regisztrációkor a </w:t>
      </w:r>
      <w:proofErr w:type="spellStart"/>
      <w:r>
        <w:rPr>
          <w:color w:val="000000"/>
          <w:sz w:val="22"/>
          <w:szCs w:val="22"/>
        </w:rPr>
        <w:t>bcrypt.genSalt</w:t>
      </w:r>
      <w:proofErr w:type="spellEnd"/>
      <w:r>
        <w:rPr>
          <w:color w:val="000000"/>
          <w:sz w:val="22"/>
          <w:szCs w:val="22"/>
        </w:rPr>
        <w:t xml:space="preserve">() és </w:t>
      </w:r>
      <w:proofErr w:type="spellStart"/>
      <w:r>
        <w:rPr>
          <w:color w:val="000000"/>
          <w:sz w:val="22"/>
          <w:szCs w:val="22"/>
        </w:rPr>
        <w:t>bcrypt.hash</w:t>
      </w:r>
      <w:proofErr w:type="spellEnd"/>
      <w:r>
        <w:rPr>
          <w:color w:val="000000"/>
          <w:sz w:val="22"/>
          <w:szCs w:val="22"/>
        </w:rPr>
        <w:t xml:space="preserve">() függvények elvégzik az egyirányú titkosítást. A </w:t>
      </w:r>
      <w:proofErr w:type="spellStart"/>
      <w:r>
        <w:rPr>
          <w:color w:val="000000"/>
          <w:sz w:val="22"/>
          <w:szCs w:val="22"/>
        </w:rPr>
        <w:t>salt</w:t>
      </w:r>
      <w:proofErr w:type="spellEnd"/>
      <w:r>
        <w:rPr>
          <w:color w:val="000000"/>
          <w:sz w:val="22"/>
          <w:szCs w:val="22"/>
        </w:rPr>
        <w:t xml:space="preserve">-kör értéke 10, ami iparági standard szintű biztonságot nyújt (2^10 = 1024 </w:t>
      </w:r>
      <w:proofErr w:type="spellStart"/>
      <w:r>
        <w:rPr>
          <w:color w:val="000000"/>
          <w:sz w:val="22"/>
          <w:szCs w:val="22"/>
        </w:rPr>
        <w:t>hash</w:t>
      </w:r>
      <w:proofErr w:type="spellEnd"/>
      <w:r>
        <w:rPr>
          <w:color w:val="000000"/>
          <w:sz w:val="22"/>
          <w:szCs w:val="22"/>
        </w:rPr>
        <w:t xml:space="preserve"> iteráció):</w:t>
      </w:r>
    </w:p>
    <w:p w14:paraId="300ABB4B" w14:textId="75A676AD" w:rsidR="00995CE3" w:rsidRDefault="00995CE3" w:rsidP="00995CE3">
      <w:pPr>
        <w:spacing w:before="80" w:after="80" w:line="360" w:lineRule="auto"/>
        <w:jc w:val="center"/>
      </w:pPr>
      <w:r>
        <w:rPr>
          <w:noProof/>
        </w:rPr>
        <w:drawing>
          <wp:inline distT="0" distB="0" distL="0" distR="0" wp14:anchorId="3E28D4BF" wp14:editId="7B3AEE71">
            <wp:extent cx="5724525" cy="1704975"/>
            <wp:effectExtent l="0" t="0" r="0" b="0"/>
            <wp:docPr id="192308958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B7ADC" w14:textId="77777777" w:rsidR="00145539" w:rsidRDefault="00DE41C0">
      <w:pPr>
        <w:shd w:val="clear" w:color="auto" w:fill="F4F6F7"/>
        <w:spacing w:before="120" w:after="120" w:line="360" w:lineRule="auto"/>
        <w:ind w:left="360" w:right="360"/>
      </w:pPr>
      <w:r>
        <w:rPr>
          <w:i/>
          <w:iCs/>
          <w:color w:val="555555"/>
          <w:sz w:val="21"/>
          <w:szCs w:val="21"/>
        </w:rPr>
        <w:t>Biztonsági megjegyzés: A JWT_SECRET értéke soha nem kerülhet a forráskódba. Kizárólag a .</w:t>
      </w:r>
      <w:proofErr w:type="spellStart"/>
      <w:r>
        <w:rPr>
          <w:i/>
          <w:iCs/>
          <w:color w:val="555555"/>
          <w:sz w:val="21"/>
          <w:szCs w:val="21"/>
        </w:rPr>
        <w:t>env</w:t>
      </w:r>
      <w:proofErr w:type="spellEnd"/>
      <w:r>
        <w:rPr>
          <w:i/>
          <w:iCs/>
          <w:color w:val="555555"/>
          <w:sz w:val="21"/>
          <w:szCs w:val="21"/>
        </w:rPr>
        <w:t xml:space="preserve"> fájlban, illetve a produkciós szerver </w:t>
      </w:r>
      <w:proofErr w:type="spellStart"/>
      <w:r>
        <w:rPr>
          <w:i/>
          <w:iCs/>
          <w:color w:val="555555"/>
          <w:sz w:val="21"/>
          <w:szCs w:val="21"/>
        </w:rPr>
        <w:t>environment</w:t>
      </w:r>
      <w:proofErr w:type="spellEnd"/>
      <w:r>
        <w:rPr>
          <w:i/>
          <w:iCs/>
          <w:color w:val="555555"/>
          <w:sz w:val="21"/>
          <w:szCs w:val="21"/>
        </w:rPr>
        <w:t xml:space="preserve"> </w:t>
      </w:r>
      <w:proofErr w:type="spellStart"/>
      <w:r>
        <w:rPr>
          <w:i/>
          <w:iCs/>
          <w:color w:val="555555"/>
          <w:sz w:val="21"/>
          <w:szCs w:val="21"/>
        </w:rPr>
        <w:t>variable</w:t>
      </w:r>
      <w:proofErr w:type="spellEnd"/>
      <w:r>
        <w:rPr>
          <w:i/>
          <w:iCs/>
          <w:color w:val="555555"/>
          <w:sz w:val="21"/>
          <w:szCs w:val="21"/>
        </w:rPr>
        <w:t xml:space="preserve"> beállításain keresztül adható meg.</w:t>
      </w:r>
    </w:p>
    <w:p w14:paraId="4CBE8AFA" w14:textId="77777777" w:rsidR="00995CE3" w:rsidRPr="00995CE3" w:rsidRDefault="00995CE3">
      <w:pPr>
        <w:spacing w:before="320" w:after="120"/>
        <w:rPr>
          <w:b/>
          <w:bCs/>
          <w:color w:val="2C3E50"/>
          <w:sz w:val="22"/>
          <w:szCs w:val="22"/>
        </w:rPr>
      </w:pPr>
      <w:bookmarkStart w:id="20" w:name="_Toc_2_7"/>
    </w:p>
    <w:p w14:paraId="1C052676" w14:textId="170C44F8" w:rsidR="00145539" w:rsidRDefault="00DE41C0">
      <w:pPr>
        <w:spacing w:before="320" w:after="120"/>
      </w:pPr>
      <w:r>
        <w:rPr>
          <w:b/>
          <w:bCs/>
          <w:color w:val="2C3E50"/>
          <w:sz w:val="28"/>
          <w:szCs w:val="28"/>
        </w:rPr>
        <w:t>2.7 Jellemző és egyedi algoritmusok</w:t>
      </w:r>
      <w:bookmarkEnd w:id="20"/>
    </w:p>
    <w:p w14:paraId="0CA13CDC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21" w:name="_Toc_2_7_1"/>
      <w:r w:rsidRPr="001F54B7">
        <w:rPr>
          <w:b/>
          <w:bCs/>
          <w:color w:val="000000" w:themeColor="text1"/>
          <w:sz w:val="24"/>
          <w:szCs w:val="24"/>
        </w:rPr>
        <w:t>2.7.1 E-mail cím validáció és egyediség-ellenőrzés</w:t>
      </w:r>
      <w:bookmarkEnd w:id="21"/>
    </w:p>
    <w:p w14:paraId="21B97AE9" w14:textId="77777777" w:rsidR="00995CE3" w:rsidRDefault="00DE41C0" w:rsidP="00995CE3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regisztrációkor a rendszer két szinten ellenőrzi az e-mail cím érvényességét. Először egy </w:t>
      </w:r>
      <w:proofErr w:type="spellStart"/>
      <w:r>
        <w:rPr>
          <w:color w:val="000000"/>
          <w:sz w:val="22"/>
          <w:szCs w:val="22"/>
        </w:rPr>
        <w:t>regex</w:t>
      </w:r>
      <w:proofErr w:type="spellEnd"/>
      <w:r>
        <w:rPr>
          <w:color w:val="000000"/>
          <w:sz w:val="22"/>
          <w:szCs w:val="22"/>
        </w:rPr>
        <w:t>-alapú formátum-ellenőrzés fut le a frontenden (azonnali visszajelzés), majd a backend is ellenőrzi, hogy az adott cím még nem szerepel-e az adatbázisban:</w:t>
      </w:r>
      <w:bookmarkStart w:id="22" w:name="_Toc_2_7_2"/>
    </w:p>
    <w:p w14:paraId="7FD780A6" w14:textId="7152F84B" w:rsidR="00995CE3" w:rsidRDefault="00995CE3" w:rsidP="00995CE3">
      <w:pPr>
        <w:spacing w:before="80" w:after="8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8F028B0" wp14:editId="6F0A5A66">
            <wp:extent cx="5734050" cy="3752850"/>
            <wp:effectExtent l="0" t="0" r="0" b="0"/>
            <wp:docPr id="209550100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8" b="3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5FBAA" w14:textId="63AD064C" w:rsidR="00145539" w:rsidRPr="001F54B7" w:rsidRDefault="00DE41C0" w:rsidP="00995CE3">
      <w:pPr>
        <w:spacing w:before="80" w:after="80" w:line="360" w:lineRule="auto"/>
        <w:jc w:val="both"/>
        <w:rPr>
          <w:color w:val="000000" w:themeColor="text1"/>
        </w:rPr>
      </w:pPr>
      <w:r w:rsidRPr="001F54B7">
        <w:rPr>
          <w:b/>
          <w:bCs/>
          <w:color w:val="000000" w:themeColor="text1"/>
          <w:sz w:val="24"/>
          <w:szCs w:val="24"/>
        </w:rPr>
        <w:t>2.7.2 Átvételi kód generálása rendelésleadáskor</w:t>
      </w:r>
      <w:bookmarkEnd w:id="22"/>
    </w:p>
    <w:p w14:paraId="54979472" w14:textId="258695D3" w:rsidR="00145539" w:rsidRDefault="00DE41C0" w:rsidP="00995CE3">
      <w:pPr>
        <w:spacing w:before="80" w:line="360" w:lineRule="auto"/>
        <w:jc w:val="both"/>
      </w:pPr>
      <w:r>
        <w:rPr>
          <w:color w:val="000000"/>
          <w:sz w:val="22"/>
          <w:szCs w:val="22"/>
        </w:rPr>
        <w:t>Minden leadott rendeléshez egy 4 jegyű egyedi átvételi kód generálódik. A kód egy 1000–9999 közötti véletlenszerű egész szám, amelyet a diák a büfé pultjánál bemutat az étel átvételekor:</w:t>
      </w:r>
    </w:p>
    <w:p w14:paraId="108716AD" w14:textId="245C4CB4" w:rsidR="00995CE3" w:rsidRDefault="00995CE3" w:rsidP="00995CE3">
      <w:pPr>
        <w:spacing w:before="80" w:after="80" w:line="360" w:lineRule="auto"/>
        <w:jc w:val="center"/>
      </w:pPr>
      <w:r>
        <w:rPr>
          <w:noProof/>
        </w:rPr>
        <w:drawing>
          <wp:inline distT="0" distB="0" distL="0" distR="0" wp14:anchorId="2AE12036" wp14:editId="63FFFFEF">
            <wp:extent cx="5048885" cy="4124325"/>
            <wp:effectExtent l="0" t="0" r="0" b="9525"/>
            <wp:docPr id="1948665534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10" b="4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6A9D0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23" w:name="_Toc_2_7_3"/>
      <w:r w:rsidRPr="001F54B7">
        <w:rPr>
          <w:b/>
          <w:bCs/>
          <w:color w:val="000000" w:themeColor="text1"/>
          <w:sz w:val="24"/>
          <w:szCs w:val="24"/>
        </w:rPr>
        <w:lastRenderedPageBreak/>
        <w:t>2.7.3 Kosár szinkronizálása frontend és backend között</w:t>
      </w:r>
      <w:bookmarkEnd w:id="23"/>
    </w:p>
    <w:p w14:paraId="0C07CF70" w14:textId="46D08392" w:rsidR="00145539" w:rsidRDefault="00DE41C0" w:rsidP="00003CDD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kosár állapota egyszerre él a </w:t>
      </w:r>
      <w:proofErr w:type="spellStart"/>
      <w:r>
        <w:rPr>
          <w:color w:val="000000"/>
          <w:sz w:val="22"/>
          <w:szCs w:val="22"/>
        </w:rPr>
        <w:t>React</w:t>
      </w:r>
      <w:proofErr w:type="spellEnd"/>
      <w:r>
        <w:rPr>
          <w:color w:val="000000"/>
          <w:sz w:val="22"/>
          <w:szCs w:val="22"/>
        </w:rPr>
        <w:t xml:space="preserve"> Context lokális állapotában és a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felhasználói dokumentumban. Ez biztosítja, hogy a kosár tartama megmarad böngészőváltás vagy kijelentkezés–bejelentkezés esetén is:</w:t>
      </w:r>
    </w:p>
    <w:p w14:paraId="6648F13C" w14:textId="4F10F447" w:rsidR="00003CDD" w:rsidRDefault="00003CDD" w:rsidP="00003CDD">
      <w:pPr>
        <w:spacing w:before="80" w:after="80" w:line="360" w:lineRule="auto"/>
        <w:jc w:val="both"/>
      </w:pPr>
      <w:r>
        <w:rPr>
          <w:noProof/>
        </w:rPr>
        <w:drawing>
          <wp:inline distT="0" distB="0" distL="0" distR="0" wp14:anchorId="12630D26" wp14:editId="2AF0692F">
            <wp:extent cx="5715000" cy="2505075"/>
            <wp:effectExtent l="0" t="0" r="0" b="9525"/>
            <wp:docPr id="11581026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45" b="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ADB1CA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24" w:name="_Toc_2_7_4"/>
      <w:r w:rsidRPr="001F54B7">
        <w:rPr>
          <w:b/>
          <w:bCs/>
          <w:color w:val="000000" w:themeColor="text1"/>
          <w:sz w:val="24"/>
          <w:szCs w:val="24"/>
        </w:rPr>
        <w:t>2.7.4 Rendelések szűrése átvételi kód szerint (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admin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>)</w:t>
      </w:r>
      <w:bookmarkEnd w:id="24"/>
    </w:p>
    <w:p w14:paraId="718D4F6E" w14:textId="230DE926" w:rsidR="00145539" w:rsidRDefault="00DE41C0" w:rsidP="00E56151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Az adminisztrációs panelen a büfés alkalmazott a beérkező rendelések tömegéből gyorsan megkeresheti a diák által bemutatott kód alapján a megfelelő rendelést:</w:t>
      </w:r>
    </w:p>
    <w:p w14:paraId="504A6015" w14:textId="6AB9BE26" w:rsidR="00E56151" w:rsidRDefault="00E56151" w:rsidP="00E56151">
      <w:pPr>
        <w:spacing w:before="80" w:after="80" w:line="360" w:lineRule="auto"/>
        <w:jc w:val="both"/>
      </w:pPr>
      <w:r>
        <w:rPr>
          <w:noProof/>
        </w:rPr>
        <w:drawing>
          <wp:inline distT="0" distB="0" distL="0" distR="0" wp14:anchorId="4362C213" wp14:editId="2FCA4673">
            <wp:extent cx="5724525" cy="1943100"/>
            <wp:effectExtent l="0" t="0" r="0" b="0"/>
            <wp:docPr id="79364664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67" b="9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936C64" w14:textId="77777777" w:rsidR="00E56151" w:rsidRDefault="00E56151">
      <w:pPr>
        <w:spacing w:before="200" w:after="80"/>
        <w:rPr>
          <w:b/>
          <w:bCs/>
          <w:color w:val="2980B9"/>
          <w:sz w:val="24"/>
          <w:szCs w:val="24"/>
        </w:rPr>
      </w:pPr>
      <w:bookmarkStart w:id="25" w:name="_Toc_2_7_5"/>
    </w:p>
    <w:p w14:paraId="552D1BFB" w14:textId="2A31DA60" w:rsidR="00145539" w:rsidRPr="001F54B7" w:rsidRDefault="00DE41C0">
      <w:pPr>
        <w:spacing w:before="200" w:after="80"/>
        <w:rPr>
          <w:color w:val="000000" w:themeColor="text1"/>
        </w:rPr>
      </w:pPr>
      <w:r w:rsidRPr="001F54B7">
        <w:rPr>
          <w:b/>
          <w:bCs/>
          <w:color w:val="000000" w:themeColor="text1"/>
          <w:sz w:val="24"/>
          <w:szCs w:val="24"/>
        </w:rPr>
        <w:t>2.7.5 Dinamikus termék-összesítés a kosárban</w:t>
      </w:r>
      <w:bookmarkEnd w:id="25"/>
    </w:p>
    <w:p w14:paraId="3E97511D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kosárban tárolt </w:t>
      </w:r>
      <w:proofErr w:type="spellStart"/>
      <w:r>
        <w:rPr>
          <w:color w:val="000000"/>
          <w:sz w:val="22"/>
          <w:szCs w:val="22"/>
        </w:rPr>
        <w:t>item</w:t>
      </w:r>
      <w:proofErr w:type="spellEnd"/>
      <w:r>
        <w:rPr>
          <w:color w:val="000000"/>
          <w:sz w:val="22"/>
          <w:szCs w:val="22"/>
        </w:rPr>
        <w:t xml:space="preserve">-ID és darabszám párokat a megjelenítéshez össze kell kötni az étlap adataival. A </w:t>
      </w:r>
      <w:proofErr w:type="spellStart"/>
      <w:r>
        <w:rPr>
          <w:color w:val="000000"/>
          <w:sz w:val="22"/>
          <w:szCs w:val="22"/>
        </w:rPr>
        <w:t>getTotalCartAmount</w:t>
      </w:r>
      <w:proofErr w:type="spellEnd"/>
      <w:r>
        <w:rPr>
          <w:color w:val="000000"/>
          <w:sz w:val="22"/>
          <w:szCs w:val="22"/>
        </w:rPr>
        <w:t xml:space="preserve"> függvény iterálja a </w:t>
      </w:r>
      <w:proofErr w:type="spellStart"/>
      <w:r>
        <w:rPr>
          <w:color w:val="000000"/>
          <w:sz w:val="22"/>
          <w:szCs w:val="22"/>
        </w:rPr>
        <w:t>cartItems</w:t>
      </w:r>
      <w:proofErr w:type="spellEnd"/>
      <w:r>
        <w:rPr>
          <w:color w:val="000000"/>
          <w:sz w:val="22"/>
          <w:szCs w:val="22"/>
        </w:rPr>
        <w:t xml:space="preserve"> objektumot és kiszámítja a végösszeget:</w:t>
      </w:r>
    </w:p>
    <w:p w14:paraId="264111A7" w14:textId="0A1030EE" w:rsidR="00E56151" w:rsidRDefault="00E56151">
      <w:pPr>
        <w:spacing w:before="320" w:after="120"/>
        <w:rPr>
          <w:rFonts w:ascii="Courier New" w:eastAsia="Courier New" w:hAnsi="Courier New" w:cs="Courier New"/>
          <w:color w:val="D4E6F1"/>
          <w:sz w:val="18"/>
          <w:szCs w:val="18"/>
        </w:rPr>
      </w:pPr>
      <w:bookmarkStart w:id="26" w:name="_Toc_2_8"/>
      <w:r>
        <w:rPr>
          <w:rFonts w:ascii="Courier New" w:eastAsia="Courier New" w:hAnsi="Courier New" w:cs="Courier New"/>
          <w:noProof/>
          <w:color w:val="D4E6F1"/>
          <w:sz w:val="18"/>
          <w:szCs w:val="18"/>
        </w:rPr>
        <w:lastRenderedPageBreak/>
        <w:drawing>
          <wp:inline distT="0" distB="0" distL="0" distR="0" wp14:anchorId="442357C3" wp14:editId="3AC8434A">
            <wp:extent cx="5734050" cy="3248025"/>
            <wp:effectExtent l="0" t="0" r="0" b="0"/>
            <wp:docPr id="34775258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5D9" w14:textId="30938423" w:rsidR="00145539" w:rsidRDefault="00DE41C0">
      <w:pPr>
        <w:spacing w:before="320" w:after="120"/>
      </w:pPr>
      <w:r>
        <w:rPr>
          <w:b/>
          <w:bCs/>
          <w:color w:val="2C3E50"/>
          <w:sz w:val="28"/>
          <w:szCs w:val="28"/>
        </w:rPr>
        <w:t>2.8 Tesztdokumentáció</w:t>
      </w:r>
      <w:bookmarkEnd w:id="26"/>
    </w:p>
    <w:p w14:paraId="48104404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tesztdokumentáció az elkészült szoftver különböző környezeteken és feltételek mellett tapasztalt viselkedését rögzíti. A tesztelés célja annak igazolása, hogy a program a specifikált körülmények között megbízhatóan és helyesen működik.</w:t>
      </w:r>
    </w:p>
    <w:p w14:paraId="330E1828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27" w:name="_Toc_2_8_1"/>
      <w:r w:rsidRPr="001F54B7">
        <w:rPr>
          <w:b/>
          <w:bCs/>
          <w:color w:val="000000" w:themeColor="text1"/>
          <w:sz w:val="24"/>
          <w:szCs w:val="24"/>
        </w:rPr>
        <w:t>2.8.1 Tesztelési környezetek</w:t>
      </w:r>
      <w:bookmarkEnd w:id="2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30C04F1B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1940B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Környezet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937D9" w14:textId="77777777" w:rsidR="00145539" w:rsidRDefault="00DE41C0">
            <w:r>
              <w:rPr>
                <w:color w:val="333333"/>
              </w:rPr>
              <w:t>Konfiguráció</w:t>
            </w:r>
          </w:p>
        </w:tc>
      </w:tr>
      <w:tr w:rsidR="00145539" w14:paraId="37B92F5F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79F64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Windows 11 + Chrome 122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9E57" w14:textId="77777777" w:rsidR="00145539" w:rsidRDefault="00DE41C0">
            <w:r>
              <w:rPr>
                <w:color w:val="333333"/>
              </w:rPr>
              <w:t xml:space="preserve">1920×1080 </w:t>
            </w:r>
            <w:proofErr w:type="spellStart"/>
            <w:r>
              <w:rPr>
                <w:color w:val="333333"/>
              </w:rPr>
              <w:t>px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full</w:t>
            </w:r>
            <w:proofErr w:type="spellEnd"/>
            <w:r>
              <w:rPr>
                <w:color w:val="333333"/>
              </w:rPr>
              <w:t xml:space="preserve"> HD – elsődleges fejlesztői gép</w:t>
            </w:r>
          </w:p>
        </w:tc>
      </w:tr>
      <w:tr w:rsidR="00145539" w14:paraId="1365B444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B1917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Windows 11 + Firefox 124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E6F6D" w14:textId="77777777" w:rsidR="00145539" w:rsidRDefault="00DE41C0">
            <w:r>
              <w:rPr>
                <w:color w:val="333333"/>
              </w:rPr>
              <w:t xml:space="preserve">1920×1080 </w:t>
            </w:r>
            <w:proofErr w:type="spellStart"/>
            <w:r>
              <w:rPr>
                <w:color w:val="333333"/>
              </w:rPr>
              <w:t>px</w:t>
            </w:r>
            <w:proofErr w:type="spellEnd"/>
            <w:r>
              <w:rPr>
                <w:color w:val="333333"/>
              </w:rPr>
              <w:t xml:space="preserve"> – keresztböngésző teszt</w:t>
            </w:r>
          </w:p>
        </w:tc>
      </w:tr>
      <w:tr w:rsidR="00145539" w14:paraId="589C9EA0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15E5C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Android 14 + Chrome Mobile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B819" w14:textId="77777777" w:rsidR="00145539" w:rsidRDefault="00DE41C0">
            <w:r>
              <w:rPr>
                <w:color w:val="333333"/>
              </w:rPr>
              <w:t xml:space="preserve">Samsung Galaxy A54, 1080×2340 </w:t>
            </w:r>
            <w:proofErr w:type="spellStart"/>
            <w:r>
              <w:rPr>
                <w:color w:val="333333"/>
              </w:rPr>
              <w:t>px</w:t>
            </w:r>
            <w:proofErr w:type="spellEnd"/>
            <w:r>
              <w:rPr>
                <w:color w:val="333333"/>
              </w:rPr>
              <w:t xml:space="preserve"> – mobilos megjelenítés</w:t>
            </w:r>
          </w:p>
        </w:tc>
      </w:tr>
      <w:tr w:rsidR="00145539" w14:paraId="361555CA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5099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 xml:space="preserve">iOS 17 + </w:t>
            </w:r>
            <w:proofErr w:type="spellStart"/>
            <w:r w:rsidRPr="005A3524">
              <w:rPr>
                <w:b/>
                <w:bCs/>
                <w:color w:val="000000" w:themeColor="text1"/>
              </w:rPr>
              <w:t>Safari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6A35A" w14:textId="77777777" w:rsidR="00145539" w:rsidRDefault="00DE41C0">
            <w:r>
              <w:rPr>
                <w:color w:val="333333"/>
              </w:rPr>
              <w:t xml:space="preserve">iPhone 13, 2532×1170 </w:t>
            </w:r>
            <w:proofErr w:type="spellStart"/>
            <w:r>
              <w:rPr>
                <w:color w:val="333333"/>
              </w:rPr>
              <w:t>px</w:t>
            </w:r>
            <w:proofErr w:type="spellEnd"/>
            <w:r>
              <w:rPr>
                <w:color w:val="333333"/>
              </w:rPr>
              <w:t xml:space="preserve"> – Apple mobilos ellenőrzés</w:t>
            </w:r>
          </w:p>
        </w:tc>
      </w:tr>
      <w:tr w:rsidR="00145539" w14:paraId="394DF07E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F2A8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Windows 11 + Edge 122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13C9" w14:textId="77777777" w:rsidR="00145539" w:rsidRDefault="00DE41C0">
            <w:r>
              <w:rPr>
                <w:color w:val="333333"/>
              </w:rPr>
              <w:t xml:space="preserve">1920×1080 </w:t>
            </w:r>
            <w:proofErr w:type="spellStart"/>
            <w:r>
              <w:rPr>
                <w:color w:val="333333"/>
              </w:rPr>
              <w:t>px</w:t>
            </w:r>
            <w:proofErr w:type="spellEnd"/>
            <w:r>
              <w:rPr>
                <w:color w:val="333333"/>
              </w:rPr>
              <w:t xml:space="preserve"> – Microsoft böngésző kompatibilitás</w:t>
            </w:r>
          </w:p>
        </w:tc>
      </w:tr>
      <w:tr w:rsidR="00145539" w14:paraId="685E71CD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FEFF4" w14:textId="77777777" w:rsidR="00145539" w:rsidRPr="005A3524" w:rsidRDefault="00DE41C0">
            <w:pPr>
              <w:rPr>
                <w:color w:val="000000" w:themeColor="text1"/>
              </w:rPr>
            </w:pPr>
            <w:r w:rsidRPr="005A3524">
              <w:rPr>
                <w:b/>
                <w:bCs/>
                <w:color w:val="000000" w:themeColor="text1"/>
              </w:rPr>
              <w:t>Kis képernyő szimulált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7035" w14:textId="77777777" w:rsidR="00145539" w:rsidRDefault="00DE41C0">
            <w:proofErr w:type="spellStart"/>
            <w:r>
              <w:rPr>
                <w:color w:val="333333"/>
              </w:rPr>
              <w:t>DevTools</w:t>
            </w:r>
            <w:proofErr w:type="spellEnd"/>
            <w:r>
              <w:rPr>
                <w:color w:val="333333"/>
              </w:rPr>
              <w:t xml:space="preserve"> 375×812 </w:t>
            </w:r>
            <w:proofErr w:type="spellStart"/>
            <w:r>
              <w:rPr>
                <w:color w:val="333333"/>
              </w:rPr>
              <w:t>px</w:t>
            </w:r>
            <w:proofErr w:type="spellEnd"/>
            <w:r>
              <w:rPr>
                <w:color w:val="333333"/>
              </w:rPr>
              <w:t xml:space="preserve"> (iPhone SE) – </w:t>
            </w:r>
            <w:proofErr w:type="spellStart"/>
            <w:r>
              <w:rPr>
                <w:color w:val="333333"/>
              </w:rPr>
              <w:t>reszponzivitás</w:t>
            </w:r>
            <w:proofErr w:type="spellEnd"/>
          </w:p>
        </w:tc>
      </w:tr>
    </w:tbl>
    <w:p w14:paraId="0A40A96E" w14:textId="77777777" w:rsidR="00145539" w:rsidRDefault="00145539">
      <w:pPr>
        <w:spacing w:before="60" w:after="60"/>
      </w:pPr>
    </w:p>
    <w:p w14:paraId="6DB0A046" w14:textId="77777777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Megállapítások:</w:t>
      </w:r>
      <w:r>
        <w:rPr>
          <w:color w:val="000000"/>
          <w:sz w:val="22"/>
          <w:szCs w:val="22"/>
        </w:rPr>
        <w:t xml:space="preserve"> Az alkalmazás minden tesztelt böngészőben és eszközön helyesen jelent meg és működött. A mobilos nézetben a </w:t>
      </w:r>
      <w:proofErr w:type="spellStart"/>
      <w:r>
        <w:rPr>
          <w:color w:val="000000"/>
          <w:sz w:val="22"/>
          <w:szCs w:val="22"/>
        </w:rPr>
        <w:t>Navbar</w:t>
      </w:r>
      <w:proofErr w:type="spellEnd"/>
      <w:r>
        <w:rPr>
          <w:color w:val="000000"/>
          <w:sz w:val="22"/>
          <w:szCs w:val="22"/>
        </w:rPr>
        <w:t xml:space="preserve"> hamburger menüre vált, a kosár és a termékrács is reszponzív egyhasábos elrendezésbe rendeződik. Az adminisztrációs panel kizárólag asztali eszközön optimalizált.</w:t>
      </w:r>
    </w:p>
    <w:p w14:paraId="2C0189ED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28" w:name="_Toc_2_8_2"/>
      <w:r w:rsidRPr="001F54B7">
        <w:rPr>
          <w:b/>
          <w:bCs/>
          <w:color w:val="000000" w:themeColor="text1"/>
          <w:sz w:val="24"/>
          <w:szCs w:val="24"/>
        </w:rPr>
        <w:t xml:space="preserve">2.8.2 </w:t>
      </w:r>
      <w:proofErr w:type="spellStart"/>
      <w:r w:rsidRPr="001F54B7">
        <w:rPr>
          <w:b/>
          <w:bCs/>
          <w:color w:val="000000" w:themeColor="text1"/>
          <w:sz w:val="24"/>
          <w:szCs w:val="24"/>
        </w:rPr>
        <w:t>Funkcióvalidálás</w:t>
      </w:r>
      <w:proofErr w:type="spellEnd"/>
      <w:r w:rsidRPr="001F54B7">
        <w:rPr>
          <w:b/>
          <w:bCs/>
          <w:color w:val="000000" w:themeColor="text1"/>
          <w:sz w:val="24"/>
          <w:szCs w:val="24"/>
        </w:rPr>
        <w:t xml:space="preserve"> – hibabejelentési tesztek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5539" w14:paraId="167B7A71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2389" w14:textId="77777777" w:rsidR="00145539" w:rsidRDefault="00DE41C0">
            <w:r w:rsidRPr="005A3524">
              <w:rPr>
                <w:b/>
                <w:bCs/>
              </w:rPr>
              <w:t>Teszteset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121D4" w14:textId="77777777" w:rsidR="00145539" w:rsidRDefault="00DE41C0">
            <w:r>
              <w:rPr>
                <w:color w:val="333333"/>
              </w:rPr>
              <w:t>Bemeneti adat / Feltétel</w:t>
            </w:r>
          </w:p>
        </w:tc>
      </w:tr>
      <w:tr w:rsidR="00145539" w14:paraId="52E7A471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4EBEA" w14:textId="77777777" w:rsidR="00145539" w:rsidRDefault="00DE41C0">
            <w:r w:rsidRPr="005A3524">
              <w:rPr>
                <w:b/>
                <w:bCs/>
                <w:color w:val="000000" w:themeColor="text1"/>
              </w:rPr>
              <w:t>Regisztráció – hibás e-mail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1F97" w14:textId="77777777" w:rsidR="00145539" w:rsidRDefault="00DE41C0">
            <w:proofErr w:type="spellStart"/>
            <w:r>
              <w:rPr>
                <w:color w:val="333333"/>
              </w:rPr>
              <w:t>valami@nemjo</w:t>
            </w:r>
            <w:proofErr w:type="spellEnd"/>
            <w:r>
              <w:rPr>
                <w:color w:val="333333"/>
              </w:rPr>
              <w:t xml:space="preserve"> – </w:t>
            </w:r>
            <w:proofErr w:type="spellStart"/>
            <w:r>
              <w:rPr>
                <w:color w:val="333333"/>
              </w:rPr>
              <w:t>regex</w:t>
            </w:r>
            <w:proofErr w:type="spellEnd"/>
            <w:r>
              <w:rPr>
                <w:color w:val="333333"/>
              </w:rPr>
              <w:t xml:space="preserve"> hiba</w:t>
            </w:r>
          </w:p>
        </w:tc>
      </w:tr>
      <w:tr w:rsidR="00145539" w14:paraId="5B276BBE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72EC" w14:textId="77777777" w:rsidR="00145539" w:rsidRDefault="00DE41C0">
            <w:r w:rsidRPr="005A3524">
              <w:rPr>
                <w:b/>
                <w:bCs/>
              </w:rPr>
              <w:t>Regisztráció – rövid jelszó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1827A" w14:textId="77777777" w:rsidR="00145539" w:rsidRDefault="00DE41C0">
            <w:proofErr w:type="spellStart"/>
            <w:r>
              <w:rPr>
                <w:color w:val="333333"/>
              </w:rPr>
              <w:t>jelszo</w:t>
            </w:r>
            <w:proofErr w:type="spellEnd"/>
            <w:r>
              <w:rPr>
                <w:color w:val="333333"/>
              </w:rPr>
              <w:t>: '12345'</w:t>
            </w:r>
          </w:p>
        </w:tc>
      </w:tr>
      <w:tr w:rsidR="00145539" w14:paraId="6DBE3A93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D47AB" w14:textId="77777777" w:rsidR="00145539" w:rsidRDefault="00DE41C0">
            <w:r w:rsidRPr="005A3524">
              <w:rPr>
                <w:b/>
                <w:bCs/>
                <w:color w:val="000000" w:themeColor="text1"/>
              </w:rPr>
              <w:t>Regisztráció – létező e-mail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33753" w14:textId="77777777" w:rsidR="00145539" w:rsidRDefault="00DE41C0">
            <w:r>
              <w:rPr>
                <w:color w:val="333333"/>
              </w:rPr>
              <w:t>Már regisztrált e-mail</w:t>
            </w:r>
          </w:p>
        </w:tc>
      </w:tr>
      <w:tr w:rsidR="00145539" w14:paraId="1BB85840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A07EC" w14:textId="77777777" w:rsidR="00145539" w:rsidRDefault="00DE41C0">
            <w:r w:rsidRPr="005A3524">
              <w:rPr>
                <w:b/>
                <w:bCs/>
              </w:rPr>
              <w:lastRenderedPageBreak/>
              <w:t>Bejelentkezés – hibás jelszó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EBF94" w14:textId="77777777" w:rsidR="00145539" w:rsidRDefault="00DE41C0">
            <w:r>
              <w:rPr>
                <w:color w:val="333333"/>
              </w:rPr>
              <w:t>Helyes e-mail, rossz jelszó</w:t>
            </w:r>
          </w:p>
        </w:tc>
      </w:tr>
      <w:tr w:rsidR="00145539" w14:paraId="6DC8A6F2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E4DAB" w14:textId="77777777" w:rsidR="00145539" w:rsidRDefault="00DE41C0">
            <w:r w:rsidRPr="005A3524">
              <w:rPr>
                <w:b/>
                <w:bCs/>
                <w:color w:val="000000" w:themeColor="text1"/>
              </w:rPr>
              <w:t xml:space="preserve">Bejelentkezés – nem létező </w:t>
            </w:r>
            <w:proofErr w:type="spellStart"/>
            <w:r w:rsidRPr="005A3524">
              <w:rPr>
                <w:b/>
                <w:bCs/>
                <w:color w:val="000000" w:themeColor="text1"/>
              </w:rPr>
              <w:t>user</w:t>
            </w:r>
            <w:proofErr w:type="spellEnd"/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6585C" w14:textId="77777777" w:rsidR="00145539" w:rsidRDefault="00DE41C0">
            <w:r>
              <w:rPr>
                <w:color w:val="333333"/>
              </w:rPr>
              <w:t>ismeretlen@x.hu</w:t>
            </w:r>
          </w:p>
        </w:tc>
      </w:tr>
      <w:tr w:rsidR="00145539" w14:paraId="53243B48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96D6" w14:textId="77777777" w:rsidR="00145539" w:rsidRDefault="00DE41C0">
            <w:r w:rsidRPr="005A3524">
              <w:rPr>
                <w:b/>
                <w:bCs/>
              </w:rPr>
              <w:t>Rendelés bejelentkezés nélkül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C7292" w14:textId="77777777" w:rsidR="00145539" w:rsidRDefault="00DE41C0">
            <w:r>
              <w:rPr>
                <w:color w:val="333333"/>
              </w:rPr>
              <w:t xml:space="preserve">Kosárba tesz, de nincs </w:t>
            </w:r>
            <w:proofErr w:type="spellStart"/>
            <w:r>
              <w:rPr>
                <w:color w:val="333333"/>
              </w:rPr>
              <w:t>token</w:t>
            </w:r>
            <w:proofErr w:type="spellEnd"/>
          </w:p>
        </w:tc>
      </w:tr>
      <w:tr w:rsidR="00145539" w14:paraId="5AD33C67" w14:textId="77777777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6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316E5" w14:textId="77777777" w:rsidR="00145539" w:rsidRDefault="00DE41C0">
            <w:r w:rsidRPr="005A3524">
              <w:rPr>
                <w:b/>
                <w:bCs/>
                <w:color w:val="000000" w:themeColor="text1"/>
              </w:rPr>
              <w:t>Üres kosár leadása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20B96" w14:textId="77777777" w:rsidR="00145539" w:rsidRDefault="00DE41C0">
            <w:r>
              <w:rPr>
                <w:color w:val="333333"/>
              </w:rPr>
              <w:t>Kosár: 0 tétel</w:t>
            </w:r>
          </w:p>
        </w:tc>
      </w:tr>
      <w:tr w:rsidR="00145539" w14:paraId="70F7326D" w14:textId="77777777" w:rsidTr="005A3524"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BD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11D1F" w14:textId="77777777" w:rsidR="00145539" w:rsidRDefault="00DE41C0">
            <w:r w:rsidRPr="005A3524">
              <w:rPr>
                <w:b/>
                <w:bCs/>
              </w:rPr>
              <w:t>Adminisztrációs panel hitelesítés</w:t>
            </w:r>
          </w:p>
        </w:tc>
        <w:tc>
          <w:tcPr>
            <w:tcW w:w="6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DFE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73489" w14:textId="77777777" w:rsidR="00145539" w:rsidRDefault="00DE41C0">
            <w:r>
              <w:rPr>
                <w:color w:val="333333"/>
              </w:rPr>
              <w:t>Közvetlen URL-hozzáférés</w:t>
            </w:r>
          </w:p>
        </w:tc>
      </w:tr>
    </w:tbl>
    <w:p w14:paraId="56566473" w14:textId="36EE923E" w:rsidR="00145539" w:rsidRPr="001F54B7" w:rsidRDefault="00DE41C0">
      <w:pPr>
        <w:spacing w:before="200" w:after="80"/>
        <w:rPr>
          <w:color w:val="000000" w:themeColor="text1"/>
        </w:rPr>
      </w:pPr>
      <w:bookmarkStart w:id="29" w:name="_Toc_2_8_3"/>
      <w:r w:rsidRPr="001F54B7">
        <w:rPr>
          <w:b/>
          <w:bCs/>
          <w:color w:val="000000" w:themeColor="text1"/>
          <w:sz w:val="24"/>
          <w:szCs w:val="24"/>
        </w:rPr>
        <w:t>2.8.3 Terheléses tesztelés</w:t>
      </w:r>
      <w:bookmarkEnd w:id="29"/>
    </w:p>
    <w:p w14:paraId="4B587C7F" w14:textId="75806ED6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Postman </w:t>
      </w:r>
      <w:proofErr w:type="spellStart"/>
      <w:r>
        <w:rPr>
          <w:color w:val="000000"/>
          <w:sz w:val="22"/>
          <w:szCs w:val="22"/>
        </w:rPr>
        <w:t>Collection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Runner</w:t>
      </w:r>
      <w:proofErr w:type="spellEnd"/>
      <w:r>
        <w:rPr>
          <w:color w:val="000000"/>
          <w:sz w:val="22"/>
          <w:szCs w:val="22"/>
        </w:rPr>
        <w:t xml:space="preserve"> segítségével 100 párhuzamos rendelésleadási kérelmet küldtünk a szervernek. Az összes kérés 2,3 másodpercen belül feldolgozásra került, az API átlagos válaszideje 187 </w:t>
      </w:r>
      <w:proofErr w:type="spellStart"/>
      <w:r>
        <w:rPr>
          <w:color w:val="000000"/>
          <w:sz w:val="22"/>
          <w:szCs w:val="22"/>
        </w:rPr>
        <w:t>ms</w:t>
      </w:r>
      <w:proofErr w:type="spellEnd"/>
      <w:r>
        <w:rPr>
          <w:color w:val="000000"/>
          <w:sz w:val="22"/>
          <w:szCs w:val="22"/>
        </w:rPr>
        <w:t xml:space="preserve"> volt. Kódütközés (azonos </w:t>
      </w:r>
      <w:proofErr w:type="spellStart"/>
      <w:r>
        <w:rPr>
          <w:color w:val="000000"/>
          <w:sz w:val="22"/>
          <w:szCs w:val="22"/>
        </w:rPr>
        <w:t>randomCode</w:t>
      </w:r>
      <w:proofErr w:type="spellEnd"/>
      <w:r>
        <w:rPr>
          <w:color w:val="000000"/>
          <w:sz w:val="22"/>
          <w:szCs w:val="22"/>
        </w:rPr>
        <w:t xml:space="preserve"> két rendelésen) a tesztelés során egyszer sem fordult elő, ami a 4 jegyű kód 9000-es szimultán kapacitásának </w:t>
      </w:r>
      <w:proofErr w:type="spellStart"/>
      <w:r>
        <w:rPr>
          <w:color w:val="000000"/>
          <w:sz w:val="22"/>
          <w:szCs w:val="22"/>
        </w:rPr>
        <w:t>elégségességét</w:t>
      </w:r>
      <w:proofErr w:type="spellEnd"/>
      <w:r>
        <w:rPr>
          <w:color w:val="000000"/>
          <w:sz w:val="22"/>
          <w:szCs w:val="22"/>
        </w:rPr>
        <w:t xml:space="preserve"> igazolja.</w:t>
      </w:r>
    </w:p>
    <w:p w14:paraId="1CAD037C" w14:textId="77777777" w:rsidR="00145539" w:rsidRPr="001F54B7" w:rsidRDefault="00DE41C0">
      <w:pPr>
        <w:spacing w:before="200" w:after="80"/>
        <w:rPr>
          <w:color w:val="000000" w:themeColor="text1"/>
        </w:rPr>
      </w:pPr>
      <w:bookmarkStart w:id="30" w:name="_Toc_2_8_4"/>
      <w:r w:rsidRPr="001F54B7">
        <w:rPr>
          <w:b/>
          <w:bCs/>
          <w:color w:val="000000" w:themeColor="text1"/>
          <w:sz w:val="24"/>
          <w:szCs w:val="24"/>
        </w:rPr>
        <w:t>2.8.4 Tesztelői hozzáférés</w:t>
      </w:r>
      <w:bookmarkEnd w:id="30"/>
    </w:p>
    <w:p w14:paraId="15C3AEC9" w14:textId="447E2280" w:rsidR="00145539" w:rsidRDefault="00DE41C0" w:rsidP="001F54B7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program bejelentkezés nélkül</w:t>
      </w:r>
      <w:r w:rsidR="001F54B7">
        <w:rPr>
          <w:color w:val="000000"/>
          <w:sz w:val="22"/>
          <w:szCs w:val="22"/>
        </w:rPr>
        <w:t xml:space="preserve"> is tesztelhető.</w:t>
      </w:r>
    </w:p>
    <w:p w14:paraId="0F151BAE" w14:textId="6520F31B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tesztelői fiókkal minden vásárlói funkció elérhető: böngészés, kosárkezelés, rendelésleadás, saját rendelések megtekintése. Az adminisztrációs panel saját bejelentkezést igényel (büfés személyzet).</w:t>
      </w:r>
    </w:p>
    <w:p w14:paraId="37D3A0B4" w14:textId="77777777" w:rsidR="00145539" w:rsidRDefault="00DE41C0">
      <w:pPr>
        <w:spacing w:before="320" w:after="120"/>
      </w:pPr>
      <w:bookmarkStart w:id="31" w:name="_Toc_2_9"/>
      <w:r>
        <w:rPr>
          <w:b/>
          <w:bCs/>
          <w:color w:val="2C3E50"/>
          <w:sz w:val="28"/>
          <w:szCs w:val="28"/>
        </w:rPr>
        <w:t>2.9 Fejlesztési és üzemeltetési útmutató</w:t>
      </w:r>
      <w:bookmarkEnd w:id="31"/>
    </w:p>
    <w:p w14:paraId="4CC8DF99" w14:textId="4750ACB5" w:rsidR="00145539" w:rsidRPr="005A3524" w:rsidRDefault="00DE41C0">
      <w:pPr>
        <w:spacing w:before="200" w:after="80"/>
        <w:rPr>
          <w:color w:val="000000" w:themeColor="text1"/>
        </w:rPr>
      </w:pPr>
      <w:bookmarkStart w:id="32" w:name="_Toc_2_9_1"/>
      <w:r w:rsidRPr="005A3524">
        <w:rPr>
          <w:b/>
          <w:bCs/>
          <w:color w:val="000000" w:themeColor="text1"/>
          <w:sz w:val="24"/>
          <w:szCs w:val="24"/>
        </w:rPr>
        <w:t>2.9.1 Lokális fejlesztői indítás</w:t>
      </w:r>
      <w:bookmarkEnd w:id="32"/>
    </w:p>
    <w:p w14:paraId="5136D1FD" w14:textId="2F7FFA40" w:rsidR="00145539" w:rsidRDefault="00DE41C0">
      <w:pPr>
        <w:pStyle w:val="Listaszerbekezds"/>
        <w:numPr>
          <w:ilvl w:val="0"/>
          <w:numId w:val="3"/>
        </w:numPr>
        <w:spacing w:before="60" w:after="60" w:line="360" w:lineRule="auto"/>
      </w:pPr>
      <w:r>
        <w:rPr>
          <w:color w:val="000000"/>
          <w:sz w:val="22"/>
          <w:szCs w:val="22"/>
        </w:rPr>
        <w:t xml:space="preserve">Backend indítása: navigáljon a </w:t>
      </w:r>
      <w:r>
        <w:rPr>
          <w:rFonts w:ascii="Courier New" w:eastAsia="Courier New" w:hAnsi="Courier New" w:cs="Courier New"/>
          <w:color w:val="C0392B"/>
          <w:sz w:val="22"/>
          <w:szCs w:val="22"/>
        </w:rPr>
        <w:t>backend</w:t>
      </w:r>
      <w:r>
        <w:rPr>
          <w:color w:val="000000"/>
          <w:sz w:val="22"/>
          <w:szCs w:val="22"/>
        </w:rPr>
        <w:t xml:space="preserve"> mappába, futtassa az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npm</w:t>
      </w:r>
      <w:proofErr w:type="spellEnd"/>
      <w:r>
        <w:rPr>
          <w:rFonts w:ascii="Courier New" w:eastAsia="Courier New" w:hAnsi="Courier New" w:cs="Courier New"/>
          <w:color w:val="C0392B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install</w:t>
      </w:r>
      <w:proofErr w:type="spellEnd"/>
      <w:r>
        <w:rPr>
          <w:color w:val="000000"/>
          <w:sz w:val="22"/>
          <w:szCs w:val="22"/>
        </w:rPr>
        <w:t xml:space="preserve"> parancsot, majd </w:t>
      </w:r>
      <w:proofErr w:type="spellStart"/>
      <w:r w:rsidR="00EF2E0A">
        <w:rPr>
          <w:rFonts w:ascii="Courier New" w:eastAsia="Courier New" w:hAnsi="Courier New" w:cs="Courier New"/>
          <w:color w:val="C0392B"/>
          <w:sz w:val="22"/>
          <w:szCs w:val="22"/>
        </w:rPr>
        <w:t>node</w:t>
      </w:r>
      <w:proofErr w:type="spellEnd"/>
      <w:r w:rsidR="00EF2E0A">
        <w:rPr>
          <w:rFonts w:ascii="Courier New" w:eastAsia="Courier New" w:hAnsi="Courier New" w:cs="Courier New"/>
          <w:color w:val="C0392B"/>
          <w:sz w:val="22"/>
          <w:szCs w:val="22"/>
        </w:rPr>
        <w:t xml:space="preserve"> server.js </w:t>
      </w:r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nodemon</w:t>
      </w:r>
      <w:proofErr w:type="spellEnd"/>
      <w:r>
        <w:rPr>
          <w:color w:val="000000"/>
          <w:sz w:val="22"/>
          <w:szCs w:val="22"/>
        </w:rPr>
        <w:t xml:space="preserve"> folyamatos újraindítással).</w:t>
      </w:r>
    </w:p>
    <w:p w14:paraId="3F22B5D8" w14:textId="77777777" w:rsidR="00145539" w:rsidRDefault="00DE41C0">
      <w:pPr>
        <w:pStyle w:val="Listaszerbekezds"/>
        <w:numPr>
          <w:ilvl w:val="0"/>
          <w:numId w:val="3"/>
        </w:numPr>
        <w:spacing w:before="60" w:after="60" w:line="360" w:lineRule="auto"/>
      </w:pPr>
      <w:r>
        <w:rPr>
          <w:color w:val="000000"/>
          <w:sz w:val="22"/>
          <w:szCs w:val="22"/>
        </w:rPr>
        <w:t xml:space="preserve">Frontend indítása: navigáljon a </w:t>
      </w:r>
      <w:r>
        <w:rPr>
          <w:rFonts w:ascii="Courier New" w:eastAsia="Courier New" w:hAnsi="Courier New" w:cs="Courier New"/>
          <w:color w:val="C0392B"/>
          <w:sz w:val="22"/>
          <w:szCs w:val="22"/>
        </w:rPr>
        <w:t>frontend</w:t>
      </w:r>
      <w:r>
        <w:rPr>
          <w:color w:val="000000"/>
          <w:sz w:val="22"/>
          <w:szCs w:val="22"/>
        </w:rPr>
        <w:t xml:space="preserve"> mappába,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npm</w:t>
      </w:r>
      <w:proofErr w:type="spellEnd"/>
      <w:r>
        <w:rPr>
          <w:rFonts w:ascii="Courier New" w:eastAsia="Courier New" w:hAnsi="Courier New" w:cs="Courier New"/>
          <w:color w:val="C0392B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install</w:t>
      </w:r>
      <w:proofErr w:type="spellEnd"/>
      <w:r>
        <w:rPr>
          <w:color w:val="000000"/>
          <w:sz w:val="22"/>
          <w:szCs w:val="22"/>
        </w:rPr>
        <w:t xml:space="preserve"> majd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npm</w:t>
      </w:r>
      <w:proofErr w:type="spellEnd"/>
      <w:r>
        <w:rPr>
          <w:rFonts w:ascii="Courier New" w:eastAsia="Courier New" w:hAnsi="Courier New" w:cs="Courier New"/>
          <w:color w:val="C0392B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run</w:t>
      </w:r>
      <w:proofErr w:type="spellEnd"/>
      <w:r>
        <w:rPr>
          <w:rFonts w:ascii="Courier New" w:eastAsia="Courier New" w:hAnsi="Courier New" w:cs="Courier New"/>
          <w:color w:val="C0392B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dev</w:t>
      </w:r>
      <w:proofErr w:type="spellEnd"/>
      <w:r>
        <w:rPr>
          <w:color w:val="000000"/>
          <w:sz w:val="22"/>
          <w:szCs w:val="22"/>
        </w:rPr>
        <w:t xml:space="preserve">. Alapértelmezetten a </w:t>
      </w:r>
      <w:r>
        <w:rPr>
          <w:rFonts w:ascii="Courier New" w:eastAsia="Courier New" w:hAnsi="Courier New" w:cs="Courier New"/>
          <w:color w:val="C0392B"/>
          <w:sz w:val="22"/>
          <w:szCs w:val="22"/>
        </w:rPr>
        <w:t>http://localhost:5173</w:t>
      </w:r>
      <w:r>
        <w:rPr>
          <w:color w:val="000000"/>
          <w:sz w:val="22"/>
          <w:szCs w:val="22"/>
        </w:rPr>
        <w:t xml:space="preserve"> URL-en érhető el.</w:t>
      </w:r>
    </w:p>
    <w:p w14:paraId="31A6FEA1" w14:textId="671A1E5C" w:rsidR="00145539" w:rsidRDefault="00DE41C0">
      <w:pPr>
        <w:pStyle w:val="Listaszerbekezds"/>
        <w:numPr>
          <w:ilvl w:val="0"/>
          <w:numId w:val="3"/>
        </w:numPr>
        <w:spacing w:before="60" w:after="60" w:line="360" w:lineRule="auto"/>
      </w:pPr>
      <w:proofErr w:type="spellStart"/>
      <w:r>
        <w:rPr>
          <w:color w:val="000000"/>
          <w:sz w:val="22"/>
          <w:szCs w:val="22"/>
        </w:rPr>
        <w:t>Admin</w:t>
      </w:r>
      <w:proofErr w:type="spellEnd"/>
      <w:r>
        <w:rPr>
          <w:color w:val="000000"/>
          <w:sz w:val="22"/>
          <w:szCs w:val="22"/>
        </w:rPr>
        <w:t xml:space="preserve"> indítása: navigáljon az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admin</w:t>
      </w:r>
      <w:proofErr w:type="spellEnd"/>
      <w:r>
        <w:rPr>
          <w:color w:val="000000"/>
          <w:sz w:val="22"/>
          <w:szCs w:val="22"/>
        </w:rPr>
        <w:t xml:space="preserve"> mappába,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npm</w:t>
      </w:r>
      <w:proofErr w:type="spellEnd"/>
      <w:r>
        <w:rPr>
          <w:rFonts w:ascii="Courier New" w:eastAsia="Courier New" w:hAnsi="Courier New" w:cs="Courier New"/>
          <w:color w:val="C0392B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install</w:t>
      </w:r>
      <w:proofErr w:type="spellEnd"/>
      <w:r>
        <w:rPr>
          <w:color w:val="000000"/>
          <w:sz w:val="22"/>
          <w:szCs w:val="22"/>
        </w:rPr>
        <w:t xml:space="preserve"> majd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npm</w:t>
      </w:r>
      <w:proofErr w:type="spellEnd"/>
      <w:r>
        <w:rPr>
          <w:rFonts w:ascii="Courier New" w:eastAsia="Courier New" w:hAnsi="Courier New" w:cs="Courier New"/>
          <w:color w:val="C0392B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run</w:t>
      </w:r>
      <w:proofErr w:type="spellEnd"/>
      <w:r>
        <w:rPr>
          <w:rFonts w:ascii="Courier New" w:eastAsia="Courier New" w:hAnsi="Courier New" w:cs="Courier New"/>
          <w:color w:val="C0392B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0392B"/>
          <w:sz w:val="22"/>
          <w:szCs w:val="22"/>
        </w:rPr>
        <w:t>dev</w:t>
      </w:r>
      <w:proofErr w:type="spellEnd"/>
      <w:r>
        <w:rPr>
          <w:color w:val="000000"/>
          <w:sz w:val="22"/>
          <w:szCs w:val="22"/>
        </w:rPr>
        <w:t xml:space="preserve">. A </w:t>
      </w:r>
      <w:r>
        <w:rPr>
          <w:rFonts w:ascii="Courier New" w:eastAsia="Courier New" w:hAnsi="Courier New" w:cs="Courier New"/>
          <w:color w:val="C0392B"/>
          <w:sz w:val="22"/>
          <w:szCs w:val="22"/>
        </w:rPr>
        <w:t>http://localhost:5174</w:t>
      </w:r>
      <w:r>
        <w:rPr>
          <w:color w:val="000000"/>
          <w:sz w:val="22"/>
          <w:szCs w:val="22"/>
        </w:rPr>
        <w:t xml:space="preserve"> URL-en érhető el.</w:t>
      </w:r>
    </w:p>
    <w:p w14:paraId="6E833430" w14:textId="429A2D8A" w:rsidR="00145539" w:rsidRPr="005A3524" w:rsidRDefault="00DE41C0">
      <w:pPr>
        <w:spacing w:before="200" w:after="80"/>
        <w:rPr>
          <w:color w:val="000000" w:themeColor="text1"/>
        </w:rPr>
      </w:pPr>
      <w:bookmarkStart w:id="33" w:name="_Toc_2_9_2"/>
      <w:r w:rsidRPr="005A3524">
        <w:rPr>
          <w:b/>
          <w:bCs/>
          <w:color w:val="000000" w:themeColor="text1"/>
          <w:sz w:val="24"/>
          <w:szCs w:val="24"/>
        </w:rPr>
        <w:t>2.9.2 Környezeti változók (.</w:t>
      </w:r>
      <w:proofErr w:type="spellStart"/>
      <w:r w:rsidRPr="005A3524">
        <w:rPr>
          <w:b/>
          <w:bCs/>
          <w:color w:val="000000" w:themeColor="text1"/>
          <w:sz w:val="24"/>
          <w:szCs w:val="24"/>
        </w:rPr>
        <w:t>env</w:t>
      </w:r>
      <w:proofErr w:type="spellEnd"/>
      <w:r w:rsidRPr="005A3524">
        <w:rPr>
          <w:b/>
          <w:bCs/>
          <w:color w:val="000000" w:themeColor="text1"/>
          <w:sz w:val="24"/>
          <w:szCs w:val="24"/>
        </w:rPr>
        <w:t>)</w:t>
      </w:r>
      <w:bookmarkEnd w:id="33"/>
    </w:p>
    <w:p w14:paraId="7AF1AC0B" w14:textId="77777777" w:rsidR="00E56151" w:rsidRDefault="00DE41C0" w:rsidP="00E56151">
      <w:pPr>
        <w:spacing w:before="80" w:line="360" w:lineRule="auto"/>
        <w:jc w:val="both"/>
      </w:pPr>
      <w:r>
        <w:rPr>
          <w:color w:val="000000"/>
          <w:sz w:val="22"/>
          <w:szCs w:val="22"/>
        </w:rPr>
        <w:t>A backend gyökérkönyvtárában létre kell hozni egy .</w:t>
      </w:r>
      <w:proofErr w:type="spellStart"/>
      <w:r>
        <w:rPr>
          <w:color w:val="000000"/>
          <w:sz w:val="22"/>
          <w:szCs w:val="22"/>
        </w:rPr>
        <w:t>env</w:t>
      </w:r>
      <w:proofErr w:type="spellEnd"/>
      <w:r>
        <w:rPr>
          <w:color w:val="000000"/>
          <w:sz w:val="22"/>
          <w:szCs w:val="22"/>
        </w:rPr>
        <w:t xml:space="preserve"> fájlt. Ez a fájl soha ne kerüljön verziókezelőbe (.</w:t>
      </w:r>
      <w:proofErr w:type="spellStart"/>
      <w:r>
        <w:rPr>
          <w:color w:val="000000"/>
          <w:sz w:val="22"/>
          <w:szCs w:val="22"/>
        </w:rPr>
        <w:t>gitignore</w:t>
      </w:r>
      <w:proofErr w:type="spellEnd"/>
      <w:r>
        <w:rPr>
          <w:color w:val="000000"/>
          <w:sz w:val="22"/>
          <w:szCs w:val="22"/>
        </w:rPr>
        <w:t>-ban szerepel):</w:t>
      </w:r>
    </w:p>
    <w:p w14:paraId="63B870FE" w14:textId="218E401B" w:rsidR="00E56151" w:rsidRDefault="00E56151">
      <w:r>
        <w:rPr>
          <w:noProof/>
        </w:rPr>
        <w:drawing>
          <wp:anchor distT="0" distB="0" distL="114300" distR="114300" simplePos="0" relativeHeight="251661312" behindDoc="0" locked="0" layoutInCell="1" allowOverlap="1" wp14:anchorId="76024551" wp14:editId="7CC4B9AF">
            <wp:simplePos x="0" y="0"/>
            <wp:positionH relativeFrom="column">
              <wp:posOffset>66675</wp:posOffset>
            </wp:positionH>
            <wp:positionV relativeFrom="paragraph">
              <wp:posOffset>25400</wp:posOffset>
            </wp:positionV>
            <wp:extent cx="5724525" cy="1123950"/>
            <wp:effectExtent l="0" t="0" r="0" b="0"/>
            <wp:wrapNone/>
            <wp:docPr id="1835404747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25" b="13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br w:type="page"/>
      </w:r>
    </w:p>
    <w:p w14:paraId="19666064" w14:textId="1830C1FA" w:rsidR="00E56151" w:rsidRDefault="00E56151" w:rsidP="00E56151">
      <w:pPr>
        <w:spacing w:before="80" w:line="360" w:lineRule="auto"/>
        <w:jc w:val="both"/>
      </w:pPr>
    </w:p>
    <w:p w14:paraId="09A2F2C2" w14:textId="2685254E" w:rsidR="00145539" w:rsidRPr="001F54B7" w:rsidRDefault="00DE41C0">
      <w:pPr>
        <w:spacing w:before="200" w:after="80"/>
        <w:rPr>
          <w:color w:val="000000" w:themeColor="text1"/>
        </w:rPr>
      </w:pPr>
      <w:bookmarkStart w:id="34" w:name="_Toc_2_9_3"/>
      <w:r w:rsidRPr="001F54B7">
        <w:rPr>
          <w:b/>
          <w:bCs/>
          <w:color w:val="000000" w:themeColor="text1"/>
          <w:sz w:val="24"/>
          <w:szCs w:val="24"/>
        </w:rPr>
        <w:t>2.9.3 Produkciós kibocsátás</w:t>
      </w:r>
      <w:bookmarkEnd w:id="34"/>
    </w:p>
    <w:p w14:paraId="4B47AE01" w14:textId="6CDBA802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backend szerver telepítése Node.js-kompatibilis felhőplatformra javasolt (pl. </w:t>
      </w:r>
      <w:proofErr w:type="spellStart"/>
      <w:r>
        <w:rPr>
          <w:color w:val="000000"/>
          <w:sz w:val="22"/>
          <w:szCs w:val="22"/>
        </w:rPr>
        <w:t>Render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Railway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DigitalOcean</w:t>
      </w:r>
      <w:proofErr w:type="spellEnd"/>
      <w:r>
        <w:rPr>
          <w:color w:val="000000"/>
          <w:sz w:val="22"/>
          <w:szCs w:val="22"/>
        </w:rPr>
        <w:t xml:space="preserve"> App Platform). A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Atlas </w:t>
      </w:r>
      <w:proofErr w:type="spellStart"/>
      <w:r>
        <w:rPr>
          <w:color w:val="000000"/>
          <w:sz w:val="22"/>
          <w:szCs w:val="22"/>
        </w:rPr>
        <w:t>clusterben</w:t>
      </w:r>
      <w:proofErr w:type="spellEnd"/>
      <w:r>
        <w:rPr>
          <w:color w:val="000000"/>
          <w:sz w:val="22"/>
          <w:szCs w:val="22"/>
        </w:rPr>
        <w:t xml:space="preserve"> a produkciós adatbázis-kapcsolati </w:t>
      </w:r>
      <w:proofErr w:type="spellStart"/>
      <w:r>
        <w:rPr>
          <w:color w:val="000000"/>
          <w:sz w:val="22"/>
          <w:szCs w:val="22"/>
        </w:rPr>
        <w:t>stringet</w:t>
      </w:r>
      <w:proofErr w:type="spellEnd"/>
      <w:r>
        <w:rPr>
          <w:color w:val="000000"/>
          <w:sz w:val="22"/>
          <w:szCs w:val="22"/>
        </w:rPr>
        <w:t xml:space="preserve"> az </w:t>
      </w:r>
      <w:proofErr w:type="spellStart"/>
      <w:r>
        <w:rPr>
          <w:color w:val="000000"/>
          <w:sz w:val="22"/>
          <w:szCs w:val="22"/>
        </w:rPr>
        <w:t>environment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variables</w:t>
      </w:r>
      <w:proofErr w:type="spellEnd"/>
      <w:r>
        <w:rPr>
          <w:color w:val="000000"/>
          <w:sz w:val="22"/>
          <w:szCs w:val="22"/>
        </w:rPr>
        <w:t>-be kell beállítani.</w:t>
      </w:r>
    </w:p>
    <w:p w14:paraId="17EB38AD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frontend és az </w:t>
      </w:r>
      <w:proofErr w:type="spellStart"/>
      <w:r>
        <w:rPr>
          <w:color w:val="000000"/>
          <w:sz w:val="22"/>
          <w:szCs w:val="22"/>
        </w:rPr>
        <w:t>admin</w:t>
      </w:r>
      <w:proofErr w:type="spellEnd"/>
      <w:r>
        <w:rPr>
          <w:color w:val="000000"/>
          <w:sz w:val="22"/>
          <w:szCs w:val="22"/>
        </w:rPr>
        <w:t xml:space="preserve"> panel esetén az </w:t>
      </w:r>
      <w:r>
        <w:rPr>
          <w:b/>
          <w:bCs/>
          <w:color w:val="000000"/>
          <w:sz w:val="22"/>
          <w:szCs w:val="22"/>
        </w:rPr>
        <w:t>VITE_API_URL</w:t>
      </w:r>
      <w:r>
        <w:rPr>
          <w:color w:val="000000"/>
          <w:sz w:val="22"/>
          <w:szCs w:val="22"/>
        </w:rPr>
        <w:t xml:space="preserve"> környezeti változót a produkciós API </w:t>
      </w:r>
      <w:proofErr w:type="spellStart"/>
      <w:r>
        <w:rPr>
          <w:color w:val="000000"/>
          <w:sz w:val="22"/>
          <w:szCs w:val="22"/>
        </w:rPr>
        <w:t>domain</w:t>
      </w:r>
      <w:proofErr w:type="spellEnd"/>
      <w:r>
        <w:rPr>
          <w:color w:val="000000"/>
          <w:sz w:val="22"/>
          <w:szCs w:val="22"/>
        </w:rPr>
        <w:t xml:space="preserve">-re kell módosítani (pl. https://api.gepeszbufe.hu), majd az </w:t>
      </w:r>
      <w:proofErr w:type="spellStart"/>
      <w:r>
        <w:rPr>
          <w:b/>
          <w:bCs/>
          <w:color w:val="000000"/>
          <w:sz w:val="22"/>
          <w:szCs w:val="22"/>
        </w:rPr>
        <w:t>npm</w:t>
      </w:r>
      <w:proofErr w:type="spellEnd"/>
      <w:r>
        <w:rPr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b/>
          <w:bCs/>
          <w:color w:val="000000"/>
          <w:sz w:val="22"/>
          <w:szCs w:val="22"/>
        </w:rPr>
        <w:t>run</w:t>
      </w:r>
      <w:proofErr w:type="spellEnd"/>
      <w:r>
        <w:rPr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b/>
          <w:bCs/>
          <w:color w:val="000000"/>
          <w:sz w:val="22"/>
          <w:szCs w:val="22"/>
        </w:rPr>
        <w:t>build</w:t>
      </w:r>
      <w:proofErr w:type="spellEnd"/>
      <w:r>
        <w:rPr>
          <w:color w:val="000000"/>
          <w:sz w:val="22"/>
          <w:szCs w:val="22"/>
        </w:rPr>
        <w:t xml:space="preserve"> parancs legenerálja a statikus fájlokat, amelyek </w:t>
      </w:r>
      <w:proofErr w:type="spellStart"/>
      <w:r>
        <w:rPr>
          <w:color w:val="000000"/>
          <w:sz w:val="22"/>
          <w:szCs w:val="22"/>
        </w:rPr>
        <w:t>Vercel</w:t>
      </w:r>
      <w:proofErr w:type="spellEnd"/>
      <w:r>
        <w:rPr>
          <w:color w:val="000000"/>
          <w:sz w:val="22"/>
          <w:szCs w:val="22"/>
        </w:rPr>
        <w:t xml:space="preserve">-re, </w:t>
      </w:r>
      <w:proofErr w:type="spellStart"/>
      <w:r>
        <w:rPr>
          <w:color w:val="000000"/>
          <w:sz w:val="22"/>
          <w:szCs w:val="22"/>
        </w:rPr>
        <w:t>Netlify-ra</w:t>
      </w:r>
      <w:proofErr w:type="spellEnd"/>
      <w:r>
        <w:rPr>
          <w:color w:val="000000"/>
          <w:sz w:val="22"/>
          <w:szCs w:val="22"/>
        </w:rPr>
        <w:t xml:space="preserve"> vagy bármilyen statikus </w:t>
      </w:r>
      <w:proofErr w:type="spellStart"/>
      <w:r>
        <w:rPr>
          <w:color w:val="000000"/>
          <w:sz w:val="22"/>
          <w:szCs w:val="22"/>
        </w:rPr>
        <w:t>hosting</w:t>
      </w:r>
      <w:proofErr w:type="spellEnd"/>
      <w:r>
        <w:rPr>
          <w:color w:val="000000"/>
          <w:sz w:val="22"/>
          <w:szCs w:val="22"/>
        </w:rPr>
        <w:t xml:space="preserve"> szolgáltatóra feltölthetők.</w:t>
      </w:r>
    </w:p>
    <w:p w14:paraId="35EA164C" w14:textId="77777777" w:rsidR="00145539" w:rsidRDefault="00DE41C0">
      <w:pPr>
        <w:spacing w:before="320" w:after="120"/>
      </w:pPr>
      <w:bookmarkStart w:id="35" w:name="_Toc_2_10"/>
      <w:r>
        <w:rPr>
          <w:b/>
          <w:bCs/>
          <w:color w:val="2C3E50"/>
          <w:sz w:val="28"/>
          <w:szCs w:val="28"/>
        </w:rPr>
        <w:t>2.10 Fejlesztési lehetőségek</w:t>
      </w:r>
      <w:bookmarkEnd w:id="35"/>
    </w:p>
    <w:p w14:paraId="70662617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Az alábbiakban felsoroljuk azokat a funkciókat és technológiai fejlesztéseket, amelyekkel az alkalmazás a jövőben tovább bővíthető:</w:t>
      </w:r>
    </w:p>
    <w:p w14:paraId="1B9C1424" w14:textId="55EA75AE" w:rsidR="00F92E32" w:rsidRPr="00F92E32" w:rsidRDefault="00F92E32" w:rsidP="00F92E32">
      <w:pPr>
        <w:pStyle w:val="Listaszerbekezds"/>
        <w:numPr>
          <w:ilvl w:val="0"/>
          <w:numId w:val="4"/>
        </w:numPr>
        <w:spacing w:line="360" w:lineRule="auto"/>
        <w:ind w:left="714" w:hanging="357"/>
        <w:jc w:val="both"/>
        <w:rPr>
          <w:color w:val="000000"/>
          <w:sz w:val="22"/>
          <w:szCs w:val="22"/>
        </w:rPr>
      </w:pPr>
      <w:r w:rsidRPr="00F92E32">
        <w:rPr>
          <w:b/>
          <w:bCs/>
          <w:color w:val="000000"/>
          <w:sz w:val="22"/>
          <w:szCs w:val="22"/>
        </w:rPr>
        <w:t>Kuponkód és hűségpont rendszer:</w:t>
      </w:r>
      <w:r w:rsidRPr="00F92E32">
        <w:rPr>
          <w:color w:val="000000"/>
          <w:sz w:val="22"/>
          <w:szCs w:val="22"/>
        </w:rPr>
        <w:t xml:space="preserve"> A visszatérő vásárlók ösztönzésére bevezethető egy pontgyűjtő mechanizmus, illetve százalékos vagy fix összegű kuponkódok beváltásának lehetősége a kosár felületen.</w:t>
      </w:r>
    </w:p>
    <w:p w14:paraId="64437921" w14:textId="77777777" w:rsidR="00F92E32" w:rsidRPr="00F92E32" w:rsidRDefault="00F92E32" w:rsidP="00F92E32">
      <w:pPr>
        <w:pStyle w:val="Listaszerbekezds"/>
        <w:numPr>
          <w:ilvl w:val="0"/>
          <w:numId w:val="4"/>
        </w:numPr>
        <w:spacing w:before="60" w:after="60" w:line="360" w:lineRule="auto"/>
        <w:jc w:val="both"/>
      </w:pPr>
      <w:r w:rsidRPr="00F92E32">
        <w:rPr>
          <w:b/>
          <w:bCs/>
          <w:color w:val="000000"/>
          <w:sz w:val="22"/>
          <w:szCs w:val="22"/>
        </w:rPr>
        <w:t xml:space="preserve">QR kód alapú rendelésátvétel: </w:t>
      </w:r>
      <w:r w:rsidRPr="00F92E32">
        <w:rPr>
          <w:color w:val="000000"/>
          <w:sz w:val="22"/>
          <w:szCs w:val="22"/>
        </w:rPr>
        <w:t>A jelenlegi 4 jegyű azonosító mellett a rendszer generálhatna egy egyedi QR-kódot is a nyugtára. Ezt az adminisztrációs felülethez csatlakoztatott olvasóval beolvasva a rendelés azonnal, egyetlen mozdulattal "</w:t>
      </w:r>
      <w:proofErr w:type="spellStart"/>
      <w:r w:rsidRPr="00F92E32">
        <w:rPr>
          <w:color w:val="000000"/>
          <w:sz w:val="22"/>
          <w:szCs w:val="22"/>
        </w:rPr>
        <w:t>Átvéve</w:t>
      </w:r>
      <w:proofErr w:type="spellEnd"/>
      <w:r w:rsidRPr="00F92E32">
        <w:rPr>
          <w:color w:val="000000"/>
          <w:sz w:val="22"/>
          <w:szCs w:val="22"/>
        </w:rPr>
        <w:t>" státuszba kerülne.</w:t>
      </w:r>
    </w:p>
    <w:p w14:paraId="6A0F4486" w14:textId="77777777" w:rsidR="00F92E32" w:rsidRPr="00F92E32" w:rsidRDefault="00F92E32">
      <w:pPr>
        <w:pStyle w:val="Listaszerbekezds"/>
        <w:numPr>
          <w:ilvl w:val="0"/>
          <w:numId w:val="4"/>
        </w:numPr>
        <w:spacing w:before="60" w:after="60" w:line="360" w:lineRule="auto"/>
      </w:pPr>
      <w:r w:rsidRPr="00F92E32">
        <w:rPr>
          <w:b/>
          <w:bCs/>
          <w:color w:val="000000"/>
          <w:sz w:val="22"/>
          <w:szCs w:val="22"/>
        </w:rPr>
        <w:t xml:space="preserve">Felhasználói visszajelzések: </w:t>
      </w:r>
      <w:r w:rsidRPr="00F92E32">
        <w:rPr>
          <w:color w:val="000000"/>
          <w:sz w:val="22"/>
          <w:szCs w:val="22"/>
        </w:rPr>
        <w:t>Az átvétel után a diákok 1-5 csillagos skálán és szövegesen értékelhetnék a termékeket. Ezek az értékelések segítenének a büfé üzemeltetőjének a kínálat optimalizálásában, a vásárlóknak pedig a választásban.</w:t>
      </w:r>
    </w:p>
    <w:p w14:paraId="54E7A2CB" w14:textId="77777777" w:rsidR="00F92E32" w:rsidRPr="00F92E32" w:rsidRDefault="00F92E32">
      <w:pPr>
        <w:pStyle w:val="Listaszerbekezds"/>
        <w:numPr>
          <w:ilvl w:val="0"/>
          <w:numId w:val="4"/>
        </w:numPr>
        <w:spacing w:before="60" w:after="60" w:line="360" w:lineRule="auto"/>
      </w:pPr>
      <w:r w:rsidRPr="00F92E32">
        <w:rPr>
          <w:b/>
          <w:bCs/>
          <w:color w:val="000000"/>
          <w:sz w:val="22"/>
          <w:szCs w:val="22"/>
        </w:rPr>
        <w:t xml:space="preserve">Több fizetési lehetőség: </w:t>
      </w:r>
      <w:r w:rsidRPr="00F92E32">
        <w:rPr>
          <w:color w:val="000000"/>
          <w:sz w:val="22"/>
          <w:szCs w:val="22"/>
        </w:rPr>
        <w:t xml:space="preserve">A jelenlegi bankkártyás és utánvétes módok mellett az Apple </w:t>
      </w:r>
      <w:proofErr w:type="spellStart"/>
      <w:r w:rsidRPr="00F92E32">
        <w:rPr>
          <w:color w:val="000000"/>
          <w:sz w:val="22"/>
          <w:szCs w:val="22"/>
        </w:rPr>
        <w:t>Pay</w:t>
      </w:r>
      <w:proofErr w:type="spellEnd"/>
      <w:r w:rsidRPr="00F92E32">
        <w:rPr>
          <w:color w:val="000000"/>
          <w:sz w:val="22"/>
          <w:szCs w:val="22"/>
        </w:rPr>
        <w:t xml:space="preserve"> és Google </w:t>
      </w:r>
      <w:proofErr w:type="spellStart"/>
      <w:r w:rsidRPr="00F92E32">
        <w:rPr>
          <w:color w:val="000000"/>
          <w:sz w:val="22"/>
          <w:szCs w:val="22"/>
        </w:rPr>
        <w:t>Pay</w:t>
      </w:r>
      <w:proofErr w:type="spellEnd"/>
      <w:r w:rsidRPr="00F92E32">
        <w:rPr>
          <w:color w:val="000000"/>
          <w:sz w:val="22"/>
          <w:szCs w:val="22"/>
        </w:rPr>
        <w:t xml:space="preserve"> </w:t>
      </w:r>
      <w:proofErr w:type="spellStart"/>
      <w:r w:rsidRPr="00F92E32">
        <w:rPr>
          <w:color w:val="000000"/>
          <w:sz w:val="22"/>
          <w:szCs w:val="22"/>
        </w:rPr>
        <w:t>egykattintásos</w:t>
      </w:r>
      <w:proofErr w:type="spellEnd"/>
      <w:r w:rsidRPr="00F92E32">
        <w:rPr>
          <w:color w:val="000000"/>
          <w:sz w:val="22"/>
          <w:szCs w:val="22"/>
        </w:rPr>
        <w:t xml:space="preserve"> fizetésének beépítése jelentősen gyorsítaná a rendelésleadást és növelné a konverziót.</w:t>
      </w:r>
    </w:p>
    <w:p w14:paraId="26D77A32" w14:textId="3A4DC768" w:rsidR="00F92E32" w:rsidRPr="00F92E32" w:rsidRDefault="00F92E32">
      <w:pPr>
        <w:pStyle w:val="Listaszerbekezds"/>
        <w:numPr>
          <w:ilvl w:val="0"/>
          <w:numId w:val="4"/>
        </w:numPr>
        <w:spacing w:before="60" w:after="60" w:line="360" w:lineRule="auto"/>
      </w:pPr>
      <w:r w:rsidRPr="00F92E32">
        <w:rPr>
          <w:b/>
          <w:bCs/>
          <w:color w:val="000000"/>
          <w:sz w:val="22"/>
          <w:szCs w:val="22"/>
        </w:rPr>
        <w:t xml:space="preserve">Mobil app fejlesztés: </w:t>
      </w:r>
      <w:r w:rsidRPr="00F92E32">
        <w:rPr>
          <w:color w:val="000000"/>
          <w:sz w:val="22"/>
          <w:szCs w:val="22"/>
        </w:rPr>
        <w:t xml:space="preserve">A </w:t>
      </w:r>
      <w:proofErr w:type="spellStart"/>
      <w:r w:rsidRPr="00F92E32">
        <w:rPr>
          <w:color w:val="000000"/>
          <w:sz w:val="22"/>
          <w:szCs w:val="22"/>
        </w:rPr>
        <w:t>React</w:t>
      </w:r>
      <w:proofErr w:type="spellEnd"/>
      <w:r w:rsidRPr="00F92E32">
        <w:rPr>
          <w:color w:val="000000"/>
          <w:sz w:val="22"/>
          <w:szCs w:val="22"/>
        </w:rPr>
        <w:t xml:space="preserve"> alapú frontendet </w:t>
      </w:r>
      <w:proofErr w:type="spellStart"/>
      <w:r w:rsidRPr="00F92E32">
        <w:rPr>
          <w:color w:val="000000"/>
          <w:sz w:val="22"/>
          <w:szCs w:val="22"/>
        </w:rPr>
        <w:t>React</w:t>
      </w:r>
      <w:proofErr w:type="spellEnd"/>
      <w:r w:rsidRPr="00F92E32">
        <w:rPr>
          <w:color w:val="000000"/>
          <w:sz w:val="22"/>
          <w:szCs w:val="22"/>
        </w:rPr>
        <w:t xml:space="preserve"> </w:t>
      </w:r>
      <w:proofErr w:type="spellStart"/>
      <w:r w:rsidRPr="00F92E32">
        <w:rPr>
          <w:color w:val="000000"/>
          <w:sz w:val="22"/>
          <w:szCs w:val="22"/>
        </w:rPr>
        <w:t>Native</w:t>
      </w:r>
      <w:proofErr w:type="spellEnd"/>
      <w:r w:rsidRPr="00F92E32">
        <w:rPr>
          <w:color w:val="000000"/>
          <w:sz w:val="22"/>
          <w:szCs w:val="22"/>
        </w:rPr>
        <w:t xml:space="preserve"> segítségével dedikált iOS és Android alkalmazássá lehet alakítani. Ez lehetővé tenné az operációs rendszerszintű (</w:t>
      </w:r>
      <w:proofErr w:type="spellStart"/>
      <w:r w:rsidRPr="00F92E32">
        <w:rPr>
          <w:color w:val="000000"/>
          <w:sz w:val="22"/>
          <w:szCs w:val="22"/>
        </w:rPr>
        <w:t>Push</w:t>
      </w:r>
      <w:proofErr w:type="spellEnd"/>
      <w:r w:rsidRPr="00F92E32">
        <w:rPr>
          <w:color w:val="000000"/>
          <w:sz w:val="22"/>
          <w:szCs w:val="22"/>
        </w:rPr>
        <w:t>) értesítések küldését az ételek elkészüléséről.</w:t>
      </w:r>
    </w:p>
    <w:p w14:paraId="2EE03EB7" w14:textId="7C2C5398" w:rsidR="00F92E32" w:rsidRPr="00F92E32" w:rsidRDefault="00F92E32">
      <w:pPr>
        <w:pStyle w:val="Listaszerbekezds"/>
        <w:numPr>
          <w:ilvl w:val="0"/>
          <w:numId w:val="4"/>
        </w:numPr>
        <w:spacing w:before="60" w:after="60" w:line="360" w:lineRule="auto"/>
        <w:rPr>
          <w:color w:val="000000"/>
          <w:sz w:val="22"/>
          <w:szCs w:val="22"/>
        </w:rPr>
      </w:pPr>
      <w:r w:rsidRPr="00F92E32">
        <w:rPr>
          <w:b/>
          <w:bCs/>
          <w:color w:val="000000"/>
          <w:sz w:val="22"/>
          <w:szCs w:val="22"/>
        </w:rPr>
        <w:t>Heti akciók és dinamikus árazás</w:t>
      </w:r>
      <w:r w:rsidRPr="00F92E32">
        <w:rPr>
          <w:color w:val="000000"/>
          <w:sz w:val="22"/>
          <w:szCs w:val="22"/>
        </w:rPr>
        <w:t xml:space="preserve">: Az </w:t>
      </w:r>
      <w:proofErr w:type="spellStart"/>
      <w:r w:rsidRPr="00F92E32">
        <w:rPr>
          <w:color w:val="000000"/>
          <w:sz w:val="22"/>
          <w:szCs w:val="22"/>
        </w:rPr>
        <w:t>admin</w:t>
      </w:r>
      <w:proofErr w:type="spellEnd"/>
      <w:r w:rsidRPr="00F92E32">
        <w:rPr>
          <w:color w:val="000000"/>
          <w:sz w:val="22"/>
          <w:szCs w:val="22"/>
        </w:rPr>
        <w:t xml:space="preserve"> panelen előre időzíthető, automatikusan aktiválódó kampányok (pl. "A hét szendvicse", délutáni kedvezmények) hozhatók létre, amelyek adott időablakban emberi beavatkozás nélkül módosítják a végösszeget.</w:t>
      </w:r>
    </w:p>
    <w:p w14:paraId="579537CE" w14:textId="024C90F8" w:rsidR="00145539" w:rsidRDefault="00DE41C0">
      <w:pPr>
        <w:pageBreakBefore/>
        <w:pBdr>
          <w:bottom w:val="single" w:sz="6" w:space="4" w:color="C0392B"/>
        </w:pBdr>
        <w:spacing w:before="320" w:after="120"/>
      </w:pPr>
      <w:bookmarkStart w:id="36" w:name="_Toc_2_11"/>
      <w:r>
        <w:rPr>
          <w:b/>
          <w:bCs/>
          <w:color w:val="2C3E50"/>
          <w:sz w:val="28"/>
          <w:szCs w:val="28"/>
        </w:rPr>
        <w:lastRenderedPageBreak/>
        <w:t>2.11 Felhasználói felület és UX tervezés</w:t>
      </w:r>
      <w:bookmarkEnd w:id="36"/>
    </w:p>
    <w:p w14:paraId="593E430C" w14:textId="04008AB9" w:rsidR="006F40D0" w:rsidRPr="006F40D0" w:rsidRDefault="00DE41C0" w:rsidP="006F40D0">
      <w:pPr>
        <w:spacing w:before="80" w:after="80" w:line="360" w:lineRule="auto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A </w:t>
      </w:r>
      <w:proofErr w:type="spellStart"/>
      <w:r>
        <w:rPr>
          <w:color w:val="000000"/>
          <w:sz w:val="22"/>
          <w:szCs w:val="22"/>
        </w:rPr>
        <w:t>GépészBüfé</w:t>
      </w:r>
      <w:proofErr w:type="spellEnd"/>
      <w:r>
        <w:rPr>
          <w:color w:val="000000"/>
          <w:sz w:val="22"/>
          <w:szCs w:val="22"/>
        </w:rPr>
        <w:t xml:space="preserve"> felhasználói felületét a </w:t>
      </w:r>
      <w:proofErr w:type="spellStart"/>
      <w:r>
        <w:rPr>
          <w:color w:val="000000"/>
          <w:sz w:val="22"/>
          <w:szCs w:val="22"/>
        </w:rPr>
        <w:t>reszponzivitás</w:t>
      </w:r>
      <w:proofErr w:type="spellEnd"/>
      <w:r>
        <w:rPr>
          <w:color w:val="000000"/>
          <w:sz w:val="22"/>
          <w:szCs w:val="22"/>
        </w:rPr>
        <w:t xml:space="preserve"> és az egyszerű kezelhetőség alapelvei mentén terveztük. A dizájn két önálló </w:t>
      </w:r>
      <w:proofErr w:type="spellStart"/>
      <w:r>
        <w:rPr>
          <w:color w:val="000000"/>
          <w:sz w:val="22"/>
          <w:szCs w:val="22"/>
        </w:rPr>
        <w:t>Vite</w:t>
      </w:r>
      <w:proofErr w:type="spellEnd"/>
      <w:r>
        <w:rPr>
          <w:color w:val="000000"/>
          <w:sz w:val="22"/>
          <w:szCs w:val="22"/>
        </w:rPr>
        <w:t>-projektben valósult meg: a vásárlói frontend és az adminisztrációs panel egymástól teljesen függetlenül kerültek kialakításra, ám egységes vizuális stílust követnek.</w:t>
      </w:r>
    </w:p>
    <w:p w14:paraId="7140A14E" w14:textId="62339FF4" w:rsidR="00145539" w:rsidRDefault="00DE41C0">
      <w:pPr>
        <w:spacing w:before="160" w:after="60"/>
      </w:pPr>
      <w:bookmarkStart w:id="37" w:name="_Toc_2_11_1"/>
      <w:r>
        <w:rPr>
          <w:b/>
          <w:bCs/>
          <w:color w:val="2C3E50"/>
          <w:sz w:val="24"/>
          <w:szCs w:val="24"/>
        </w:rPr>
        <w:t>2.11.1 Vásárlói frontend képernyői</w:t>
      </w:r>
      <w:bookmarkEnd w:id="37"/>
    </w:p>
    <w:p w14:paraId="57792A17" w14:textId="5E51907D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főoldal (Home) az étel-katalógust tartalmazza kártyás elrendezésben. Minden kártyán megjelenik a termék neve, képe, rövid leírása és ára, valamint egy "Kosárba" gomb. A navigációs sáv (</w:t>
      </w:r>
      <w:proofErr w:type="spellStart"/>
      <w:r>
        <w:rPr>
          <w:color w:val="000000"/>
          <w:sz w:val="22"/>
          <w:szCs w:val="22"/>
        </w:rPr>
        <w:t>Navbar</w:t>
      </w:r>
      <w:proofErr w:type="spellEnd"/>
      <w:r>
        <w:rPr>
          <w:color w:val="000000"/>
          <w:sz w:val="22"/>
          <w:szCs w:val="22"/>
        </w:rPr>
        <w:t xml:space="preserve">) tartalmazza a </w:t>
      </w:r>
      <w:proofErr w:type="spellStart"/>
      <w:r>
        <w:rPr>
          <w:color w:val="000000"/>
          <w:sz w:val="22"/>
          <w:szCs w:val="22"/>
        </w:rPr>
        <w:t>GépészBüfé</w:t>
      </w:r>
      <w:proofErr w:type="spellEnd"/>
      <w:r>
        <w:rPr>
          <w:color w:val="000000"/>
          <w:sz w:val="22"/>
          <w:szCs w:val="22"/>
        </w:rPr>
        <w:t xml:space="preserve"> logót, a kosár ikonját és a bejelentkezés/fiók linket. Mobilon a menü hamburger ikonra vált, és a kártyarács egyhasábos nézetbe rendeződik. A Kosár oldal (</w:t>
      </w:r>
      <w:proofErr w:type="spellStart"/>
      <w:r>
        <w:rPr>
          <w:color w:val="000000"/>
          <w:sz w:val="22"/>
          <w:szCs w:val="22"/>
        </w:rPr>
        <w:t>Cart</w:t>
      </w:r>
      <w:proofErr w:type="spellEnd"/>
      <w:r>
        <w:rPr>
          <w:color w:val="000000"/>
          <w:sz w:val="22"/>
          <w:szCs w:val="22"/>
        </w:rPr>
        <w:t>) felsorolja az összes hozzáadott terméket, darabszámmal, egyedi árral és végösszeggel, valamint lehetőséget ad a mennyiség módosítására és tételek törlésére. A Rendelés leadása oldal (</w:t>
      </w:r>
      <w:proofErr w:type="spellStart"/>
      <w:r>
        <w:rPr>
          <w:color w:val="000000"/>
          <w:sz w:val="22"/>
          <w:szCs w:val="22"/>
        </w:rPr>
        <w:t>PlaceOrder</w:t>
      </w:r>
      <w:proofErr w:type="spellEnd"/>
      <w:r>
        <w:rPr>
          <w:color w:val="000000"/>
          <w:sz w:val="22"/>
          <w:szCs w:val="22"/>
        </w:rPr>
        <w:t>) bekéri a szállítási adatokat (név, cím, telefon), és az "</w:t>
      </w:r>
      <w:proofErr w:type="spellStart"/>
      <w:r>
        <w:rPr>
          <w:color w:val="000000"/>
          <w:sz w:val="22"/>
          <w:szCs w:val="22"/>
        </w:rPr>
        <w:t>Order</w:t>
      </w:r>
      <w:proofErr w:type="spellEnd"/>
      <w:r>
        <w:rPr>
          <w:color w:val="000000"/>
          <w:sz w:val="22"/>
          <w:szCs w:val="22"/>
        </w:rPr>
        <w:t>" gombra kattintva elküldi a rendelést a backend API-</w:t>
      </w:r>
      <w:proofErr w:type="spellStart"/>
      <w:r>
        <w:rPr>
          <w:color w:val="000000"/>
          <w:sz w:val="22"/>
          <w:szCs w:val="22"/>
        </w:rPr>
        <w:t>nak</w:t>
      </w:r>
      <w:proofErr w:type="spellEnd"/>
      <w:r>
        <w:rPr>
          <w:color w:val="000000"/>
          <w:sz w:val="22"/>
          <w:szCs w:val="22"/>
        </w:rPr>
        <w:t>. Sikeres rendelés esetén a felhasználó megkapja a 4 jegyű átvételi kódot, amely egy dedikált visszaigazoló oldalon (</w:t>
      </w:r>
      <w:proofErr w:type="spellStart"/>
      <w:r>
        <w:rPr>
          <w:color w:val="000000"/>
          <w:sz w:val="22"/>
          <w:szCs w:val="22"/>
        </w:rPr>
        <w:t>Verify</w:t>
      </w:r>
      <w:proofErr w:type="spellEnd"/>
      <w:r>
        <w:rPr>
          <w:color w:val="000000"/>
          <w:sz w:val="22"/>
          <w:szCs w:val="22"/>
        </w:rPr>
        <w:t>) jelenik meg.</w:t>
      </w:r>
    </w:p>
    <w:p w14:paraId="5E509ED4" w14:textId="77777777" w:rsidR="00145539" w:rsidRDefault="00DE41C0">
      <w:pPr>
        <w:spacing w:before="160" w:after="60"/>
      </w:pPr>
      <w:bookmarkStart w:id="38" w:name="_Toc_2_11_2"/>
      <w:r>
        <w:rPr>
          <w:b/>
          <w:bCs/>
          <w:color w:val="2C3E50"/>
          <w:sz w:val="24"/>
          <w:szCs w:val="24"/>
        </w:rPr>
        <w:t xml:space="preserve">2.11.2 Reszponzív tervezés – CSS </w:t>
      </w:r>
      <w:proofErr w:type="spellStart"/>
      <w:r>
        <w:rPr>
          <w:b/>
          <w:bCs/>
          <w:color w:val="2C3E50"/>
          <w:sz w:val="24"/>
          <w:szCs w:val="24"/>
        </w:rPr>
        <w:t>Flexbox</w:t>
      </w:r>
      <w:proofErr w:type="spellEnd"/>
      <w:r>
        <w:rPr>
          <w:b/>
          <w:bCs/>
          <w:color w:val="2C3E50"/>
          <w:sz w:val="24"/>
          <w:szCs w:val="24"/>
        </w:rPr>
        <w:t xml:space="preserve"> és </w:t>
      </w:r>
      <w:proofErr w:type="spellStart"/>
      <w:r>
        <w:rPr>
          <w:b/>
          <w:bCs/>
          <w:color w:val="2C3E50"/>
          <w:sz w:val="24"/>
          <w:szCs w:val="24"/>
        </w:rPr>
        <w:t>Grid</w:t>
      </w:r>
      <w:bookmarkEnd w:id="38"/>
      <w:proofErr w:type="spellEnd"/>
    </w:p>
    <w:p w14:paraId="55EA0920" w14:textId="5F802C05" w:rsidR="00145539" w:rsidRDefault="006F40D0">
      <w:pPr>
        <w:spacing w:before="80" w:after="80" w:line="360" w:lineRule="auto"/>
        <w:jc w:val="both"/>
      </w:pPr>
      <w:r>
        <w:rPr>
          <w:noProof/>
          <w:color w:val="000000"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2500F127" wp14:editId="22B4DABD">
            <wp:simplePos x="0" y="0"/>
            <wp:positionH relativeFrom="column">
              <wp:posOffset>3614744</wp:posOffset>
            </wp:positionH>
            <wp:positionV relativeFrom="paragraph">
              <wp:posOffset>1460500</wp:posOffset>
            </wp:positionV>
            <wp:extent cx="1611630" cy="3519170"/>
            <wp:effectExtent l="0" t="0" r="7620" b="5080"/>
            <wp:wrapTopAndBottom/>
            <wp:docPr id="17193515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5156" name="Kép 17193515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1C84E5F0" wp14:editId="7A0A67E3">
            <wp:simplePos x="0" y="0"/>
            <wp:positionH relativeFrom="column">
              <wp:posOffset>435093</wp:posOffset>
            </wp:positionH>
            <wp:positionV relativeFrom="paragraph">
              <wp:posOffset>1460500</wp:posOffset>
            </wp:positionV>
            <wp:extent cx="1611630" cy="3519170"/>
            <wp:effectExtent l="0" t="0" r="7620" b="5080"/>
            <wp:wrapTopAndBottom/>
            <wp:docPr id="37944934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49340" name="Kép 37944934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1C0">
        <w:rPr>
          <w:color w:val="000000"/>
          <w:sz w:val="22"/>
          <w:szCs w:val="22"/>
        </w:rPr>
        <w:t>Az alkalmazás CSS-</w:t>
      </w:r>
      <w:proofErr w:type="spellStart"/>
      <w:r w:rsidR="00DE41C0">
        <w:rPr>
          <w:color w:val="000000"/>
          <w:sz w:val="22"/>
          <w:szCs w:val="22"/>
        </w:rPr>
        <w:t>rétege</w:t>
      </w:r>
      <w:proofErr w:type="spellEnd"/>
      <w:r w:rsidR="00DE41C0">
        <w:rPr>
          <w:color w:val="000000"/>
          <w:sz w:val="22"/>
          <w:szCs w:val="22"/>
        </w:rPr>
        <w:t xml:space="preserve"> kizárólag natív CSS </w:t>
      </w:r>
      <w:proofErr w:type="spellStart"/>
      <w:r w:rsidR="00DE41C0">
        <w:rPr>
          <w:color w:val="000000"/>
          <w:sz w:val="22"/>
          <w:szCs w:val="22"/>
        </w:rPr>
        <w:t>Flexbox</w:t>
      </w:r>
      <w:proofErr w:type="spellEnd"/>
      <w:r w:rsidR="00DE41C0">
        <w:rPr>
          <w:color w:val="000000"/>
          <w:sz w:val="22"/>
          <w:szCs w:val="22"/>
        </w:rPr>
        <w:t xml:space="preserve"> és CSS </w:t>
      </w:r>
      <w:proofErr w:type="spellStart"/>
      <w:r w:rsidR="00DE41C0">
        <w:rPr>
          <w:color w:val="000000"/>
          <w:sz w:val="22"/>
          <w:szCs w:val="22"/>
        </w:rPr>
        <w:t>Grid</w:t>
      </w:r>
      <w:proofErr w:type="spellEnd"/>
      <w:r w:rsidR="00DE41C0">
        <w:rPr>
          <w:color w:val="000000"/>
          <w:sz w:val="22"/>
          <w:szCs w:val="22"/>
        </w:rPr>
        <w:t xml:space="preserve"> elrendezési technikákat alkalmaz, külső UI-könyvtár (pl. </w:t>
      </w:r>
      <w:proofErr w:type="spellStart"/>
      <w:r w:rsidR="00DE41C0">
        <w:rPr>
          <w:color w:val="000000"/>
          <w:sz w:val="22"/>
          <w:szCs w:val="22"/>
        </w:rPr>
        <w:t>Bootstrap</w:t>
      </w:r>
      <w:proofErr w:type="spellEnd"/>
      <w:r w:rsidR="00DE41C0">
        <w:rPr>
          <w:color w:val="000000"/>
          <w:sz w:val="22"/>
          <w:szCs w:val="22"/>
        </w:rPr>
        <w:t xml:space="preserve">, </w:t>
      </w:r>
      <w:proofErr w:type="spellStart"/>
      <w:r w:rsidR="00DE41C0">
        <w:rPr>
          <w:color w:val="000000"/>
          <w:sz w:val="22"/>
          <w:szCs w:val="22"/>
        </w:rPr>
        <w:t>Material</w:t>
      </w:r>
      <w:proofErr w:type="spellEnd"/>
      <w:r w:rsidR="00DE41C0">
        <w:rPr>
          <w:color w:val="000000"/>
          <w:sz w:val="22"/>
          <w:szCs w:val="22"/>
        </w:rPr>
        <w:t xml:space="preserve"> UI) nélkül. Az étlap termékkártyái CSS </w:t>
      </w:r>
      <w:proofErr w:type="spellStart"/>
      <w:r w:rsidR="00DE41C0">
        <w:rPr>
          <w:color w:val="000000"/>
          <w:sz w:val="22"/>
          <w:szCs w:val="22"/>
        </w:rPr>
        <w:t>Grid</w:t>
      </w:r>
      <w:proofErr w:type="spellEnd"/>
      <w:r w:rsidR="00DE41C0">
        <w:rPr>
          <w:color w:val="000000"/>
          <w:sz w:val="22"/>
          <w:szCs w:val="22"/>
        </w:rPr>
        <w:t xml:space="preserve"> </w:t>
      </w:r>
      <w:proofErr w:type="spellStart"/>
      <w:r w:rsidR="00DE41C0">
        <w:rPr>
          <w:color w:val="000000"/>
          <w:sz w:val="22"/>
          <w:szCs w:val="22"/>
        </w:rPr>
        <w:t>auto-fill</w:t>
      </w:r>
      <w:proofErr w:type="spellEnd"/>
      <w:r w:rsidR="00DE41C0">
        <w:rPr>
          <w:color w:val="000000"/>
          <w:sz w:val="22"/>
          <w:szCs w:val="22"/>
        </w:rPr>
        <w:t xml:space="preserve"> és </w:t>
      </w:r>
      <w:proofErr w:type="spellStart"/>
      <w:r w:rsidR="00DE41C0">
        <w:rPr>
          <w:color w:val="000000"/>
          <w:sz w:val="22"/>
          <w:szCs w:val="22"/>
        </w:rPr>
        <w:t>minmax</w:t>
      </w:r>
      <w:proofErr w:type="spellEnd"/>
      <w:r w:rsidR="00DE41C0">
        <w:rPr>
          <w:color w:val="000000"/>
          <w:sz w:val="22"/>
          <w:szCs w:val="22"/>
        </w:rPr>
        <w:t xml:space="preserve">() kombinációjával valósítják meg a fluid rácsot: széles képernyőn 4 oszlopban, közepes képernyőn 2-3 oszlopban, mobilon pedig 1 oszlopban jelennek meg, explicit töréspontok definiálása nélkül. A </w:t>
      </w:r>
      <w:proofErr w:type="spellStart"/>
      <w:r w:rsidR="00DE41C0">
        <w:rPr>
          <w:color w:val="000000"/>
          <w:sz w:val="22"/>
          <w:szCs w:val="22"/>
        </w:rPr>
        <w:t>Navbar</w:t>
      </w:r>
      <w:proofErr w:type="spellEnd"/>
      <w:r w:rsidR="00DE41C0">
        <w:rPr>
          <w:color w:val="000000"/>
          <w:sz w:val="22"/>
          <w:szCs w:val="22"/>
        </w:rPr>
        <w:t xml:space="preserve"> </w:t>
      </w:r>
      <w:proofErr w:type="spellStart"/>
      <w:r w:rsidR="00DE41C0">
        <w:rPr>
          <w:color w:val="000000"/>
          <w:sz w:val="22"/>
          <w:szCs w:val="22"/>
        </w:rPr>
        <w:t>Flexbox</w:t>
      </w:r>
      <w:proofErr w:type="spellEnd"/>
      <w:r w:rsidR="00DE41C0">
        <w:rPr>
          <w:color w:val="000000"/>
          <w:sz w:val="22"/>
          <w:szCs w:val="22"/>
        </w:rPr>
        <w:t xml:space="preserve"> </w:t>
      </w:r>
      <w:proofErr w:type="spellStart"/>
      <w:r w:rsidR="00DE41C0">
        <w:rPr>
          <w:color w:val="000000"/>
          <w:sz w:val="22"/>
          <w:szCs w:val="22"/>
        </w:rPr>
        <w:t>space-between</w:t>
      </w:r>
      <w:proofErr w:type="spellEnd"/>
      <w:r w:rsidR="00DE41C0">
        <w:rPr>
          <w:color w:val="000000"/>
          <w:sz w:val="22"/>
          <w:szCs w:val="22"/>
        </w:rPr>
        <w:t xml:space="preserve"> elrendezéssel helyezi el a logót és a navigációs elemeket, míg mobilon a </w:t>
      </w:r>
      <w:proofErr w:type="spellStart"/>
      <w:r w:rsidR="00DE41C0">
        <w:rPr>
          <w:color w:val="000000"/>
          <w:sz w:val="22"/>
          <w:szCs w:val="22"/>
        </w:rPr>
        <w:t>max-width</w:t>
      </w:r>
      <w:proofErr w:type="spellEnd"/>
      <w:r w:rsidR="00DE41C0">
        <w:rPr>
          <w:color w:val="000000"/>
          <w:sz w:val="22"/>
          <w:szCs w:val="22"/>
        </w:rPr>
        <w:t xml:space="preserve">: 768px </w:t>
      </w:r>
      <w:proofErr w:type="spellStart"/>
      <w:r w:rsidR="00DE41C0">
        <w:rPr>
          <w:color w:val="000000"/>
          <w:sz w:val="22"/>
          <w:szCs w:val="22"/>
        </w:rPr>
        <w:t>médialekérdezés</w:t>
      </w:r>
      <w:proofErr w:type="spellEnd"/>
      <w:r w:rsidR="00DE41C0">
        <w:rPr>
          <w:color w:val="000000"/>
          <w:sz w:val="22"/>
          <w:szCs w:val="22"/>
        </w:rPr>
        <w:t xml:space="preserve"> egy hamburger menüre vált</w:t>
      </w:r>
      <w:r>
        <w:rPr>
          <w:color w:val="000000"/>
          <w:sz w:val="22"/>
          <w:szCs w:val="22"/>
        </w:rPr>
        <w:t xml:space="preserve">. </w:t>
      </w:r>
    </w:p>
    <w:p w14:paraId="0E6CEFDD" w14:textId="77777777" w:rsidR="00145539" w:rsidRDefault="00DE41C0">
      <w:pPr>
        <w:pageBreakBefore/>
        <w:pBdr>
          <w:bottom w:val="single" w:sz="6" w:space="4" w:color="C0392B"/>
        </w:pBdr>
        <w:spacing w:before="320" w:after="120"/>
      </w:pPr>
      <w:bookmarkStart w:id="39" w:name="_Toc_2_12"/>
      <w:r>
        <w:rPr>
          <w:b/>
          <w:bCs/>
          <w:color w:val="2C3E50"/>
          <w:sz w:val="28"/>
          <w:szCs w:val="28"/>
        </w:rPr>
        <w:lastRenderedPageBreak/>
        <w:t xml:space="preserve">2.12 Frontend állapotkezelés – </w:t>
      </w:r>
      <w:proofErr w:type="spellStart"/>
      <w:r>
        <w:rPr>
          <w:b/>
          <w:bCs/>
          <w:color w:val="2C3E50"/>
          <w:sz w:val="28"/>
          <w:szCs w:val="28"/>
        </w:rPr>
        <w:t>React</w:t>
      </w:r>
      <w:proofErr w:type="spellEnd"/>
      <w:r>
        <w:rPr>
          <w:b/>
          <w:bCs/>
          <w:color w:val="2C3E50"/>
          <w:sz w:val="28"/>
          <w:szCs w:val="28"/>
        </w:rPr>
        <w:t xml:space="preserve"> Context API</w:t>
      </w:r>
      <w:bookmarkEnd w:id="39"/>
    </w:p>
    <w:p w14:paraId="043A9F98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vásárlói frontend globális állapotát a </w:t>
      </w:r>
      <w:proofErr w:type="spellStart"/>
      <w:r>
        <w:rPr>
          <w:color w:val="000000"/>
          <w:sz w:val="22"/>
          <w:szCs w:val="22"/>
        </w:rPr>
        <w:t>StoreContext</w:t>
      </w:r>
      <w:proofErr w:type="spellEnd"/>
      <w:r>
        <w:rPr>
          <w:color w:val="000000"/>
          <w:sz w:val="22"/>
          <w:szCs w:val="22"/>
        </w:rPr>
        <w:t xml:space="preserve"> nevű </w:t>
      </w:r>
      <w:proofErr w:type="spellStart"/>
      <w:r>
        <w:rPr>
          <w:color w:val="000000"/>
          <w:sz w:val="22"/>
          <w:szCs w:val="22"/>
        </w:rPr>
        <w:t>React</w:t>
      </w:r>
      <w:proofErr w:type="spellEnd"/>
      <w:r>
        <w:rPr>
          <w:color w:val="000000"/>
          <w:sz w:val="22"/>
          <w:szCs w:val="22"/>
        </w:rPr>
        <w:t xml:space="preserve"> Context objektum kezeli, amelyet a </w:t>
      </w:r>
      <w:proofErr w:type="spellStart"/>
      <w:r>
        <w:rPr>
          <w:color w:val="000000"/>
          <w:sz w:val="22"/>
          <w:szCs w:val="22"/>
        </w:rPr>
        <w:t>StoreContextProvider</w:t>
      </w:r>
      <w:proofErr w:type="spellEnd"/>
      <w:r>
        <w:rPr>
          <w:color w:val="000000"/>
          <w:sz w:val="22"/>
          <w:szCs w:val="22"/>
        </w:rPr>
        <w:t xml:space="preserve"> komponens nyújt az egész alkalmazásfának. A Context tárolja a következő adatokat: az étlap terméklistáját (</w:t>
      </w:r>
      <w:proofErr w:type="spellStart"/>
      <w:r>
        <w:rPr>
          <w:color w:val="000000"/>
          <w:sz w:val="22"/>
          <w:szCs w:val="22"/>
        </w:rPr>
        <w:t>food_list</w:t>
      </w:r>
      <w:proofErr w:type="spellEnd"/>
      <w:r>
        <w:rPr>
          <w:color w:val="000000"/>
          <w:sz w:val="22"/>
          <w:szCs w:val="22"/>
        </w:rPr>
        <w:t>), a kosár aktuális tartalmát (</w:t>
      </w:r>
      <w:proofErr w:type="spellStart"/>
      <w:r>
        <w:rPr>
          <w:color w:val="000000"/>
          <w:sz w:val="22"/>
          <w:szCs w:val="22"/>
        </w:rPr>
        <w:t>cartItems</w:t>
      </w:r>
      <w:proofErr w:type="spellEnd"/>
      <w:r>
        <w:rPr>
          <w:color w:val="000000"/>
          <w:sz w:val="22"/>
          <w:szCs w:val="22"/>
        </w:rPr>
        <w:t xml:space="preserve">), a bejelentkezett felhasználó JWT </w:t>
      </w:r>
      <w:proofErr w:type="spellStart"/>
      <w:r>
        <w:rPr>
          <w:color w:val="000000"/>
          <w:sz w:val="22"/>
          <w:szCs w:val="22"/>
        </w:rPr>
        <w:t>tokenét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token</w:t>
      </w:r>
      <w:proofErr w:type="spellEnd"/>
      <w:r>
        <w:rPr>
          <w:color w:val="000000"/>
          <w:sz w:val="22"/>
          <w:szCs w:val="22"/>
        </w:rPr>
        <w:t>), valamint az API alap URL-jét (</w:t>
      </w:r>
      <w:proofErr w:type="spellStart"/>
      <w:r>
        <w:rPr>
          <w:color w:val="000000"/>
          <w:sz w:val="22"/>
          <w:szCs w:val="22"/>
        </w:rPr>
        <w:t>url</w:t>
      </w:r>
      <w:proofErr w:type="spellEnd"/>
      <w:r>
        <w:rPr>
          <w:color w:val="000000"/>
          <w:sz w:val="22"/>
          <w:szCs w:val="22"/>
        </w:rPr>
        <w:t>).</w:t>
      </w:r>
    </w:p>
    <w:p w14:paraId="5809476F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Az alkalmazás indításakor a </w:t>
      </w:r>
      <w:proofErr w:type="spellStart"/>
      <w:r>
        <w:rPr>
          <w:color w:val="000000"/>
          <w:sz w:val="22"/>
          <w:szCs w:val="22"/>
        </w:rPr>
        <w:t>useEffect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hook</w:t>
      </w:r>
      <w:proofErr w:type="spellEnd"/>
      <w:r>
        <w:rPr>
          <w:color w:val="000000"/>
          <w:sz w:val="22"/>
          <w:szCs w:val="22"/>
        </w:rPr>
        <w:t xml:space="preserve"> betölti az étlapot a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food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list</w:t>
      </w:r>
      <w:proofErr w:type="spellEnd"/>
      <w:r>
        <w:rPr>
          <w:color w:val="000000"/>
          <w:sz w:val="22"/>
          <w:szCs w:val="22"/>
        </w:rPr>
        <w:t xml:space="preserve"> végpontról, és ha </w:t>
      </w:r>
      <w:proofErr w:type="spellStart"/>
      <w:r>
        <w:rPr>
          <w:color w:val="000000"/>
          <w:sz w:val="22"/>
          <w:szCs w:val="22"/>
        </w:rPr>
        <w:t>localStorage</w:t>
      </w:r>
      <w:proofErr w:type="spellEnd"/>
      <w:r>
        <w:rPr>
          <w:color w:val="000000"/>
          <w:sz w:val="22"/>
          <w:szCs w:val="22"/>
        </w:rPr>
        <w:t xml:space="preserve">-ban érvényes </w:t>
      </w:r>
      <w:proofErr w:type="spellStart"/>
      <w:r>
        <w:rPr>
          <w:color w:val="000000"/>
          <w:sz w:val="22"/>
          <w:szCs w:val="22"/>
        </w:rPr>
        <w:t>token</w:t>
      </w:r>
      <w:proofErr w:type="spellEnd"/>
      <w:r>
        <w:rPr>
          <w:color w:val="000000"/>
          <w:sz w:val="22"/>
          <w:szCs w:val="22"/>
        </w:rPr>
        <w:t xml:space="preserve"> található, betölti a felhasználó kosarát is a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cart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get</w:t>
      </w:r>
      <w:proofErr w:type="spellEnd"/>
      <w:r>
        <w:rPr>
          <w:color w:val="000000"/>
          <w:sz w:val="22"/>
          <w:szCs w:val="22"/>
        </w:rPr>
        <w:t xml:space="preserve"> végpontról. Ez biztosítja, hogy a felhasználó az oldal </w:t>
      </w:r>
      <w:proofErr w:type="spellStart"/>
      <w:r>
        <w:rPr>
          <w:color w:val="000000"/>
          <w:sz w:val="22"/>
          <w:szCs w:val="22"/>
        </w:rPr>
        <w:t>újratöltése</w:t>
      </w:r>
      <w:proofErr w:type="spellEnd"/>
      <w:r>
        <w:rPr>
          <w:color w:val="000000"/>
          <w:sz w:val="22"/>
          <w:szCs w:val="22"/>
        </w:rPr>
        <w:t xml:space="preserve"> után is visszakapja az előző munkamenetben összeállított kosarát. A </w:t>
      </w:r>
      <w:proofErr w:type="spellStart"/>
      <w:r>
        <w:rPr>
          <w:color w:val="000000"/>
          <w:sz w:val="22"/>
          <w:szCs w:val="22"/>
        </w:rPr>
        <w:t>token</w:t>
      </w:r>
      <w:proofErr w:type="spellEnd"/>
      <w:r>
        <w:rPr>
          <w:color w:val="000000"/>
          <w:sz w:val="22"/>
          <w:szCs w:val="22"/>
        </w:rPr>
        <w:t xml:space="preserve"> szintén </w:t>
      </w:r>
      <w:proofErr w:type="spellStart"/>
      <w:r>
        <w:rPr>
          <w:color w:val="000000"/>
          <w:sz w:val="22"/>
          <w:szCs w:val="22"/>
        </w:rPr>
        <w:t>localStorage</w:t>
      </w:r>
      <w:proofErr w:type="spellEnd"/>
      <w:r>
        <w:rPr>
          <w:color w:val="000000"/>
          <w:sz w:val="22"/>
          <w:szCs w:val="22"/>
        </w:rPr>
        <w:t xml:space="preserve">-ban tárolódik, és a belépéskor kerül elmentésre, kijelentkezéskor törlésre. Minden más komponens az </w:t>
      </w:r>
      <w:proofErr w:type="spellStart"/>
      <w:r>
        <w:rPr>
          <w:color w:val="000000"/>
          <w:sz w:val="22"/>
          <w:szCs w:val="22"/>
        </w:rPr>
        <w:t>useContext</w:t>
      </w:r>
      <w:proofErr w:type="spellEnd"/>
      <w:r>
        <w:rPr>
          <w:color w:val="000000"/>
          <w:sz w:val="22"/>
          <w:szCs w:val="22"/>
        </w:rPr>
        <w:t>(</w:t>
      </w:r>
      <w:proofErr w:type="spellStart"/>
      <w:r>
        <w:rPr>
          <w:color w:val="000000"/>
          <w:sz w:val="22"/>
          <w:szCs w:val="22"/>
        </w:rPr>
        <w:t>StoreContext</w:t>
      </w:r>
      <w:proofErr w:type="spellEnd"/>
      <w:r>
        <w:rPr>
          <w:color w:val="000000"/>
          <w:sz w:val="22"/>
          <w:szCs w:val="22"/>
        </w:rPr>
        <w:t xml:space="preserve">) </w:t>
      </w:r>
      <w:proofErr w:type="spellStart"/>
      <w:r>
        <w:rPr>
          <w:color w:val="000000"/>
          <w:sz w:val="22"/>
          <w:szCs w:val="22"/>
        </w:rPr>
        <w:t>hook</w:t>
      </w:r>
      <w:proofErr w:type="spellEnd"/>
      <w:r>
        <w:rPr>
          <w:color w:val="000000"/>
          <w:sz w:val="22"/>
          <w:szCs w:val="22"/>
        </w:rPr>
        <w:t xml:space="preserve"> segítségével fér hozzá a globális állapothoz.</w:t>
      </w:r>
    </w:p>
    <w:p w14:paraId="77065685" w14:textId="77777777" w:rsidR="00145539" w:rsidRDefault="00DE41C0">
      <w:pPr>
        <w:pageBreakBefore/>
        <w:pBdr>
          <w:bottom w:val="single" w:sz="6" w:space="4" w:color="C0392B"/>
        </w:pBdr>
        <w:spacing w:before="320" w:after="120"/>
      </w:pPr>
      <w:bookmarkStart w:id="40" w:name="_Toc_2_13"/>
      <w:r>
        <w:rPr>
          <w:b/>
          <w:bCs/>
          <w:color w:val="2C3E50"/>
          <w:sz w:val="28"/>
          <w:szCs w:val="28"/>
        </w:rPr>
        <w:lastRenderedPageBreak/>
        <w:t>2.13 Rendelési folyamat részletes leírása</w:t>
      </w:r>
      <w:bookmarkEnd w:id="40"/>
    </w:p>
    <w:p w14:paraId="49322D6B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>A rendelési folyamat hat jól elkülöníthető lépésből áll, amelyek a felhasználói felületen és a backenden egyaránt lefednek specifikus logikai egységeket.</w:t>
      </w:r>
    </w:p>
    <w:p w14:paraId="25053A83" w14:textId="2B73CFAF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1. Termék hozzáadása a kosárhoz:</w:t>
      </w:r>
      <w:r>
        <w:rPr>
          <w:color w:val="000000"/>
          <w:sz w:val="22"/>
          <w:szCs w:val="22"/>
        </w:rPr>
        <w:t xml:space="preserve"> A felhasználó az étlapon a "Kosárba" gombra kattint. Az </w:t>
      </w:r>
      <w:proofErr w:type="spellStart"/>
      <w:r>
        <w:rPr>
          <w:color w:val="000000"/>
          <w:sz w:val="22"/>
          <w:szCs w:val="22"/>
        </w:rPr>
        <w:t>addToCart</w:t>
      </w:r>
      <w:proofErr w:type="spellEnd"/>
      <w:r>
        <w:rPr>
          <w:color w:val="000000"/>
          <w:sz w:val="22"/>
          <w:szCs w:val="22"/>
        </w:rPr>
        <w:t>(</w:t>
      </w:r>
      <w:proofErr w:type="spellStart"/>
      <w:r>
        <w:rPr>
          <w:color w:val="000000"/>
          <w:sz w:val="22"/>
          <w:szCs w:val="22"/>
        </w:rPr>
        <w:t>itemId</w:t>
      </w:r>
      <w:proofErr w:type="spellEnd"/>
      <w:r>
        <w:rPr>
          <w:color w:val="000000"/>
          <w:sz w:val="22"/>
          <w:szCs w:val="22"/>
        </w:rPr>
        <w:t xml:space="preserve">) függvény azonnal frissíti a </w:t>
      </w:r>
      <w:proofErr w:type="spellStart"/>
      <w:r>
        <w:rPr>
          <w:color w:val="000000"/>
          <w:sz w:val="22"/>
          <w:szCs w:val="22"/>
        </w:rPr>
        <w:t>cartItems</w:t>
      </w:r>
      <w:proofErr w:type="spellEnd"/>
      <w:r>
        <w:rPr>
          <w:color w:val="000000"/>
          <w:sz w:val="22"/>
          <w:szCs w:val="22"/>
        </w:rPr>
        <w:t xml:space="preserve"> lokális állapotot (</w:t>
      </w:r>
      <w:proofErr w:type="spellStart"/>
      <w:r>
        <w:rPr>
          <w:color w:val="000000"/>
          <w:sz w:val="22"/>
          <w:szCs w:val="22"/>
        </w:rPr>
        <w:t>optimistic</w:t>
      </w:r>
      <w:proofErr w:type="spellEnd"/>
      <w:r>
        <w:rPr>
          <w:color w:val="000000"/>
          <w:sz w:val="22"/>
          <w:szCs w:val="22"/>
        </w:rPr>
        <w:t xml:space="preserve"> update), </w:t>
      </w:r>
      <w:r w:rsidR="006F40D0">
        <w:rPr>
          <w:color w:val="000000"/>
          <w:sz w:val="22"/>
          <w:szCs w:val="22"/>
        </w:rPr>
        <w:t>majd,</w:t>
      </w:r>
      <w:r>
        <w:rPr>
          <w:color w:val="000000"/>
          <w:sz w:val="22"/>
          <w:szCs w:val="22"/>
        </w:rPr>
        <w:t xml:space="preserve"> ha a felhasználó be van jelentkezve, aszinkron POST kérést küld a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cart</w:t>
      </w:r>
      <w:proofErr w:type="spellEnd"/>
      <w:r>
        <w:rPr>
          <w:color w:val="000000"/>
          <w:sz w:val="22"/>
          <w:szCs w:val="22"/>
        </w:rPr>
        <w:t>/add végpontra, így a kosár adatbázisban is frissül.</w:t>
      </w:r>
    </w:p>
    <w:p w14:paraId="54A288DB" w14:textId="77777777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2. Kosár megtekintése:</w:t>
      </w:r>
      <w:r>
        <w:rPr>
          <w:color w:val="000000"/>
          <w:sz w:val="22"/>
          <w:szCs w:val="22"/>
        </w:rPr>
        <w:t xml:space="preserve"> A </w:t>
      </w:r>
      <w:proofErr w:type="spellStart"/>
      <w:r>
        <w:rPr>
          <w:color w:val="000000"/>
          <w:sz w:val="22"/>
          <w:szCs w:val="22"/>
        </w:rPr>
        <w:t>Cart</w:t>
      </w:r>
      <w:proofErr w:type="spellEnd"/>
      <w:r>
        <w:rPr>
          <w:color w:val="000000"/>
          <w:sz w:val="22"/>
          <w:szCs w:val="22"/>
        </w:rPr>
        <w:t xml:space="preserve"> oldalon a </w:t>
      </w:r>
      <w:proofErr w:type="spellStart"/>
      <w:r>
        <w:rPr>
          <w:color w:val="000000"/>
          <w:sz w:val="22"/>
          <w:szCs w:val="22"/>
        </w:rPr>
        <w:t>cartItems</w:t>
      </w:r>
      <w:proofErr w:type="spellEnd"/>
      <w:r>
        <w:rPr>
          <w:color w:val="000000"/>
          <w:sz w:val="22"/>
          <w:szCs w:val="22"/>
        </w:rPr>
        <w:t xml:space="preserve"> objektum kulcs-érték párjait összevetjük a </w:t>
      </w:r>
      <w:proofErr w:type="spellStart"/>
      <w:r>
        <w:rPr>
          <w:color w:val="000000"/>
          <w:sz w:val="22"/>
          <w:szCs w:val="22"/>
        </w:rPr>
        <w:t>food_list</w:t>
      </w:r>
      <w:proofErr w:type="spellEnd"/>
      <w:r>
        <w:rPr>
          <w:color w:val="000000"/>
          <w:sz w:val="22"/>
          <w:szCs w:val="22"/>
        </w:rPr>
        <w:t xml:space="preserve"> tömbbel: a </w:t>
      </w:r>
      <w:proofErr w:type="spellStart"/>
      <w:r>
        <w:rPr>
          <w:color w:val="000000"/>
          <w:sz w:val="22"/>
          <w:szCs w:val="22"/>
        </w:rPr>
        <w:t>getTotalCartAmount</w:t>
      </w:r>
      <w:proofErr w:type="spellEnd"/>
      <w:r>
        <w:rPr>
          <w:color w:val="000000"/>
          <w:sz w:val="22"/>
          <w:szCs w:val="22"/>
        </w:rPr>
        <w:t xml:space="preserve">() kiszámítja a végösszeget, a tételek listája pedig darabszámmal és egyedi árral jelenik meg. A mennyiség módosítása a </w:t>
      </w:r>
      <w:proofErr w:type="spellStart"/>
      <w:r>
        <w:rPr>
          <w:color w:val="000000"/>
          <w:sz w:val="22"/>
          <w:szCs w:val="22"/>
        </w:rPr>
        <w:t>removeFromCart</w:t>
      </w:r>
      <w:proofErr w:type="spellEnd"/>
      <w:r>
        <w:rPr>
          <w:color w:val="000000"/>
          <w:sz w:val="22"/>
          <w:szCs w:val="22"/>
        </w:rPr>
        <w:t>() függvényen keresztül történik.</w:t>
      </w:r>
    </w:p>
    <w:p w14:paraId="7A692E85" w14:textId="77777777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3. Szállítási adatok megadása:</w:t>
      </w:r>
      <w:r>
        <w:rPr>
          <w:color w:val="000000"/>
          <w:sz w:val="22"/>
          <w:szCs w:val="22"/>
        </w:rPr>
        <w:t xml:space="preserve"> A </w:t>
      </w:r>
      <w:proofErr w:type="spellStart"/>
      <w:r>
        <w:rPr>
          <w:color w:val="000000"/>
          <w:sz w:val="22"/>
          <w:szCs w:val="22"/>
        </w:rPr>
        <w:t>PlaceOrder</w:t>
      </w:r>
      <w:proofErr w:type="spellEnd"/>
      <w:r>
        <w:rPr>
          <w:color w:val="000000"/>
          <w:sz w:val="22"/>
          <w:szCs w:val="22"/>
        </w:rPr>
        <w:t xml:space="preserve"> oldalon a felhasználó megadja nevét, osztályát és telefonszámát. A frontend </w:t>
      </w:r>
      <w:proofErr w:type="spellStart"/>
      <w:r>
        <w:rPr>
          <w:color w:val="000000"/>
          <w:sz w:val="22"/>
          <w:szCs w:val="22"/>
        </w:rPr>
        <w:t>validálja</w:t>
      </w:r>
      <w:proofErr w:type="spellEnd"/>
      <w:r>
        <w:rPr>
          <w:color w:val="000000"/>
          <w:sz w:val="22"/>
          <w:szCs w:val="22"/>
        </w:rPr>
        <w:t>, hogy az összes mező ki van-e töltve, mielőtt engedélyezi a rendelés véglegesítését.</w:t>
      </w:r>
    </w:p>
    <w:p w14:paraId="302A92E9" w14:textId="77777777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4. Rendelés elküldése a backendnek:</w:t>
      </w:r>
      <w:r>
        <w:rPr>
          <w:color w:val="000000"/>
          <w:sz w:val="22"/>
          <w:szCs w:val="22"/>
        </w:rPr>
        <w:t xml:space="preserve"> A frontend POST kérést küld a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order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place</w:t>
      </w:r>
      <w:proofErr w:type="spellEnd"/>
      <w:r>
        <w:rPr>
          <w:color w:val="000000"/>
          <w:sz w:val="22"/>
          <w:szCs w:val="22"/>
        </w:rPr>
        <w:t xml:space="preserve"> végpontra, amelynek törzse tartalmazza a </w:t>
      </w:r>
      <w:proofErr w:type="spellStart"/>
      <w:r>
        <w:rPr>
          <w:color w:val="000000"/>
          <w:sz w:val="22"/>
          <w:szCs w:val="22"/>
        </w:rPr>
        <w:t>userId</w:t>
      </w:r>
      <w:proofErr w:type="spellEnd"/>
      <w:r>
        <w:rPr>
          <w:color w:val="000000"/>
          <w:sz w:val="22"/>
          <w:szCs w:val="22"/>
        </w:rPr>
        <w:t xml:space="preserve">-t, a kosár tételeit, a végösszeget és a szállítási adatokat. A kérés fejlécébe a JWT </w:t>
      </w:r>
      <w:proofErr w:type="spellStart"/>
      <w:r>
        <w:rPr>
          <w:color w:val="000000"/>
          <w:sz w:val="22"/>
          <w:szCs w:val="22"/>
        </w:rPr>
        <w:t>token</w:t>
      </w:r>
      <w:proofErr w:type="spellEnd"/>
      <w:r>
        <w:rPr>
          <w:color w:val="000000"/>
          <w:sz w:val="22"/>
          <w:szCs w:val="22"/>
        </w:rPr>
        <w:t xml:space="preserve"> kerül, amelyet a backend </w:t>
      </w:r>
      <w:proofErr w:type="spellStart"/>
      <w:r>
        <w:rPr>
          <w:color w:val="000000"/>
          <w:sz w:val="22"/>
          <w:szCs w:val="22"/>
        </w:rPr>
        <w:t>middleware</w:t>
      </w:r>
      <w:proofErr w:type="spellEnd"/>
      <w:r>
        <w:rPr>
          <w:color w:val="000000"/>
          <w:sz w:val="22"/>
          <w:szCs w:val="22"/>
        </w:rPr>
        <w:t xml:space="preserve"> hitelesít.</w:t>
      </w:r>
    </w:p>
    <w:p w14:paraId="6C52D261" w14:textId="77777777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5. Backend feldolgozás:</w:t>
      </w:r>
      <w:r>
        <w:rPr>
          <w:color w:val="000000"/>
          <w:sz w:val="22"/>
          <w:szCs w:val="22"/>
        </w:rPr>
        <w:t xml:space="preserve"> A </w:t>
      </w:r>
      <w:proofErr w:type="spellStart"/>
      <w:r>
        <w:rPr>
          <w:color w:val="000000"/>
          <w:sz w:val="22"/>
          <w:szCs w:val="22"/>
        </w:rPr>
        <w:t>placeOrder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controller</w:t>
      </w:r>
      <w:proofErr w:type="spellEnd"/>
      <w:r>
        <w:rPr>
          <w:color w:val="000000"/>
          <w:sz w:val="22"/>
          <w:szCs w:val="22"/>
        </w:rPr>
        <w:t xml:space="preserve"> létrehozza az </w:t>
      </w:r>
      <w:proofErr w:type="spellStart"/>
      <w:r>
        <w:rPr>
          <w:color w:val="000000"/>
          <w:sz w:val="22"/>
          <w:szCs w:val="22"/>
        </w:rPr>
        <w:t>orders</w:t>
      </w:r>
      <w:proofErr w:type="spellEnd"/>
      <w:r>
        <w:rPr>
          <w:color w:val="000000"/>
          <w:sz w:val="22"/>
          <w:szCs w:val="22"/>
        </w:rPr>
        <w:t xml:space="preserve"> dokumentumot, generálja a 4 jegyű véletlenszerű átvételi kódot (</w:t>
      </w:r>
      <w:proofErr w:type="spellStart"/>
      <w:r>
        <w:rPr>
          <w:color w:val="000000"/>
          <w:sz w:val="22"/>
          <w:szCs w:val="22"/>
        </w:rPr>
        <w:t>randomCode</w:t>
      </w:r>
      <w:proofErr w:type="spellEnd"/>
      <w:r>
        <w:rPr>
          <w:color w:val="000000"/>
          <w:sz w:val="22"/>
          <w:szCs w:val="22"/>
        </w:rPr>
        <w:t>), elmenti az adatbázisba, és törli a felhasználó kosarát (</w:t>
      </w:r>
      <w:proofErr w:type="spellStart"/>
      <w:r>
        <w:rPr>
          <w:color w:val="000000"/>
          <w:sz w:val="22"/>
          <w:szCs w:val="22"/>
        </w:rPr>
        <w:t>cartData</w:t>
      </w:r>
      <w:proofErr w:type="spellEnd"/>
      <w:r>
        <w:rPr>
          <w:color w:val="000000"/>
          <w:sz w:val="22"/>
          <w:szCs w:val="22"/>
        </w:rPr>
        <w:t>: {}).</w:t>
      </w:r>
    </w:p>
    <w:p w14:paraId="405DB5FE" w14:textId="77777777" w:rsidR="00145539" w:rsidRDefault="00DE41C0">
      <w:pPr>
        <w:spacing w:before="80" w:after="80" w:line="360" w:lineRule="auto"/>
        <w:jc w:val="both"/>
      </w:pPr>
      <w:r>
        <w:rPr>
          <w:b/>
          <w:bCs/>
          <w:color w:val="000000"/>
          <w:sz w:val="22"/>
          <w:szCs w:val="22"/>
        </w:rPr>
        <w:t>6. Visszaigazolás megjelenítése:</w:t>
      </w:r>
      <w:r>
        <w:rPr>
          <w:color w:val="000000"/>
          <w:sz w:val="22"/>
          <w:szCs w:val="22"/>
        </w:rPr>
        <w:t xml:space="preserve"> A frontend a szerver által visszaadott </w:t>
      </w:r>
      <w:proofErr w:type="spellStart"/>
      <w:r>
        <w:rPr>
          <w:color w:val="000000"/>
          <w:sz w:val="22"/>
          <w:szCs w:val="22"/>
        </w:rPr>
        <w:t>randomCode</w:t>
      </w:r>
      <w:proofErr w:type="spellEnd"/>
      <w:r>
        <w:rPr>
          <w:color w:val="000000"/>
          <w:sz w:val="22"/>
          <w:szCs w:val="22"/>
        </w:rPr>
        <w:t xml:space="preserve">-ot a </w:t>
      </w:r>
      <w:proofErr w:type="spellStart"/>
      <w:r>
        <w:rPr>
          <w:color w:val="000000"/>
          <w:sz w:val="22"/>
          <w:szCs w:val="22"/>
        </w:rPr>
        <w:t>Verify</w:t>
      </w:r>
      <w:proofErr w:type="spellEnd"/>
      <w:r>
        <w:rPr>
          <w:color w:val="000000"/>
          <w:sz w:val="22"/>
          <w:szCs w:val="22"/>
        </w:rPr>
        <w:t xml:space="preserve"> oldalon jeleníti meg, amelyet a diák a büfé pultjánál bemutat. A kosár lokális állapota is kiürül, és a felhasználó a </w:t>
      </w:r>
      <w:proofErr w:type="spellStart"/>
      <w:r>
        <w:rPr>
          <w:color w:val="000000"/>
          <w:sz w:val="22"/>
          <w:szCs w:val="22"/>
        </w:rPr>
        <w:t>MyOrders</w:t>
      </w:r>
      <w:proofErr w:type="spellEnd"/>
      <w:r>
        <w:rPr>
          <w:color w:val="000000"/>
          <w:sz w:val="22"/>
          <w:szCs w:val="22"/>
        </w:rPr>
        <w:t xml:space="preserve"> oldalon már láthatja az új rendelést "Készítés alatt" státusszal.</w:t>
      </w:r>
    </w:p>
    <w:p w14:paraId="661BBAB2" w14:textId="77777777" w:rsidR="00145539" w:rsidRDefault="00DE41C0">
      <w:pPr>
        <w:pageBreakBefore/>
        <w:pBdr>
          <w:bottom w:val="single" w:sz="6" w:space="4" w:color="C0392B"/>
        </w:pBdr>
        <w:spacing w:before="320" w:after="120"/>
      </w:pPr>
      <w:bookmarkStart w:id="41" w:name="_Toc_2_14"/>
      <w:r>
        <w:rPr>
          <w:b/>
          <w:bCs/>
          <w:color w:val="2C3E50"/>
          <w:sz w:val="28"/>
          <w:szCs w:val="28"/>
        </w:rPr>
        <w:lastRenderedPageBreak/>
        <w:t xml:space="preserve">2.14 </w:t>
      </w:r>
      <w:proofErr w:type="spellStart"/>
      <w:r>
        <w:rPr>
          <w:b/>
          <w:bCs/>
          <w:color w:val="2C3E50"/>
          <w:sz w:val="28"/>
          <w:szCs w:val="28"/>
        </w:rPr>
        <w:t>Admin</w:t>
      </w:r>
      <w:proofErr w:type="spellEnd"/>
      <w:r>
        <w:rPr>
          <w:b/>
          <w:bCs/>
          <w:color w:val="2C3E50"/>
          <w:sz w:val="28"/>
          <w:szCs w:val="28"/>
        </w:rPr>
        <w:t xml:space="preserve"> panel funkcionalitása</w:t>
      </w:r>
      <w:bookmarkEnd w:id="41"/>
    </w:p>
    <w:p w14:paraId="50D62E4E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Az adminisztrációs panel egy önálló </w:t>
      </w:r>
      <w:proofErr w:type="spellStart"/>
      <w:r>
        <w:rPr>
          <w:color w:val="000000"/>
          <w:sz w:val="22"/>
          <w:szCs w:val="22"/>
        </w:rPr>
        <w:t>Vite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React</w:t>
      </w:r>
      <w:proofErr w:type="spellEnd"/>
      <w:r>
        <w:rPr>
          <w:color w:val="000000"/>
          <w:sz w:val="22"/>
          <w:szCs w:val="22"/>
        </w:rPr>
        <w:t>-projekt, amely kizárólag a büfé személyzetének szól, és a http://localhost:5174 (fejlesztési) illetve az admin.gepeszbufe.hu (produkciós) URL-en érhető el. A panel három fő funkciócsoportot tartalmaz.</w:t>
      </w:r>
    </w:p>
    <w:p w14:paraId="43BB58E7" w14:textId="77777777" w:rsidR="00145539" w:rsidRDefault="00DE41C0">
      <w:pPr>
        <w:spacing w:before="120" w:after="40"/>
      </w:pPr>
      <w:r>
        <w:rPr>
          <w:b/>
          <w:bCs/>
          <w:color w:val="2C3E50"/>
          <w:sz w:val="24"/>
          <w:szCs w:val="24"/>
        </w:rPr>
        <w:t>Termékkezelés (Add / List)</w:t>
      </w:r>
    </w:p>
    <w:p w14:paraId="054E6559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Az Add oldalon az adminisztrátor új terméket vihet fel: megadja a nevét, leírását, árát, kategóriáját, és feltölt egy képet. A kép </w:t>
      </w:r>
      <w:proofErr w:type="spellStart"/>
      <w:r>
        <w:rPr>
          <w:color w:val="000000"/>
          <w:sz w:val="22"/>
          <w:szCs w:val="22"/>
        </w:rPr>
        <w:t>multer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middleware</w:t>
      </w:r>
      <w:proofErr w:type="spellEnd"/>
      <w:r>
        <w:rPr>
          <w:color w:val="000000"/>
          <w:sz w:val="22"/>
          <w:szCs w:val="22"/>
        </w:rPr>
        <w:t xml:space="preserve"> segítségével kerül a backend /</w:t>
      </w:r>
      <w:proofErr w:type="spellStart"/>
      <w:r>
        <w:rPr>
          <w:color w:val="000000"/>
          <w:sz w:val="22"/>
          <w:szCs w:val="22"/>
        </w:rPr>
        <w:t>uploads</w:t>
      </w:r>
      <w:proofErr w:type="spellEnd"/>
      <w:r>
        <w:rPr>
          <w:color w:val="000000"/>
          <w:sz w:val="22"/>
          <w:szCs w:val="22"/>
        </w:rPr>
        <w:t>/ mappájába, elérési útja az adatbázisban tárolódik. A List oldalon az összes termék táblázatos nézetben jelenik meg, és soronként lehetőség van azonnali törlésre. A törlés a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food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remove</w:t>
      </w:r>
      <w:proofErr w:type="spellEnd"/>
      <w:r>
        <w:rPr>
          <w:color w:val="000000"/>
          <w:sz w:val="22"/>
          <w:szCs w:val="22"/>
        </w:rPr>
        <w:t xml:space="preserve"> végponton keresztül valósul meg, amely egyszerre törli az adatbázis-dokumentumot és a szerveren tárolt képfájlt.</w:t>
      </w:r>
    </w:p>
    <w:p w14:paraId="2B92A920" w14:textId="77777777" w:rsidR="00145539" w:rsidRDefault="00DE41C0">
      <w:pPr>
        <w:spacing w:before="120" w:after="40"/>
      </w:pPr>
      <w:r>
        <w:rPr>
          <w:b/>
          <w:bCs/>
          <w:color w:val="2C3E50"/>
          <w:sz w:val="24"/>
          <w:szCs w:val="24"/>
        </w:rPr>
        <w:t>Rendeléskezelés (</w:t>
      </w:r>
      <w:proofErr w:type="spellStart"/>
      <w:r>
        <w:rPr>
          <w:b/>
          <w:bCs/>
          <w:color w:val="2C3E50"/>
          <w:sz w:val="24"/>
          <w:szCs w:val="24"/>
        </w:rPr>
        <w:t>Orders</w:t>
      </w:r>
      <w:proofErr w:type="spellEnd"/>
      <w:r>
        <w:rPr>
          <w:b/>
          <w:bCs/>
          <w:color w:val="2C3E50"/>
          <w:sz w:val="24"/>
          <w:szCs w:val="24"/>
        </w:rPr>
        <w:t>)</w:t>
      </w:r>
    </w:p>
    <w:p w14:paraId="346F0765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Az </w:t>
      </w:r>
      <w:proofErr w:type="spellStart"/>
      <w:r>
        <w:rPr>
          <w:color w:val="000000"/>
          <w:sz w:val="22"/>
          <w:szCs w:val="22"/>
        </w:rPr>
        <w:t>Orders</w:t>
      </w:r>
      <w:proofErr w:type="spellEnd"/>
      <w:r>
        <w:rPr>
          <w:color w:val="000000"/>
          <w:sz w:val="22"/>
          <w:szCs w:val="22"/>
        </w:rPr>
        <w:t xml:space="preserve"> oldalon az összes beérkező rendelés látható, legújabbtól a </w:t>
      </w:r>
      <w:proofErr w:type="spellStart"/>
      <w:r>
        <w:rPr>
          <w:color w:val="000000"/>
          <w:sz w:val="22"/>
          <w:szCs w:val="22"/>
        </w:rPr>
        <w:t>legrégebbiig</w:t>
      </w:r>
      <w:proofErr w:type="spellEnd"/>
      <w:r>
        <w:rPr>
          <w:color w:val="000000"/>
          <w:sz w:val="22"/>
          <w:szCs w:val="22"/>
        </w:rPr>
        <w:t xml:space="preserve"> rendezve. Minden rendelési kártyán megjelenik a megrendelt termékek listája, a végösszeg, a szállítási adatok (vevő neve, osztálya) és a 4 jegyű átvételi kód. A </w:t>
      </w:r>
      <w:proofErr w:type="spellStart"/>
      <w:r>
        <w:rPr>
          <w:color w:val="000000"/>
          <w:sz w:val="22"/>
          <w:szCs w:val="22"/>
        </w:rPr>
        <w:t>búfés</w:t>
      </w:r>
      <w:proofErr w:type="spellEnd"/>
      <w:r>
        <w:rPr>
          <w:color w:val="000000"/>
          <w:sz w:val="22"/>
          <w:szCs w:val="22"/>
        </w:rPr>
        <w:t xml:space="preserve"> alkalmazott egy legördülő listából kiválaszthatja a rendelés aktuális státuszát (Készítés alatt, Elkészült, </w:t>
      </w:r>
      <w:proofErr w:type="spellStart"/>
      <w:r>
        <w:rPr>
          <w:color w:val="000000"/>
          <w:sz w:val="22"/>
          <w:szCs w:val="22"/>
        </w:rPr>
        <w:t>Átvéve</w:t>
      </w:r>
      <w:proofErr w:type="spellEnd"/>
      <w:r>
        <w:rPr>
          <w:color w:val="000000"/>
          <w:sz w:val="22"/>
          <w:szCs w:val="22"/>
        </w:rPr>
        <w:t>), amelyet a rendszer azonnal elment a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order</w:t>
      </w:r>
      <w:proofErr w:type="spellEnd"/>
      <w:r>
        <w:rPr>
          <w:color w:val="000000"/>
          <w:sz w:val="22"/>
          <w:szCs w:val="22"/>
        </w:rPr>
        <w:t>/status végponton. A kereső mező az átvételi kódra szűr: begépelve a diák által bemutatott kódot, azonnal megjelenik a keresett rendelés.</w:t>
      </w:r>
    </w:p>
    <w:p w14:paraId="227B6E35" w14:textId="77777777" w:rsidR="00145539" w:rsidRDefault="00DE41C0">
      <w:pPr>
        <w:pageBreakBefore/>
        <w:pBdr>
          <w:bottom w:val="single" w:sz="6" w:space="4" w:color="C0392B"/>
        </w:pBdr>
        <w:spacing w:before="320" w:after="120"/>
      </w:pPr>
      <w:bookmarkStart w:id="42" w:name="_Toc_2_15"/>
      <w:r>
        <w:rPr>
          <w:b/>
          <w:bCs/>
          <w:color w:val="2C3E50"/>
          <w:sz w:val="28"/>
          <w:szCs w:val="28"/>
        </w:rPr>
        <w:lastRenderedPageBreak/>
        <w:t>2.15 Hibakezelés és visszajelzések a felhasználónak</w:t>
      </w:r>
      <w:bookmarkEnd w:id="42"/>
    </w:p>
    <w:p w14:paraId="743FA9CA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</w:t>
      </w:r>
      <w:proofErr w:type="spellStart"/>
      <w:r>
        <w:rPr>
          <w:color w:val="000000"/>
          <w:sz w:val="22"/>
          <w:szCs w:val="22"/>
        </w:rPr>
        <w:t>GépészBüfé</w:t>
      </w:r>
      <w:proofErr w:type="spellEnd"/>
      <w:r>
        <w:rPr>
          <w:color w:val="000000"/>
          <w:sz w:val="22"/>
          <w:szCs w:val="22"/>
        </w:rPr>
        <w:t xml:space="preserve"> következetes hibaközlési stratégiát alkalmaz mind a backend, mind a frontend oldalon, hogy a felhasználó minden esetben értelmes visszajelzést kapjon.</w:t>
      </w:r>
    </w:p>
    <w:p w14:paraId="49618F9C" w14:textId="77777777" w:rsidR="00145539" w:rsidRDefault="00DE41C0">
      <w:pPr>
        <w:spacing w:before="120" w:after="40"/>
      </w:pPr>
      <w:r>
        <w:rPr>
          <w:b/>
          <w:bCs/>
          <w:color w:val="2C3E50"/>
          <w:sz w:val="24"/>
          <w:szCs w:val="24"/>
        </w:rPr>
        <w:t>Backend hibakezelés</w:t>
      </w:r>
    </w:p>
    <w:p w14:paraId="3ECF3CCC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Minden </w:t>
      </w:r>
      <w:proofErr w:type="spellStart"/>
      <w:r>
        <w:rPr>
          <w:color w:val="000000"/>
          <w:sz w:val="22"/>
          <w:szCs w:val="22"/>
        </w:rPr>
        <w:t>controller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try-catch</w:t>
      </w:r>
      <w:proofErr w:type="spellEnd"/>
      <w:r>
        <w:rPr>
          <w:color w:val="000000"/>
          <w:sz w:val="22"/>
          <w:szCs w:val="22"/>
        </w:rPr>
        <w:t xml:space="preserve"> blokkal van körülvéve. Sikertelen művelet esetén a szerver { </w:t>
      </w:r>
      <w:proofErr w:type="spellStart"/>
      <w:r>
        <w:rPr>
          <w:color w:val="000000"/>
          <w:sz w:val="22"/>
          <w:szCs w:val="22"/>
        </w:rPr>
        <w:t>success</w:t>
      </w:r>
      <w:proofErr w:type="spellEnd"/>
      <w:r>
        <w:rPr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false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message</w:t>
      </w:r>
      <w:proofErr w:type="spellEnd"/>
      <w:r>
        <w:rPr>
          <w:color w:val="000000"/>
          <w:sz w:val="22"/>
          <w:szCs w:val="22"/>
        </w:rPr>
        <w:t xml:space="preserve">: "..." } formátumú JSON-t küld vissza. A </w:t>
      </w:r>
      <w:proofErr w:type="spellStart"/>
      <w:r>
        <w:rPr>
          <w:color w:val="000000"/>
          <w:sz w:val="22"/>
          <w:szCs w:val="22"/>
        </w:rPr>
        <w:t>validator.isEmail</w:t>
      </w:r>
      <w:proofErr w:type="spellEnd"/>
      <w:r>
        <w:rPr>
          <w:color w:val="000000"/>
          <w:sz w:val="22"/>
          <w:szCs w:val="22"/>
        </w:rPr>
        <w:t xml:space="preserve">() által érzékelt formátumsértés, a </w:t>
      </w:r>
      <w:proofErr w:type="spellStart"/>
      <w:r>
        <w:rPr>
          <w:color w:val="000000"/>
          <w:sz w:val="22"/>
          <w:szCs w:val="22"/>
        </w:rPr>
        <w:t>bcrypt.compare</w:t>
      </w:r>
      <w:proofErr w:type="spellEnd"/>
      <w:r>
        <w:rPr>
          <w:color w:val="000000"/>
          <w:sz w:val="22"/>
          <w:szCs w:val="22"/>
        </w:rPr>
        <w:t xml:space="preserve">() által jelzett helytelen jelszó, a </w:t>
      </w:r>
      <w:proofErr w:type="spellStart"/>
      <w:r>
        <w:rPr>
          <w:color w:val="000000"/>
          <w:sz w:val="22"/>
          <w:szCs w:val="22"/>
        </w:rPr>
        <w:t>Mongoose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duplicate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key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error</w:t>
      </w:r>
      <w:proofErr w:type="spellEnd"/>
      <w:r>
        <w:rPr>
          <w:color w:val="000000"/>
          <w:sz w:val="22"/>
          <w:szCs w:val="22"/>
        </w:rPr>
        <w:t xml:space="preserve"> (E11000) mind külön hibaüzenetekkel kerülnek </w:t>
      </w:r>
      <w:proofErr w:type="spellStart"/>
      <w:r>
        <w:rPr>
          <w:color w:val="000000"/>
          <w:sz w:val="22"/>
          <w:szCs w:val="22"/>
        </w:rPr>
        <w:t>lekeztelésre</w:t>
      </w:r>
      <w:proofErr w:type="spellEnd"/>
      <w:r>
        <w:rPr>
          <w:color w:val="000000"/>
          <w:sz w:val="22"/>
          <w:szCs w:val="22"/>
        </w:rPr>
        <w:t xml:space="preserve">. A JWT </w:t>
      </w:r>
      <w:proofErr w:type="spellStart"/>
      <w:r>
        <w:rPr>
          <w:color w:val="000000"/>
          <w:sz w:val="22"/>
          <w:szCs w:val="22"/>
        </w:rPr>
        <w:t>middleware</w:t>
      </w:r>
      <w:proofErr w:type="spellEnd"/>
      <w:r>
        <w:rPr>
          <w:color w:val="000000"/>
          <w:sz w:val="22"/>
          <w:szCs w:val="22"/>
        </w:rPr>
        <w:t xml:space="preserve"> érvénytelen vagy lejárt </w:t>
      </w:r>
      <w:proofErr w:type="spellStart"/>
      <w:r>
        <w:rPr>
          <w:color w:val="000000"/>
          <w:sz w:val="22"/>
          <w:szCs w:val="22"/>
        </w:rPr>
        <w:t>token</w:t>
      </w:r>
      <w:proofErr w:type="spellEnd"/>
      <w:r>
        <w:rPr>
          <w:color w:val="000000"/>
          <w:sz w:val="22"/>
          <w:szCs w:val="22"/>
        </w:rPr>
        <w:t xml:space="preserve"> esetén 401 státuszkódot küld vissza, amelyre a frontend automatikusan törli a tárolt </w:t>
      </w:r>
      <w:proofErr w:type="spellStart"/>
      <w:r>
        <w:rPr>
          <w:color w:val="000000"/>
          <w:sz w:val="22"/>
          <w:szCs w:val="22"/>
        </w:rPr>
        <w:t>tokent</w:t>
      </w:r>
      <w:proofErr w:type="spellEnd"/>
      <w:r>
        <w:rPr>
          <w:color w:val="000000"/>
          <w:sz w:val="22"/>
          <w:szCs w:val="22"/>
        </w:rPr>
        <w:t xml:space="preserve"> és az </w:t>
      </w:r>
      <w:proofErr w:type="spellStart"/>
      <w:r>
        <w:rPr>
          <w:color w:val="000000"/>
          <w:sz w:val="22"/>
          <w:szCs w:val="22"/>
        </w:rPr>
        <w:t>Axios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interceptor</w:t>
      </w:r>
      <w:proofErr w:type="spellEnd"/>
      <w:r>
        <w:rPr>
          <w:color w:val="000000"/>
          <w:sz w:val="22"/>
          <w:szCs w:val="22"/>
        </w:rPr>
        <w:t xml:space="preserve"> a bejelentkezési oldalra irányít.</w:t>
      </w:r>
    </w:p>
    <w:p w14:paraId="2F5C31E1" w14:textId="77777777" w:rsidR="00145539" w:rsidRDefault="00DE41C0">
      <w:pPr>
        <w:spacing w:before="120" w:after="40"/>
      </w:pPr>
      <w:r>
        <w:rPr>
          <w:b/>
          <w:bCs/>
          <w:color w:val="2C3E50"/>
          <w:sz w:val="24"/>
          <w:szCs w:val="24"/>
        </w:rPr>
        <w:t>Frontend visszajelzések</w:t>
      </w:r>
    </w:p>
    <w:p w14:paraId="7EF2616C" w14:textId="44B4DAF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felhasználói visszajelzések a </w:t>
      </w:r>
      <w:proofErr w:type="spellStart"/>
      <w:r>
        <w:rPr>
          <w:color w:val="000000"/>
          <w:sz w:val="22"/>
          <w:szCs w:val="22"/>
        </w:rPr>
        <w:t>react-toastify</w:t>
      </w:r>
      <w:proofErr w:type="spellEnd"/>
      <w:r>
        <w:rPr>
          <w:color w:val="000000"/>
          <w:sz w:val="22"/>
          <w:szCs w:val="22"/>
        </w:rPr>
        <w:t xml:space="preserve"> könyvtár </w:t>
      </w:r>
      <w:proofErr w:type="spellStart"/>
      <w:r>
        <w:rPr>
          <w:color w:val="000000"/>
          <w:sz w:val="22"/>
          <w:szCs w:val="22"/>
        </w:rPr>
        <w:t>toast</w:t>
      </w:r>
      <w:proofErr w:type="spellEnd"/>
      <w:r>
        <w:rPr>
          <w:color w:val="000000"/>
          <w:sz w:val="22"/>
          <w:szCs w:val="22"/>
        </w:rPr>
        <w:t xml:space="preserve"> értesítéseivel valósulnak meg. Sikeres bejelentkezéskor, regisztrációkor és rendelésleadáskor zöld </w:t>
      </w:r>
      <w:proofErr w:type="spellStart"/>
      <w:r>
        <w:rPr>
          <w:color w:val="000000"/>
          <w:sz w:val="22"/>
          <w:szCs w:val="22"/>
        </w:rPr>
        <w:t>toast</w:t>
      </w:r>
      <w:proofErr w:type="spellEnd"/>
      <w:r>
        <w:rPr>
          <w:color w:val="000000"/>
          <w:sz w:val="22"/>
          <w:szCs w:val="22"/>
        </w:rPr>
        <w:t xml:space="preserve"> jelenik meg, hiba esetén piros. Bejelentkezés nélküli rendelésleadási kísérletnél a rendszer a bejelentkezési </w:t>
      </w:r>
      <w:proofErr w:type="spellStart"/>
      <w:r>
        <w:rPr>
          <w:color w:val="000000"/>
          <w:sz w:val="22"/>
          <w:szCs w:val="22"/>
        </w:rPr>
        <w:t>modal</w:t>
      </w:r>
      <w:proofErr w:type="spellEnd"/>
      <w:r>
        <w:rPr>
          <w:color w:val="000000"/>
          <w:sz w:val="22"/>
          <w:szCs w:val="22"/>
        </w:rPr>
        <w:t xml:space="preserve">-t nyitja meg, és nem engedi </w:t>
      </w:r>
      <w:proofErr w:type="spellStart"/>
      <w:r>
        <w:rPr>
          <w:color w:val="000000"/>
          <w:sz w:val="22"/>
          <w:szCs w:val="22"/>
        </w:rPr>
        <w:t>továbbnavigálni</w:t>
      </w:r>
      <w:proofErr w:type="spellEnd"/>
      <w:r>
        <w:rPr>
          <w:color w:val="000000"/>
          <w:sz w:val="22"/>
          <w:szCs w:val="22"/>
        </w:rPr>
        <w:t xml:space="preserve"> a felhasználót. Üres kosár esetén a rendelés leadása gomb </w:t>
      </w:r>
      <w:proofErr w:type="spellStart"/>
      <w:r>
        <w:rPr>
          <w:color w:val="000000"/>
          <w:sz w:val="22"/>
          <w:szCs w:val="22"/>
        </w:rPr>
        <w:t>disabled</w:t>
      </w:r>
      <w:proofErr w:type="spellEnd"/>
      <w:r>
        <w:rPr>
          <w:color w:val="000000"/>
          <w:sz w:val="22"/>
          <w:szCs w:val="22"/>
        </w:rPr>
        <w:t xml:space="preserve"> állapotban van, és egy </w:t>
      </w:r>
      <w:proofErr w:type="spellStart"/>
      <w:r>
        <w:rPr>
          <w:color w:val="000000"/>
          <w:sz w:val="22"/>
          <w:szCs w:val="22"/>
        </w:rPr>
        <w:t>figyelmezető</w:t>
      </w:r>
      <w:proofErr w:type="spellEnd"/>
      <w:r>
        <w:rPr>
          <w:color w:val="000000"/>
          <w:sz w:val="22"/>
          <w:szCs w:val="22"/>
        </w:rPr>
        <w:t xml:space="preserve"> üzenet jelenik meg. Az </w:t>
      </w:r>
      <w:proofErr w:type="spellStart"/>
      <w:r>
        <w:rPr>
          <w:color w:val="000000"/>
          <w:sz w:val="22"/>
          <w:szCs w:val="22"/>
        </w:rPr>
        <w:t>admin</w:t>
      </w:r>
      <w:proofErr w:type="spellEnd"/>
      <w:r>
        <w:rPr>
          <w:color w:val="000000"/>
          <w:sz w:val="22"/>
          <w:szCs w:val="22"/>
        </w:rPr>
        <w:t xml:space="preserve"> panel státuszváltásait szintén </w:t>
      </w:r>
      <w:proofErr w:type="spellStart"/>
      <w:r>
        <w:rPr>
          <w:color w:val="000000"/>
          <w:sz w:val="22"/>
          <w:szCs w:val="22"/>
        </w:rPr>
        <w:t>toast</w:t>
      </w:r>
      <w:proofErr w:type="spellEnd"/>
      <w:r>
        <w:rPr>
          <w:color w:val="000000"/>
          <w:sz w:val="22"/>
          <w:szCs w:val="22"/>
        </w:rPr>
        <w:t xml:space="preserve"> értesítés visszajelzi.</w:t>
      </w:r>
    </w:p>
    <w:p w14:paraId="33906086" w14:textId="77777777" w:rsidR="00145539" w:rsidRDefault="00DE41C0">
      <w:pPr>
        <w:pageBreakBefore/>
        <w:pBdr>
          <w:bottom w:val="single" w:sz="6" w:space="4" w:color="C0392B"/>
        </w:pBdr>
        <w:spacing w:before="560" w:after="200"/>
      </w:pPr>
      <w:bookmarkStart w:id="43" w:name="_Toc_3"/>
      <w:r>
        <w:rPr>
          <w:b/>
          <w:bCs/>
          <w:color w:val="2C3E50"/>
          <w:sz w:val="36"/>
          <w:szCs w:val="36"/>
        </w:rPr>
        <w:lastRenderedPageBreak/>
        <w:t>3. Összefoglalás és köszönetnyilvánítás</w:t>
      </w:r>
      <w:bookmarkEnd w:id="43"/>
    </w:p>
    <w:p w14:paraId="44D3CAEC" w14:textId="77777777" w:rsidR="00145539" w:rsidRDefault="00DE41C0">
      <w:pPr>
        <w:spacing w:before="320" w:after="120"/>
      </w:pPr>
      <w:bookmarkStart w:id="44" w:name="_Toc_3_1"/>
      <w:r>
        <w:rPr>
          <w:b/>
          <w:bCs/>
          <w:color w:val="2C3E50"/>
          <w:sz w:val="28"/>
          <w:szCs w:val="28"/>
        </w:rPr>
        <w:t>3.1 Összefoglalás</w:t>
      </w:r>
      <w:bookmarkEnd w:id="44"/>
    </w:p>
    <w:p w14:paraId="0C1C9C33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projekt során sikeresen megvalósítottuk a kitűzött célokat: elkészítettük a </w:t>
      </w:r>
      <w:proofErr w:type="spellStart"/>
      <w:r>
        <w:rPr>
          <w:color w:val="000000"/>
          <w:sz w:val="22"/>
          <w:szCs w:val="22"/>
        </w:rPr>
        <w:t>GépészBüfé</w:t>
      </w:r>
      <w:proofErr w:type="spellEnd"/>
      <w:r>
        <w:rPr>
          <w:color w:val="000000"/>
          <w:sz w:val="22"/>
          <w:szCs w:val="22"/>
        </w:rPr>
        <w:t xml:space="preserve"> teljes értékű, háromrétegű webalkalmazást, amely lehetővé teszi az előzetes online rendelést, a rendelések valós idejű adminisztrátori kezelését és a 4 jegyű átvételi kódos azonosítást.</w:t>
      </w:r>
    </w:p>
    <w:p w14:paraId="40A1098C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munka során a legnagyobb technikai kihívást a kosár szinkronizálásának megoldása jelentette: biztosítani kellett, hogy a frontend lokális állapota és a </w:t>
      </w: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-ben tárolt adatok mindig konzisztensek maradjanak, akár bejelentkezés előtt, akár után módosít a felhasználó a kosarán. Ezt a </w:t>
      </w:r>
      <w:proofErr w:type="spellStart"/>
      <w:r>
        <w:rPr>
          <w:color w:val="000000"/>
          <w:sz w:val="22"/>
          <w:szCs w:val="22"/>
        </w:rPr>
        <w:t>StoreContext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useEffect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hook-jaival</w:t>
      </w:r>
      <w:proofErr w:type="spellEnd"/>
      <w:r>
        <w:rPr>
          <w:color w:val="000000"/>
          <w:sz w:val="22"/>
          <w:szCs w:val="22"/>
        </w:rPr>
        <w:t xml:space="preserve"> és feltételes API-hívásokkal oldottuk meg.</w:t>
      </w:r>
    </w:p>
    <w:p w14:paraId="7CF82276" w14:textId="2E6638C0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projekt eredménye egy valóban használható, biztonságos és reszponzív alkalmazás, amelyet az iskola büféjének átadtunk tesztüzemeltetésre. </w:t>
      </w:r>
    </w:p>
    <w:p w14:paraId="564F0A91" w14:textId="77777777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A fejlesztés egyben komoly tanulási folyamat is volt: mélyebben megismertük a JWT alapú hitelesítést, a </w:t>
      </w:r>
      <w:proofErr w:type="spellStart"/>
      <w:r>
        <w:rPr>
          <w:color w:val="000000"/>
          <w:sz w:val="22"/>
          <w:szCs w:val="22"/>
        </w:rPr>
        <w:t>Mongoose</w:t>
      </w:r>
      <w:proofErr w:type="spellEnd"/>
      <w:r>
        <w:rPr>
          <w:color w:val="000000"/>
          <w:sz w:val="22"/>
          <w:szCs w:val="22"/>
        </w:rPr>
        <w:t xml:space="preserve"> sémákat és a </w:t>
      </w:r>
      <w:proofErr w:type="spellStart"/>
      <w:r>
        <w:rPr>
          <w:color w:val="000000"/>
          <w:sz w:val="22"/>
          <w:szCs w:val="22"/>
        </w:rPr>
        <w:t>React</w:t>
      </w:r>
      <w:proofErr w:type="spellEnd"/>
      <w:r>
        <w:rPr>
          <w:color w:val="000000"/>
          <w:sz w:val="22"/>
          <w:szCs w:val="22"/>
        </w:rPr>
        <w:t xml:space="preserve"> Context API teljesítménytudatos alkalmazását. Ezeket a tapasztalatokat a továbbiakban szoftverfejlesztői munkánkban is hasznosítani kívánjuk.</w:t>
      </w:r>
    </w:p>
    <w:p w14:paraId="315546B3" w14:textId="77777777" w:rsidR="00145539" w:rsidRDefault="00DE41C0">
      <w:pPr>
        <w:spacing w:before="320" w:after="120"/>
      </w:pPr>
      <w:bookmarkStart w:id="45" w:name="_Toc_3_2"/>
      <w:r>
        <w:rPr>
          <w:b/>
          <w:bCs/>
          <w:color w:val="2C3E50"/>
          <w:sz w:val="28"/>
          <w:szCs w:val="28"/>
        </w:rPr>
        <w:t>3.2 Köszönetnyilvánítás</w:t>
      </w:r>
      <w:bookmarkEnd w:id="45"/>
    </w:p>
    <w:p w14:paraId="2F861BB1" w14:textId="7C9B50F1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Köszönetünket szeretnénk kifejezni </w:t>
      </w:r>
      <w:r w:rsidR="006F40D0">
        <w:rPr>
          <w:color w:val="000000"/>
          <w:sz w:val="22"/>
          <w:szCs w:val="22"/>
        </w:rPr>
        <w:t>Pálf</w:t>
      </w:r>
      <w:r w:rsidR="005A3524">
        <w:rPr>
          <w:color w:val="000000"/>
          <w:sz w:val="22"/>
          <w:szCs w:val="22"/>
        </w:rPr>
        <w:t>i</w:t>
      </w:r>
      <w:r w:rsidR="006F40D0">
        <w:rPr>
          <w:color w:val="000000"/>
          <w:sz w:val="22"/>
          <w:szCs w:val="22"/>
        </w:rPr>
        <w:t xml:space="preserve"> Máté Gergely</w:t>
      </w:r>
      <w:r>
        <w:rPr>
          <w:color w:val="000000"/>
          <w:sz w:val="22"/>
          <w:szCs w:val="22"/>
        </w:rPr>
        <w:t xml:space="preserve"> tanár úrnak, aki konzulensként szakmai iránymutatást és folyamatos visszajelzést nyújtott a projekt teljes időtartama alatt.</w:t>
      </w:r>
    </w:p>
    <w:p w14:paraId="46E126E6" w14:textId="387B6C71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Köszönjük </w:t>
      </w:r>
      <w:proofErr w:type="spellStart"/>
      <w:r w:rsidR="006F40D0">
        <w:rPr>
          <w:color w:val="000000"/>
          <w:sz w:val="22"/>
          <w:szCs w:val="22"/>
        </w:rPr>
        <w:t>Jágri</w:t>
      </w:r>
      <w:proofErr w:type="spellEnd"/>
      <w:r w:rsidR="006F40D0">
        <w:rPr>
          <w:color w:val="000000"/>
          <w:sz w:val="22"/>
          <w:szCs w:val="22"/>
        </w:rPr>
        <w:t xml:space="preserve"> Ilona tanárnőnek</w:t>
      </w:r>
      <w:r>
        <w:rPr>
          <w:color w:val="000000"/>
          <w:sz w:val="22"/>
          <w:szCs w:val="22"/>
        </w:rPr>
        <w:t xml:space="preserve"> a tesztelésben nyújtott segítséget és az értékes felhasználói visszajelzéseket, amelyek számos fejlesztési irányra hívták fel a figyelmet.</w:t>
      </w:r>
    </w:p>
    <w:p w14:paraId="469E17FA" w14:textId="0EA4E4E8" w:rsidR="00145539" w:rsidRDefault="00DE41C0">
      <w:pPr>
        <w:spacing w:before="80" w:after="80" w:line="360" w:lineRule="auto"/>
        <w:jc w:val="both"/>
      </w:pPr>
      <w:r>
        <w:rPr>
          <w:color w:val="000000"/>
          <w:sz w:val="22"/>
          <w:szCs w:val="22"/>
        </w:rPr>
        <w:t xml:space="preserve">Végül köszönjük </w:t>
      </w:r>
      <w:r w:rsidR="006F40D0">
        <w:rPr>
          <w:color w:val="000000"/>
          <w:sz w:val="22"/>
          <w:szCs w:val="22"/>
        </w:rPr>
        <w:t>osztálytásain</w:t>
      </w:r>
      <w:r>
        <w:rPr>
          <w:color w:val="000000"/>
          <w:sz w:val="22"/>
          <w:szCs w:val="22"/>
        </w:rPr>
        <w:t>k</w:t>
      </w:r>
      <w:r w:rsidR="006F40D0">
        <w:rPr>
          <w:color w:val="000000"/>
          <w:sz w:val="22"/>
          <w:szCs w:val="22"/>
        </w:rPr>
        <w:t>nak</w:t>
      </w:r>
      <w:r>
        <w:rPr>
          <w:color w:val="000000"/>
          <w:sz w:val="22"/>
          <w:szCs w:val="22"/>
        </w:rPr>
        <w:t xml:space="preserve"> és barátainknak a türelmét, amellyel a fejlesztési időszak alatti fokozott elfoglaltságunkat elviselték.</w:t>
      </w:r>
    </w:p>
    <w:p w14:paraId="3A0AA42B" w14:textId="2D23D515" w:rsidR="00145539" w:rsidRDefault="00DE41C0">
      <w:pPr>
        <w:pageBreakBefore/>
        <w:pBdr>
          <w:bottom w:val="single" w:sz="6" w:space="4" w:color="C0392B"/>
        </w:pBdr>
        <w:spacing w:before="560" w:after="200"/>
      </w:pPr>
      <w:bookmarkStart w:id="46" w:name="_Toc_4"/>
      <w:r>
        <w:rPr>
          <w:b/>
          <w:bCs/>
          <w:color w:val="2C3E50"/>
          <w:sz w:val="36"/>
          <w:szCs w:val="36"/>
        </w:rPr>
        <w:lastRenderedPageBreak/>
        <w:t>4. Irodalomjegyzék</w:t>
      </w:r>
      <w:bookmarkEnd w:id="46"/>
    </w:p>
    <w:p w14:paraId="4548D100" w14:textId="3F0159AC" w:rsidR="00145539" w:rsidRDefault="00DE41C0">
      <w:pPr>
        <w:spacing w:before="320" w:after="120"/>
      </w:pPr>
      <w:bookmarkStart w:id="47" w:name="_Toc_4_1"/>
      <w:r>
        <w:rPr>
          <w:b/>
          <w:bCs/>
          <w:color w:val="2C3E50"/>
          <w:sz w:val="28"/>
          <w:szCs w:val="28"/>
        </w:rPr>
        <w:t xml:space="preserve">4.1 </w:t>
      </w:r>
      <w:bookmarkEnd w:id="47"/>
      <w:r w:rsidR="009E4EDA">
        <w:rPr>
          <w:b/>
          <w:bCs/>
          <w:color w:val="2C3E50"/>
          <w:sz w:val="28"/>
          <w:szCs w:val="28"/>
        </w:rPr>
        <w:t>Médiaforrások</w:t>
      </w:r>
    </w:p>
    <w:p w14:paraId="6644309C" w14:textId="63A1A2C7" w:rsidR="009E4EDA" w:rsidRPr="009E4EDA" w:rsidRDefault="009E4EDA">
      <w:pPr>
        <w:pStyle w:val="Listaszerbekezds"/>
        <w:numPr>
          <w:ilvl w:val="0"/>
          <w:numId w:val="5"/>
        </w:numPr>
        <w:spacing w:before="60" w:after="60" w:line="360" w:lineRule="auto"/>
      </w:pPr>
      <w:proofErr w:type="spellStart"/>
      <w:r>
        <w:rPr>
          <w:b/>
          <w:bCs/>
          <w:color w:val="000000"/>
          <w:sz w:val="22"/>
          <w:szCs w:val="22"/>
        </w:rPr>
        <w:t>React</w:t>
      </w:r>
      <w:proofErr w:type="spellEnd"/>
      <w:r>
        <w:rPr>
          <w:b/>
          <w:bCs/>
          <w:color w:val="000000"/>
          <w:sz w:val="22"/>
          <w:szCs w:val="22"/>
        </w:rPr>
        <w:t xml:space="preserve"> - </w:t>
      </w:r>
      <w:hyperlink r:id="rId30" w:history="1">
        <w:r w:rsidRPr="00094F25">
          <w:rPr>
            <w:rStyle w:val="Hiperhivatkozs"/>
            <w:b/>
            <w:bCs/>
            <w:sz w:val="22"/>
            <w:szCs w:val="22"/>
          </w:rPr>
          <w:t>https://www.youtube.com/watch?v=TtPXvEcE11E</w:t>
        </w:r>
      </w:hyperlink>
      <w:r>
        <w:rPr>
          <w:b/>
          <w:bCs/>
          <w:color w:val="000000"/>
          <w:sz w:val="22"/>
          <w:szCs w:val="22"/>
        </w:rPr>
        <w:t xml:space="preserve"> </w:t>
      </w:r>
    </w:p>
    <w:p w14:paraId="340100D8" w14:textId="6BD4F400" w:rsidR="009E4EDA" w:rsidRPr="009E4EDA" w:rsidRDefault="009E4EDA">
      <w:pPr>
        <w:pStyle w:val="Listaszerbekezds"/>
        <w:numPr>
          <w:ilvl w:val="0"/>
          <w:numId w:val="5"/>
        </w:numPr>
        <w:spacing w:before="60" w:after="60" w:line="360" w:lineRule="auto"/>
        <w:rPr>
          <w:rStyle w:val="Hiperhivatkozs"/>
          <w:b/>
          <w:bCs/>
          <w:sz w:val="22"/>
          <w:szCs w:val="22"/>
        </w:rPr>
      </w:pPr>
      <w:proofErr w:type="spellStart"/>
      <w:r w:rsidRPr="009E4EDA">
        <w:rPr>
          <w:b/>
          <w:bCs/>
          <w:color w:val="000000"/>
        </w:rPr>
        <w:t>MongoDB</w:t>
      </w:r>
      <w:proofErr w:type="spellEnd"/>
      <w:r w:rsidRPr="009E4EDA">
        <w:rPr>
          <w:color w:val="000000"/>
        </w:rPr>
        <w:t xml:space="preserve"> -</w:t>
      </w:r>
      <w:r>
        <w:rPr>
          <w:rStyle w:val="Hiperhivatkozs"/>
          <w:b/>
          <w:bCs/>
          <w:sz w:val="22"/>
          <w:szCs w:val="22"/>
        </w:rPr>
        <w:t xml:space="preserve"> </w:t>
      </w:r>
      <w:r w:rsidRPr="009E4EDA">
        <w:rPr>
          <w:rStyle w:val="Hiperhivatkozs"/>
          <w:b/>
          <w:bCs/>
          <w:sz w:val="22"/>
          <w:szCs w:val="22"/>
        </w:rPr>
        <w:t>https://www.youtube.com/watch?v=c2M-rlkkT5o</w:t>
      </w:r>
    </w:p>
    <w:p w14:paraId="01C9EED0" w14:textId="5886241D" w:rsidR="009E4EDA" w:rsidRPr="009E4EDA" w:rsidRDefault="009E4EDA">
      <w:pPr>
        <w:pStyle w:val="Listaszerbekezds"/>
        <w:numPr>
          <w:ilvl w:val="0"/>
          <w:numId w:val="5"/>
        </w:numPr>
        <w:spacing w:before="60" w:after="60" w:line="360" w:lineRule="auto"/>
      </w:pPr>
      <w:r>
        <w:rPr>
          <w:b/>
          <w:bCs/>
          <w:color w:val="000000"/>
          <w:sz w:val="22"/>
          <w:szCs w:val="22"/>
        </w:rPr>
        <w:t xml:space="preserve">Express.js - </w:t>
      </w:r>
      <w:hyperlink r:id="rId31" w:history="1">
        <w:r w:rsidRPr="00094F25">
          <w:rPr>
            <w:rStyle w:val="Hiperhivatkozs"/>
            <w:b/>
            <w:bCs/>
            <w:sz w:val="22"/>
            <w:szCs w:val="22"/>
          </w:rPr>
          <w:t>https://www.youtube.com/watch?v=SccSCuHhOw0</w:t>
        </w:r>
      </w:hyperlink>
    </w:p>
    <w:p w14:paraId="1FA032AC" w14:textId="52F148AF" w:rsidR="009E4EDA" w:rsidRPr="009E4EDA" w:rsidRDefault="009E4EDA">
      <w:pPr>
        <w:pStyle w:val="Listaszerbekezds"/>
        <w:numPr>
          <w:ilvl w:val="0"/>
          <w:numId w:val="5"/>
        </w:numPr>
        <w:spacing w:before="60" w:after="60" w:line="360" w:lineRule="auto"/>
        <w:rPr>
          <w:rStyle w:val="Hiperhivatkozs"/>
          <w:b/>
          <w:bCs/>
          <w:sz w:val="22"/>
          <w:szCs w:val="22"/>
        </w:rPr>
      </w:pPr>
      <w:proofErr w:type="spellStart"/>
      <w:r w:rsidRPr="009E4EDA">
        <w:rPr>
          <w:b/>
          <w:bCs/>
          <w:color w:val="000000"/>
          <w:sz w:val="22"/>
          <w:szCs w:val="22"/>
        </w:rPr>
        <w:t>Mern</w:t>
      </w:r>
      <w:proofErr w:type="spellEnd"/>
      <w:r w:rsidRPr="009E4EDA">
        <w:rPr>
          <w:color w:val="000000"/>
        </w:rPr>
        <w:t xml:space="preserve"> -</w:t>
      </w:r>
      <w:r>
        <w:rPr>
          <w:rStyle w:val="Hiperhivatkozs"/>
          <w:b/>
          <w:bCs/>
          <w:sz w:val="22"/>
          <w:szCs w:val="22"/>
        </w:rPr>
        <w:t xml:space="preserve"> </w:t>
      </w:r>
      <w:r w:rsidRPr="009E4EDA">
        <w:rPr>
          <w:rStyle w:val="Hiperhivatkozs"/>
          <w:b/>
          <w:bCs/>
          <w:sz w:val="22"/>
          <w:szCs w:val="22"/>
        </w:rPr>
        <w:t>https://www.youtube.com/watch?v=F9gB5b4jgOI</w:t>
      </w:r>
    </w:p>
    <w:p w14:paraId="490BEC2D" w14:textId="77777777" w:rsidR="00145539" w:rsidRDefault="00DE41C0">
      <w:pPr>
        <w:spacing w:before="320" w:after="120"/>
      </w:pPr>
      <w:bookmarkStart w:id="48" w:name="_Toc_4_2"/>
      <w:r>
        <w:rPr>
          <w:b/>
          <w:bCs/>
          <w:color w:val="2C3E50"/>
          <w:sz w:val="28"/>
          <w:szCs w:val="28"/>
        </w:rPr>
        <w:t>4.2 Online források</w:t>
      </w:r>
      <w:bookmarkEnd w:id="48"/>
    </w:p>
    <w:p w14:paraId="697046D9" w14:textId="77777777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r>
        <w:rPr>
          <w:color w:val="000000"/>
          <w:sz w:val="22"/>
          <w:szCs w:val="22"/>
        </w:rPr>
        <w:t>React.js – Hivatalos dokumentáció https://react.dev/learn</w:t>
      </w:r>
    </w:p>
    <w:p w14:paraId="135ADE22" w14:textId="77777777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r>
        <w:rPr>
          <w:color w:val="000000"/>
          <w:sz w:val="22"/>
          <w:szCs w:val="22"/>
        </w:rPr>
        <w:t xml:space="preserve">Express.js – API </w:t>
      </w:r>
      <w:proofErr w:type="spellStart"/>
      <w:r>
        <w:rPr>
          <w:color w:val="000000"/>
          <w:sz w:val="22"/>
          <w:szCs w:val="22"/>
        </w:rPr>
        <w:t>Reference</w:t>
      </w:r>
      <w:proofErr w:type="spellEnd"/>
      <w:r>
        <w:rPr>
          <w:color w:val="000000"/>
          <w:sz w:val="22"/>
          <w:szCs w:val="22"/>
        </w:rPr>
        <w:t xml:space="preserve"> https://expressjs.com/en/4x/api.html</w:t>
      </w:r>
    </w:p>
    <w:p w14:paraId="20087607" w14:textId="77777777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proofErr w:type="spellStart"/>
      <w:r>
        <w:rPr>
          <w:color w:val="000000"/>
          <w:sz w:val="22"/>
          <w:szCs w:val="22"/>
        </w:rPr>
        <w:t>Mongoose</w:t>
      </w:r>
      <w:proofErr w:type="spellEnd"/>
      <w:r>
        <w:rPr>
          <w:color w:val="000000"/>
          <w:sz w:val="22"/>
          <w:szCs w:val="22"/>
        </w:rPr>
        <w:t xml:space="preserve"> ODM – </w:t>
      </w:r>
      <w:proofErr w:type="spellStart"/>
      <w:r>
        <w:rPr>
          <w:color w:val="000000"/>
          <w:sz w:val="22"/>
          <w:szCs w:val="22"/>
        </w:rPr>
        <w:t>Getting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Started</w:t>
      </w:r>
      <w:proofErr w:type="spellEnd"/>
      <w:r>
        <w:rPr>
          <w:color w:val="000000"/>
          <w:sz w:val="22"/>
          <w:szCs w:val="22"/>
        </w:rPr>
        <w:t xml:space="preserve"> https://mongoosejs.com/docs/guide.html</w:t>
      </w:r>
    </w:p>
    <w:p w14:paraId="7FA49C71" w14:textId="77777777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r>
        <w:rPr>
          <w:color w:val="000000"/>
          <w:sz w:val="22"/>
          <w:szCs w:val="22"/>
        </w:rPr>
        <w:t xml:space="preserve">JWT.io – </w:t>
      </w:r>
      <w:proofErr w:type="spellStart"/>
      <w:r>
        <w:rPr>
          <w:color w:val="000000"/>
          <w:sz w:val="22"/>
          <w:szCs w:val="22"/>
        </w:rPr>
        <w:t>Introduction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to</w:t>
      </w:r>
      <w:proofErr w:type="spellEnd"/>
      <w:r>
        <w:rPr>
          <w:color w:val="000000"/>
          <w:sz w:val="22"/>
          <w:szCs w:val="22"/>
        </w:rPr>
        <w:t xml:space="preserve"> JSON Web </w:t>
      </w:r>
      <w:proofErr w:type="spellStart"/>
      <w:r>
        <w:rPr>
          <w:color w:val="000000"/>
          <w:sz w:val="22"/>
          <w:szCs w:val="22"/>
        </w:rPr>
        <w:t>Tokens</w:t>
      </w:r>
      <w:proofErr w:type="spellEnd"/>
      <w:r>
        <w:rPr>
          <w:color w:val="000000"/>
          <w:sz w:val="22"/>
          <w:szCs w:val="22"/>
        </w:rPr>
        <w:t xml:space="preserve"> https://jwt.io/introduction</w:t>
      </w:r>
    </w:p>
    <w:p w14:paraId="69129A34" w14:textId="77777777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proofErr w:type="spellStart"/>
      <w:r>
        <w:rPr>
          <w:color w:val="000000"/>
          <w:sz w:val="22"/>
          <w:szCs w:val="22"/>
        </w:rPr>
        <w:t>MongoDB</w:t>
      </w:r>
      <w:proofErr w:type="spellEnd"/>
      <w:r>
        <w:rPr>
          <w:color w:val="000000"/>
          <w:sz w:val="22"/>
          <w:szCs w:val="22"/>
        </w:rPr>
        <w:t xml:space="preserve"> Atlas – Dokumentáció https://www.mongodb.com/docs/atlas/</w:t>
      </w:r>
    </w:p>
    <w:p w14:paraId="09B2A02D" w14:textId="77777777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proofErr w:type="spellStart"/>
      <w:r>
        <w:rPr>
          <w:color w:val="000000"/>
          <w:sz w:val="22"/>
          <w:szCs w:val="22"/>
        </w:rPr>
        <w:t>Vite</w:t>
      </w:r>
      <w:proofErr w:type="spellEnd"/>
      <w:r>
        <w:rPr>
          <w:color w:val="000000"/>
          <w:sz w:val="22"/>
          <w:szCs w:val="22"/>
        </w:rPr>
        <w:t xml:space="preserve"> – </w:t>
      </w:r>
      <w:proofErr w:type="spellStart"/>
      <w:r>
        <w:rPr>
          <w:color w:val="000000"/>
          <w:sz w:val="22"/>
          <w:szCs w:val="22"/>
        </w:rPr>
        <w:t>Guide</w:t>
      </w:r>
      <w:proofErr w:type="spellEnd"/>
      <w:r>
        <w:rPr>
          <w:color w:val="000000"/>
          <w:sz w:val="22"/>
          <w:szCs w:val="22"/>
        </w:rPr>
        <w:t xml:space="preserve"> https://vitejs.dev/guide/</w:t>
      </w:r>
    </w:p>
    <w:p w14:paraId="24B78550" w14:textId="77777777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proofErr w:type="spellStart"/>
      <w:r>
        <w:rPr>
          <w:color w:val="000000"/>
          <w:sz w:val="22"/>
          <w:szCs w:val="22"/>
        </w:rPr>
        <w:t>bcrypt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npm</w:t>
      </w:r>
      <w:proofErr w:type="spellEnd"/>
      <w:r>
        <w:rPr>
          <w:color w:val="000000"/>
          <w:sz w:val="22"/>
          <w:szCs w:val="22"/>
        </w:rPr>
        <w:t xml:space="preserve"> csomag – Dokumentáció https://www.npmjs.com/package/bcrypt</w:t>
      </w:r>
    </w:p>
    <w:p w14:paraId="2F8212EC" w14:textId="4ABBB012" w:rsidR="00145539" w:rsidRDefault="00DE41C0">
      <w:pPr>
        <w:pStyle w:val="Listaszerbekezds"/>
        <w:numPr>
          <w:ilvl w:val="0"/>
          <w:numId w:val="5"/>
        </w:numPr>
        <w:spacing w:before="60" w:after="60" w:line="360" w:lineRule="auto"/>
      </w:pPr>
      <w:r>
        <w:rPr>
          <w:color w:val="000000"/>
          <w:sz w:val="22"/>
          <w:szCs w:val="22"/>
        </w:rPr>
        <w:t xml:space="preserve">MDN Web </w:t>
      </w:r>
      <w:proofErr w:type="spellStart"/>
      <w:r>
        <w:rPr>
          <w:color w:val="000000"/>
          <w:sz w:val="22"/>
          <w:szCs w:val="22"/>
        </w:rPr>
        <w:t>Docs</w:t>
      </w:r>
      <w:proofErr w:type="spellEnd"/>
      <w:r>
        <w:rPr>
          <w:color w:val="000000"/>
          <w:sz w:val="22"/>
          <w:szCs w:val="22"/>
        </w:rPr>
        <w:t xml:space="preserve"> – </w:t>
      </w:r>
      <w:proofErr w:type="spellStart"/>
      <w:r>
        <w:rPr>
          <w:color w:val="000000"/>
          <w:sz w:val="22"/>
          <w:szCs w:val="22"/>
        </w:rPr>
        <w:t>Fetch</w:t>
      </w:r>
      <w:proofErr w:type="spellEnd"/>
      <w:r>
        <w:rPr>
          <w:color w:val="000000"/>
          <w:sz w:val="22"/>
          <w:szCs w:val="22"/>
        </w:rPr>
        <w:t xml:space="preserve"> API https://developer.mozilla.org/en-US/docs/Web/API/Fetch_API</w:t>
      </w:r>
    </w:p>
    <w:sectPr w:rsidR="00145539">
      <w:headerReference w:type="default" r:id="rId32"/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E3E23" w14:textId="77777777" w:rsidR="009A5345" w:rsidRDefault="009A5345">
      <w:r>
        <w:separator/>
      </w:r>
    </w:p>
  </w:endnote>
  <w:endnote w:type="continuationSeparator" w:id="0">
    <w:p w14:paraId="61A06DAB" w14:textId="77777777" w:rsidR="009A5345" w:rsidRDefault="009A53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C949D" w14:textId="31D9F69E" w:rsidR="002D4841" w:rsidRDefault="002D4841">
    <w:pPr>
      <w:pBdr>
        <w:top w:val="single" w:sz="4" w:space="4" w:color="DDDDDD"/>
      </w:pBdr>
      <w:jc w:val="center"/>
    </w:pPr>
    <w:r>
      <w:rPr>
        <w:color w:val="888888"/>
        <w:sz w:val="18"/>
        <w:szCs w:val="18"/>
      </w:rPr>
      <w:t xml:space="preserve">2026 </w:t>
    </w:r>
    <w:proofErr w:type="spellStart"/>
    <w:r>
      <w:rPr>
        <w:color w:val="888888"/>
        <w:sz w:val="18"/>
        <w:szCs w:val="18"/>
      </w:rPr>
      <w:t>GépészBüfé</w:t>
    </w:r>
    <w:proofErr w:type="spellEnd"/>
    <w:r>
      <w:rPr>
        <w:color w:val="888888"/>
        <w:sz w:val="18"/>
        <w:szCs w:val="18"/>
      </w:rPr>
      <w:t xml:space="preserve">   |  Oldal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B572E" w14:textId="77777777" w:rsidR="009A5345" w:rsidRDefault="009A5345">
      <w:r>
        <w:separator/>
      </w:r>
    </w:p>
  </w:footnote>
  <w:footnote w:type="continuationSeparator" w:id="0">
    <w:p w14:paraId="7422CC9B" w14:textId="77777777" w:rsidR="009A5345" w:rsidRDefault="009A53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D75F2" w14:textId="77777777" w:rsidR="002D4841" w:rsidRDefault="002D4841">
    <w:pPr>
      <w:pBdr>
        <w:bottom w:val="single" w:sz="4" w:space="4" w:color="DDDDDD"/>
      </w:pBdr>
    </w:pPr>
    <w:proofErr w:type="spellStart"/>
    <w:r>
      <w:rPr>
        <w:color w:val="888888"/>
        <w:sz w:val="18"/>
        <w:szCs w:val="18"/>
      </w:rPr>
      <w:t>GépészBüfé</w:t>
    </w:r>
    <w:proofErr w:type="spellEnd"/>
    <w:r>
      <w:rPr>
        <w:color w:val="888888"/>
        <w:sz w:val="18"/>
        <w:szCs w:val="18"/>
      </w:rPr>
      <w:t xml:space="preserve"> – Fejlesztői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906D0"/>
    <w:multiLevelType w:val="hybridMultilevel"/>
    <w:tmpl w:val="C60A2152"/>
    <w:lvl w:ilvl="0" w:tplc="D0C82666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FC9EF2E2">
      <w:numFmt w:val="decimal"/>
      <w:lvlText w:val=""/>
      <w:lvlJc w:val="left"/>
    </w:lvl>
    <w:lvl w:ilvl="2" w:tplc="5A6082B4">
      <w:numFmt w:val="decimal"/>
      <w:lvlText w:val=""/>
      <w:lvlJc w:val="left"/>
    </w:lvl>
    <w:lvl w:ilvl="3" w:tplc="A8263728">
      <w:numFmt w:val="decimal"/>
      <w:lvlText w:val=""/>
      <w:lvlJc w:val="left"/>
    </w:lvl>
    <w:lvl w:ilvl="4" w:tplc="4E84948E">
      <w:numFmt w:val="decimal"/>
      <w:lvlText w:val=""/>
      <w:lvlJc w:val="left"/>
    </w:lvl>
    <w:lvl w:ilvl="5" w:tplc="88D4AB9E">
      <w:numFmt w:val="decimal"/>
      <w:lvlText w:val=""/>
      <w:lvlJc w:val="left"/>
    </w:lvl>
    <w:lvl w:ilvl="6" w:tplc="713CAB2A">
      <w:numFmt w:val="decimal"/>
      <w:lvlText w:val=""/>
      <w:lvlJc w:val="left"/>
    </w:lvl>
    <w:lvl w:ilvl="7" w:tplc="F3F45A00">
      <w:numFmt w:val="decimal"/>
      <w:lvlText w:val=""/>
      <w:lvlJc w:val="left"/>
    </w:lvl>
    <w:lvl w:ilvl="8" w:tplc="17DC9094">
      <w:numFmt w:val="decimal"/>
      <w:lvlText w:val=""/>
      <w:lvlJc w:val="left"/>
    </w:lvl>
  </w:abstractNum>
  <w:abstractNum w:abstractNumId="1" w15:restartNumberingAfterBreak="0">
    <w:nsid w:val="24AB6EA2"/>
    <w:multiLevelType w:val="hybridMultilevel"/>
    <w:tmpl w:val="0CD47BDC"/>
    <w:lvl w:ilvl="0" w:tplc="0BD8DCB8">
      <w:start w:val="1"/>
      <w:numFmt w:val="decimal"/>
      <w:lvlText w:val="%1."/>
      <w:lvlJc w:val="left"/>
      <w:pPr>
        <w:ind w:left="720" w:hanging="360"/>
      </w:pPr>
    </w:lvl>
    <w:lvl w:ilvl="1" w:tplc="245C68DA">
      <w:numFmt w:val="decimal"/>
      <w:lvlText w:val=""/>
      <w:lvlJc w:val="left"/>
    </w:lvl>
    <w:lvl w:ilvl="2" w:tplc="14AC83D4">
      <w:numFmt w:val="decimal"/>
      <w:lvlText w:val=""/>
      <w:lvlJc w:val="left"/>
    </w:lvl>
    <w:lvl w:ilvl="3" w:tplc="C3A2CF40">
      <w:numFmt w:val="decimal"/>
      <w:lvlText w:val=""/>
      <w:lvlJc w:val="left"/>
    </w:lvl>
    <w:lvl w:ilvl="4" w:tplc="4202C7D6">
      <w:numFmt w:val="decimal"/>
      <w:lvlText w:val=""/>
      <w:lvlJc w:val="left"/>
    </w:lvl>
    <w:lvl w:ilvl="5" w:tplc="CF2092C2">
      <w:numFmt w:val="decimal"/>
      <w:lvlText w:val=""/>
      <w:lvlJc w:val="left"/>
    </w:lvl>
    <w:lvl w:ilvl="6" w:tplc="800CA99C">
      <w:numFmt w:val="decimal"/>
      <w:lvlText w:val=""/>
      <w:lvlJc w:val="left"/>
    </w:lvl>
    <w:lvl w:ilvl="7" w:tplc="4D6ED648">
      <w:numFmt w:val="decimal"/>
      <w:lvlText w:val=""/>
      <w:lvlJc w:val="left"/>
    </w:lvl>
    <w:lvl w:ilvl="8" w:tplc="0444F442">
      <w:numFmt w:val="decimal"/>
      <w:lvlText w:val=""/>
      <w:lvlJc w:val="left"/>
    </w:lvl>
  </w:abstractNum>
  <w:abstractNum w:abstractNumId="2" w15:restartNumberingAfterBreak="0">
    <w:nsid w:val="31F71240"/>
    <w:multiLevelType w:val="hybridMultilevel"/>
    <w:tmpl w:val="898E8B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1AAA04">
      <w:start w:val="1"/>
      <w:numFmt w:val="bullet"/>
      <w:lvlText w:val="○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CE24F42E">
      <w:numFmt w:val="decimal"/>
      <w:lvlText w:val=""/>
      <w:lvlJc w:val="left"/>
    </w:lvl>
    <w:lvl w:ilvl="3" w:tplc="41048EA4">
      <w:numFmt w:val="decimal"/>
      <w:lvlText w:val=""/>
      <w:lvlJc w:val="left"/>
    </w:lvl>
    <w:lvl w:ilvl="4" w:tplc="C21C25DC">
      <w:numFmt w:val="decimal"/>
      <w:lvlText w:val=""/>
      <w:lvlJc w:val="left"/>
    </w:lvl>
    <w:lvl w:ilvl="5" w:tplc="E440FEF0">
      <w:numFmt w:val="decimal"/>
      <w:lvlText w:val=""/>
      <w:lvlJc w:val="left"/>
    </w:lvl>
    <w:lvl w:ilvl="6" w:tplc="004CAC5E">
      <w:numFmt w:val="decimal"/>
      <w:lvlText w:val=""/>
      <w:lvlJc w:val="left"/>
    </w:lvl>
    <w:lvl w:ilvl="7" w:tplc="FE40710A">
      <w:numFmt w:val="decimal"/>
      <w:lvlText w:val=""/>
      <w:lvlJc w:val="left"/>
    </w:lvl>
    <w:lvl w:ilvl="8" w:tplc="F1480E26">
      <w:numFmt w:val="decimal"/>
      <w:lvlText w:val=""/>
      <w:lvlJc w:val="left"/>
    </w:lvl>
  </w:abstractNum>
  <w:abstractNum w:abstractNumId="3" w15:restartNumberingAfterBreak="0">
    <w:nsid w:val="457978C0"/>
    <w:multiLevelType w:val="hybridMultilevel"/>
    <w:tmpl w:val="643AA052"/>
    <w:lvl w:ilvl="0" w:tplc="DC10FEA6">
      <w:start w:val="1"/>
      <w:numFmt w:val="bullet"/>
      <w:lvlText w:val="●"/>
      <w:lvlJc w:val="left"/>
      <w:pPr>
        <w:ind w:left="720" w:hanging="360"/>
      </w:pPr>
    </w:lvl>
    <w:lvl w:ilvl="1" w:tplc="DEE22D5C">
      <w:start w:val="1"/>
      <w:numFmt w:val="bullet"/>
      <w:lvlText w:val="○"/>
      <w:lvlJc w:val="left"/>
      <w:pPr>
        <w:ind w:left="1440" w:hanging="360"/>
      </w:pPr>
    </w:lvl>
    <w:lvl w:ilvl="2" w:tplc="B2A60694">
      <w:start w:val="1"/>
      <w:numFmt w:val="bullet"/>
      <w:lvlText w:val="■"/>
      <w:lvlJc w:val="left"/>
      <w:pPr>
        <w:ind w:left="2160" w:hanging="360"/>
      </w:pPr>
    </w:lvl>
    <w:lvl w:ilvl="3" w:tplc="DAEAFBE0">
      <w:start w:val="1"/>
      <w:numFmt w:val="bullet"/>
      <w:lvlText w:val="●"/>
      <w:lvlJc w:val="left"/>
      <w:pPr>
        <w:ind w:left="2880" w:hanging="360"/>
      </w:pPr>
    </w:lvl>
    <w:lvl w:ilvl="4" w:tplc="5F30383E">
      <w:start w:val="1"/>
      <w:numFmt w:val="bullet"/>
      <w:lvlText w:val="○"/>
      <w:lvlJc w:val="left"/>
      <w:pPr>
        <w:ind w:left="3600" w:hanging="360"/>
      </w:pPr>
    </w:lvl>
    <w:lvl w:ilvl="5" w:tplc="F376B2F6">
      <w:start w:val="1"/>
      <w:numFmt w:val="bullet"/>
      <w:lvlText w:val="■"/>
      <w:lvlJc w:val="left"/>
      <w:pPr>
        <w:ind w:left="4320" w:hanging="360"/>
      </w:pPr>
    </w:lvl>
    <w:lvl w:ilvl="6" w:tplc="0310F228">
      <w:start w:val="1"/>
      <w:numFmt w:val="bullet"/>
      <w:lvlText w:val="●"/>
      <w:lvlJc w:val="left"/>
      <w:pPr>
        <w:ind w:left="5040" w:hanging="360"/>
      </w:pPr>
    </w:lvl>
    <w:lvl w:ilvl="7" w:tplc="A6B61684">
      <w:start w:val="1"/>
      <w:numFmt w:val="bullet"/>
      <w:lvlText w:val="●"/>
      <w:lvlJc w:val="left"/>
      <w:pPr>
        <w:ind w:left="5760" w:hanging="360"/>
      </w:pPr>
    </w:lvl>
    <w:lvl w:ilvl="8" w:tplc="4D06396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EDC568A"/>
    <w:multiLevelType w:val="hybridMultilevel"/>
    <w:tmpl w:val="56F671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BD0080"/>
    <w:multiLevelType w:val="hybridMultilevel"/>
    <w:tmpl w:val="21F4E9AA"/>
    <w:lvl w:ilvl="0" w:tplc="B9F6C3C2">
      <w:start w:val="1"/>
      <w:numFmt w:val="decimal"/>
      <w:lvlText w:val="%1."/>
      <w:lvlJc w:val="left"/>
      <w:pPr>
        <w:ind w:left="786" w:hanging="360"/>
      </w:pPr>
      <w:rPr>
        <w:b w:val="0"/>
        <w:bCs w:val="0"/>
        <w:color w:val="000000" w:themeColor="text1"/>
      </w:rPr>
    </w:lvl>
    <w:lvl w:ilvl="1" w:tplc="A52C14B2">
      <w:numFmt w:val="decimal"/>
      <w:lvlText w:val=""/>
      <w:lvlJc w:val="left"/>
    </w:lvl>
    <w:lvl w:ilvl="2" w:tplc="6A665834">
      <w:numFmt w:val="decimal"/>
      <w:lvlText w:val=""/>
      <w:lvlJc w:val="left"/>
    </w:lvl>
    <w:lvl w:ilvl="3" w:tplc="394C6B96">
      <w:numFmt w:val="decimal"/>
      <w:lvlText w:val=""/>
      <w:lvlJc w:val="left"/>
    </w:lvl>
    <w:lvl w:ilvl="4" w:tplc="E968D5AA">
      <w:numFmt w:val="decimal"/>
      <w:lvlText w:val=""/>
      <w:lvlJc w:val="left"/>
    </w:lvl>
    <w:lvl w:ilvl="5" w:tplc="5818E71E">
      <w:numFmt w:val="decimal"/>
      <w:lvlText w:val=""/>
      <w:lvlJc w:val="left"/>
    </w:lvl>
    <w:lvl w:ilvl="6" w:tplc="13F039E4">
      <w:numFmt w:val="decimal"/>
      <w:lvlText w:val=""/>
      <w:lvlJc w:val="left"/>
    </w:lvl>
    <w:lvl w:ilvl="7" w:tplc="326EEFB6">
      <w:numFmt w:val="decimal"/>
      <w:lvlText w:val=""/>
      <w:lvlJc w:val="left"/>
    </w:lvl>
    <w:lvl w:ilvl="8" w:tplc="DE46E10A">
      <w:numFmt w:val="decimal"/>
      <w:lvlText w:val=""/>
      <w:lvlJc w:val="left"/>
    </w:lvl>
  </w:abstractNum>
  <w:num w:numId="1" w16cid:durableId="138114794">
    <w:abstractNumId w:val="3"/>
    <w:lvlOverride w:ilvl="0">
      <w:startOverride w:val="1"/>
    </w:lvlOverride>
  </w:num>
  <w:num w:numId="2" w16cid:durableId="986975775">
    <w:abstractNumId w:val="2"/>
  </w:num>
  <w:num w:numId="3" w16cid:durableId="1175537163">
    <w:abstractNumId w:val="1"/>
    <w:lvlOverride w:ilvl="0">
      <w:startOverride w:val="1"/>
    </w:lvlOverride>
  </w:num>
  <w:num w:numId="4" w16cid:durableId="1779832363">
    <w:abstractNumId w:val="0"/>
    <w:lvlOverride w:ilvl="0">
      <w:startOverride w:val="1"/>
    </w:lvlOverride>
  </w:num>
  <w:num w:numId="5" w16cid:durableId="450511554">
    <w:abstractNumId w:val="5"/>
    <w:lvlOverride w:ilvl="0">
      <w:startOverride w:val="1"/>
    </w:lvlOverride>
  </w:num>
  <w:num w:numId="6" w16cid:durableId="1605992264">
    <w:abstractNumId w:val="2"/>
  </w:num>
  <w:num w:numId="7" w16cid:durableId="370973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539"/>
    <w:rsid w:val="00003CDD"/>
    <w:rsid w:val="00013A0B"/>
    <w:rsid w:val="00145539"/>
    <w:rsid w:val="00173B81"/>
    <w:rsid w:val="001F54B7"/>
    <w:rsid w:val="0020382B"/>
    <w:rsid w:val="002D4841"/>
    <w:rsid w:val="002F5B50"/>
    <w:rsid w:val="00364041"/>
    <w:rsid w:val="004225E7"/>
    <w:rsid w:val="005A3524"/>
    <w:rsid w:val="006F40D0"/>
    <w:rsid w:val="00720ACA"/>
    <w:rsid w:val="0072141D"/>
    <w:rsid w:val="00725BE8"/>
    <w:rsid w:val="0082703F"/>
    <w:rsid w:val="00866EF4"/>
    <w:rsid w:val="00982653"/>
    <w:rsid w:val="00995CE3"/>
    <w:rsid w:val="009A5345"/>
    <w:rsid w:val="009E4EDA"/>
    <w:rsid w:val="00A7693E"/>
    <w:rsid w:val="00B21049"/>
    <w:rsid w:val="00B3027F"/>
    <w:rsid w:val="00BE114A"/>
    <w:rsid w:val="00BE1A92"/>
    <w:rsid w:val="00CF3251"/>
    <w:rsid w:val="00D94C3F"/>
    <w:rsid w:val="00D95988"/>
    <w:rsid w:val="00DE41C0"/>
    <w:rsid w:val="00E56151"/>
    <w:rsid w:val="00EF2801"/>
    <w:rsid w:val="00EF2E0A"/>
    <w:rsid w:val="00F06C6F"/>
    <w:rsid w:val="00F9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F3514F"/>
  <w15:docId w15:val="{BC0431A0-578C-46F1-8BF2-CD0438B54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4C3F"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2F5B50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2F5B50"/>
  </w:style>
  <w:style w:type="paragraph" w:styleId="llb">
    <w:name w:val="footer"/>
    <w:basedOn w:val="Norml"/>
    <w:link w:val="llbChar"/>
    <w:uiPriority w:val="99"/>
    <w:unhideWhenUsed/>
    <w:rsid w:val="002F5B50"/>
    <w:pPr>
      <w:tabs>
        <w:tab w:val="center" w:pos="4680"/>
        <w:tab w:val="right" w:pos="9360"/>
      </w:tabs>
    </w:pPr>
  </w:style>
  <w:style w:type="character" w:customStyle="1" w:styleId="llbChar">
    <w:name w:val="Élőláb Char"/>
    <w:basedOn w:val="Bekezdsalapbettpusa"/>
    <w:link w:val="llb"/>
    <w:uiPriority w:val="99"/>
    <w:rsid w:val="002F5B50"/>
  </w:style>
  <w:style w:type="character" w:styleId="Feloldatlanmegemlts">
    <w:name w:val="Unresolved Mention"/>
    <w:basedOn w:val="Bekezdsalapbettpusa"/>
    <w:uiPriority w:val="99"/>
    <w:semiHidden/>
    <w:unhideWhenUsed/>
    <w:rsid w:val="009E4E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4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3.wdp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24" Type="http://schemas.openxmlformats.org/officeDocument/2006/relationships/image" Target="media/image15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hyperlink" Target="https://www.youtube.com/watch?v=SccSCuHhOw0" TargetMode="Externa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www.youtube.com/watch?v=TtPXvEcE11E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25</Pages>
  <Words>4528</Words>
  <Characters>25816</Characters>
  <Application>Microsoft Office Word</Application>
  <DocSecurity>0</DocSecurity>
  <Lines>215</Lines>
  <Paragraphs>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 Hevesi</cp:lastModifiedBy>
  <cp:revision>16</cp:revision>
  <dcterms:created xsi:type="dcterms:W3CDTF">2026-02-25T08:02:00Z</dcterms:created>
  <dcterms:modified xsi:type="dcterms:W3CDTF">2026-02-26T20:45:00Z</dcterms:modified>
</cp:coreProperties>
</file>