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jc w:val="center"/>
        <w:rPr>
          <w:b w:val="1"/>
          <w:sz w:val="44"/>
          <w:szCs w:val="44"/>
        </w:rPr>
      </w:pPr>
      <w:bookmarkStart w:colFirst="0" w:colLast="0" w:name="_8oprnpl4rv7a" w:id="0"/>
      <w:bookmarkEnd w:id="0"/>
      <w:r w:rsidDel="00000000" w:rsidR="00000000" w:rsidRPr="00000000">
        <w:rPr>
          <w:b w:val="1"/>
          <w:sz w:val="44"/>
          <w:szCs w:val="44"/>
          <w:rtl w:val="0"/>
        </w:rPr>
        <w:t xml:space="preserve">CoustomMqtt</w:t>
      </w:r>
    </w:p>
    <w:p w:rsidR="00000000" w:rsidDel="00000000" w:rsidP="00000000" w:rsidRDefault="00000000" w:rsidRPr="00000000" w14:paraId="0000000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1.Please open the plugin</w:t>
      </w:r>
    </w:p>
    <w:p w:rsidR="00000000" w:rsidDel="00000000" w:rsidP="00000000" w:rsidRDefault="00000000" w:rsidRPr="00000000" w14:paraId="0000000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6223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2.Creating an Actor of type mqtt</w:t>
      </w:r>
    </w:p>
    <w:p w:rsidR="00000000" w:rsidDel="00000000" w:rsidP="00000000" w:rsidRDefault="00000000" w:rsidRPr="00000000" w14:paraId="0000000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472113" cy="649927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6499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sz w:val="26"/>
          <w:szCs w:val="26"/>
          <w:rtl w:val="0"/>
        </w:rPr>
        <w:t xml:space="preserve">Connecting to mqtt data</w:t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v1eqr63oy5ko" w:id="1"/>
      <w:bookmarkEnd w:id="1"/>
      <w:r w:rsidDel="00000000" w:rsidR="00000000" w:rsidRPr="00000000">
        <w:rPr>
          <w:rtl w:val="0"/>
        </w:rPr>
        <w:t xml:space="preserve">Connect</w:t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552825" cy="451485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Connects to an MQTT server using the provided connect options.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 Param ClientId : a client identifier that is unique on the server being connected to</w:t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 Param Address:the address of the server to connect to</w:t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 Param UserName : The user name for connecting to the MQTT broker.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sz w:val="26"/>
          <w:szCs w:val="26"/>
          <w:rtl w:val="0"/>
        </w:rPr>
        <w:t xml:space="preserve">Param Password : The password for connecting to the MQTT broker.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/>
      </w:pPr>
      <w:bookmarkStart w:colFirst="0" w:colLast="0" w:name="_iuwc9alka27x" w:id="2"/>
      <w:bookmarkEnd w:id="2"/>
      <w:r w:rsidDel="00000000" w:rsidR="00000000" w:rsidRPr="00000000">
        <w:rPr>
          <w:rtl w:val="0"/>
        </w:rPr>
        <w:t xml:space="preserve">Subscribe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305300" cy="26955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In Topic:the topic to subscribe to, which can include wildcards.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In QoS:The quality of service for the subscription.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k1qs2cz0kpj" w:id="3"/>
      <w:bookmarkEnd w:id="3"/>
      <w:r w:rsidDel="00000000" w:rsidR="00000000" w:rsidRPr="00000000">
        <w:rPr>
          <w:rtl w:val="0"/>
        </w:rPr>
        <w:t xml:space="preserve">UnSubscribe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4410075" cy="28194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In Topic:the topic to subscribe to, which can include wildcards.</w:t>
      </w:r>
    </w:p>
    <w:p w:rsidR="00000000" w:rsidDel="00000000" w:rsidP="00000000" w:rsidRDefault="00000000" w:rsidRPr="00000000" w14:paraId="0000001C">
      <w:pPr>
        <w:pStyle w:val="Heading2"/>
        <w:rPr/>
      </w:pPr>
      <w:bookmarkStart w:colFirst="0" w:colLast="0" w:name="_tp4wpw4ypefd" w:id="4"/>
      <w:bookmarkEnd w:id="4"/>
      <w:r w:rsidDel="00000000" w:rsidR="00000000" w:rsidRPr="00000000">
        <w:rPr>
          <w:rtl w:val="0"/>
        </w:rPr>
        <w:t xml:space="preserve">Publish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4495800" cy="355282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In Topic:the topic to subscribe to, which can include wildcards.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In payload:send message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inQoS : the Quality of Service to deliver the message at. Valid values are 0, 1 or 2.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2pr2mcayc05d" w:id="5"/>
      <w:bookmarkEnd w:id="5"/>
      <w:r w:rsidDel="00000000" w:rsidR="00000000" w:rsidRPr="00000000">
        <w:rPr>
          <w:rtl w:val="0"/>
        </w:rPr>
        <w:t xml:space="preserve">Disconnect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2486025" cy="226695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Disconnects from the server And destroy oneself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ausyjq6lew7y" w:id="6"/>
      <w:bookmarkEnd w:id="6"/>
      <w:r w:rsidDel="00000000" w:rsidR="00000000" w:rsidRPr="00000000">
        <w:rPr>
          <w:rtl w:val="0"/>
        </w:rPr>
        <w:t xml:space="preserve">Bind Connected Delegate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495925" cy="451485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This method is called when the client is connected.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edghadz71wz9" w:id="7"/>
      <w:bookmarkEnd w:id="7"/>
      <w:r w:rsidDel="00000000" w:rsidR="00000000" w:rsidRPr="00000000">
        <w:rPr>
          <w:rtl w:val="0"/>
        </w:rPr>
        <w:t xml:space="preserve">Bind Connected Failure Delegate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4604636" cy="2911318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4636" cy="2911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rPr/>
      </w:pPr>
      <w:bookmarkStart w:colFirst="0" w:colLast="0" w:name="_sxz8dh1jkxpb" w:id="8"/>
      <w:bookmarkEnd w:id="8"/>
      <w:r w:rsidDel="00000000" w:rsidR="00000000" w:rsidRPr="00000000">
        <w:rPr>
          <w:rtl w:val="0"/>
        </w:rPr>
        <w:t xml:space="preserve">Bind DisConnected Delegate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037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rPr/>
      </w:pPr>
      <w:bookmarkStart w:colFirst="0" w:colLast="0" w:name="_i0zramino0cy" w:id="9"/>
      <w:bookmarkEnd w:id="9"/>
      <w:r w:rsidDel="00000000" w:rsidR="00000000" w:rsidRPr="00000000">
        <w:rPr>
          <w:rtl w:val="0"/>
        </w:rPr>
        <w:t xml:space="preserve">Bind Send Delegate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rPr/>
      </w:pPr>
      <w:bookmarkStart w:colFirst="0" w:colLast="0" w:name="_462epgfp5qdv" w:id="10"/>
      <w:bookmarkEnd w:id="10"/>
      <w:r w:rsidDel="00000000" w:rsidR="00000000" w:rsidRPr="00000000">
        <w:rPr>
          <w:rtl w:val="0"/>
        </w:rPr>
        <w:t xml:space="preserve">Bind SendFailure Delegate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rPr/>
      </w:pPr>
      <w:bookmarkStart w:colFirst="0" w:colLast="0" w:name="_i7bln4rvbzvs" w:id="11"/>
      <w:bookmarkEnd w:id="11"/>
      <w:r w:rsidDel="00000000" w:rsidR="00000000" w:rsidRPr="00000000">
        <w:rPr>
          <w:rtl w:val="0"/>
        </w:rPr>
        <w:t xml:space="preserve">Bind Message Delegate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086350" cy="470535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70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rPr/>
      </w:pPr>
      <w:bookmarkStart w:colFirst="0" w:colLast="0" w:name="_brc6hvuvcns8" w:id="12"/>
      <w:bookmarkEnd w:id="12"/>
      <w:r w:rsidDel="00000000" w:rsidR="00000000" w:rsidRPr="00000000">
        <w:rPr>
          <w:rtl w:val="0"/>
        </w:rPr>
        <w:t xml:space="preserve">Bind Lost Delegate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3cbult3uu6h4" w:id="13"/>
      <w:bookmarkEnd w:id="13"/>
      <w:r w:rsidDel="00000000" w:rsidR="00000000" w:rsidRPr="00000000">
        <w:rPr>
          <w:rtl w:val="0"/>
        </w:rPr>
        <w:t xml:space="preserve">Example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8.png"/><Relationship Id="rId10" Type="http://schemas.openxmlformats.org/officeDocument/2006/relationships/image" Target="media/image15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6.png"/><Relationship Id="rId18" Type="http://schemas.openxmlformats.org/officeDocument/2006/relationships/image" Target="media/image14.png"/><Relationship Id="rId7" Type="http://schemas.openxmlformats.org/officeDocument/2006/relationships/image" Target="media/image1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