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62A" w:rsidRDefault="00AA2C41" w:rsidP="00C97420">
      <w:pPr>
        <w:pStyle w:val="Titel"/>
      </w:pPr>
      <w:r>
        <w:t>DCF77 Signal</w:t>
      </w:r>
    </w:p>
    <w:p w:rsidR="00AA2C41" w:rsidRPr="00373621" w:rsidRDefault="00373621">
      <w:r w:rsidRPr="00373621">
        <w:t xml:space="preserve">Der </w:t>
      </w:r>
      <w:r w:rsidRPr="00986E49">
        <w:t>Zeitzeichensender</w:t>
      </w:r>
      <w:r w:rsidRPr="00373621">
        <w:t xml:space="preserve"> </w:t>
      </w:r>
      <w:r w:rsidRPr="00986E49">
        <w:t>DCF77</w:t>
      </w:r>
      <w:r w:rsidRPr="00373621">
        <w:t xml:space="preserve"> ist ein </w:t>
      </w:r>
      <w:r w:rsidRPr="00986E49">
        <w:t>Langwellensender</w:t>
      </w:r>
      <w:r w:rsidRPr="00373621">
        <w:t xml:space="preserve"> in </w:t>
      </w:r>
      <w:proofErr w:type="spellStart"/>
      <w:r w:rsidRPr="00986E49">
        <w:t>Mainflingen</w:t>
      </w:r>
      <w:proofErr w:type="spellEnd"/>
      <w:r w:rsidR="00986E49">
        <w:t xml:space="preserve"> bei Frankfurt am Main</w:t>
      </w:r>
      <w:r w:rsidRPr="00373621">
        <w:t xml:space="preserve">, der die meisten </w:t>
      </w:r>
      <w:r w:rsidRPr="00986E49">
        <w:t>funkgesteuerten Uhren</w:t>
      </w:r>
      <w:r w:rsidRPr="00373621">
        <w:t xml:space="preserve"> im westlichen </w:t>
      </w:r>
      <w:r w:rsidRPr="00986E49">
        <w:t>Europa</w:t>
      </w:r>
      <w:r w:rsidRPr="00373621">
        <w:t xml:space="preserve"> mit der </w:t>
      </w:r>
      <w:bookmarkStart w:id="0" w:name="_GoBack"/>
      <w:bookmarkEnd w:id="0"/>
      <w:r w:rsidRPr="00373621">
        <w:t>Normalzeit versorgt.</w:t>
      </w:r>
      <w:r w:rsidRPr="00373621">
        <w:t xml:space="preserve"> </w:t>
      </w:r>
      <w:r w:rsidRPr="00373621">
        <w:t xml:space="preserve">Seine im Sekundenrhythmus gesendeten </w:t>
      </w:r>
      <w:r w:rsidRPr="00986E49">
        <w:t>Zeitzeichen</w:t>
      </w:r>
      <w:r w:rsidRPr="00373621">
        <w:t xml:space="preserve"> übertragen die </w:t>
      </w:r>
      <w:r w:rsidRPr="00986E49">
        <w:t>mitteleuropäische Zeit</w:t>
      </w:r>
      <w:r w:rsidRPr="00373621">
        <w:t xml:space="preserve"> bzw. mitteleuropäische </w:t>
      </w:r>
      <w:r w:rsidRPr="00373621">
        <w:t xml:space="preserve">Sommerzeit. </w:t>
      </w:r>
      <w:r w:rsidRPr="00373621">
        <w:t xml:space="preserve">Der Sender in </w:t>
      </w:r>
      <w:proofErr w:type="spellStart"/>
      <w:r w:rsidRPr="00373621">
        <w:t>Mainflingen</w:t>
      </w:r>
      <w:proofErr w:type="spellEnd"/>
      <w:r w:rsidRPr="00373621">
        <w:t xml:space="preserve"> arbeitet auf der </w:t>
      </w:r>
      <w:r w:rsidRPr="00986E49">
        <w:t>Frequenz</w:t>
      </w:r>
      <w:r w:rsidRPr="00373621">
        <w:t xml:space="preserve"> 77,5</w:t>
      </w:r>
      <w:r w:rsidRPr="00986E49">
        <w:t>kHz</w:t>
      </w:r>
      <w:r w:rsidR="00986E49">
        <w:t xml:space="preserve"> mit einer Leistung von 50</w:t>
      </w:r>
      <w:r w:rsidRPr="00986E49">
        <w:t>kW</w:t>
      </w:r>
      <w:r w:rsidRPr="00373621">
        <w:t>.</w:t>
      </w:r>
      <w:r w:rsidRPr="00373621">
        <w:t xml:space="preserve"> </w:t>
      </w:r>
      <w:r w:rsidRPr="00373621">
        <w:t>Das DCF77-Signal ist – abhängig von der Tages- und Jahreszeit – bis zu</w:t>
      </w:r>
      <w:r w:rsidR="00B02F9C">
        <w:t xml:space="preserve"> einer Entfernung von etwa 2000</w:t>
      </w:r>
      <w:r w:rsidRPr="00373621">
        <w:t>km zu empfangen.</w:t>
      </w:r>
      <w:r w:rsidRPr="00373621">
        <w:t xml:space="preserve"> </w:t>
      </w:r>
      <w:r w:rsidRPr="00373621">
        <w:t xml:space="preserve">Die Zeitinformationen werden als </w:t>
      </w:r>
      <w:r w:rsidRPr="00986E49">
        <w:t>digitales Signal</w:t>
      </w:r>
      <w:r w:rsidRPr="00373621">
        <w:t xml:space="preserve"> zusätzlich zur Normalfrequenz (der Träger</w:t>
      </w:r>
      <w:r w:rsidR="00122281">
        <w:t>frequenz des Senders, also 77,5</w:t>
      </w:r>
      <w:r w:rsidRPr="00373621">
        <w:t>kHz) übertragen. Das geschieht durch negative Modulation des Signals (Absenken der Trägeramp</w:t>
      </w:r>
      <w:r w:rsidR="00986E49">
        <w:t>litude auf etwa 15</w:t>
      </w:r>
      <w:r w:rsidRPr="00373621">
        <w:t>%) im Sekundentakt.</w:t>
      </w:r>
      <w:r w:rsidRPr="00373621">
        <w:t xml:space="preserve"> </w:t>
      </w:r>
      <w:r w:rsidRPr="00373621">
        <w:t xml:space="preserve">Der Beginn der Absenkung liegt jeweils auf dem Beginn der Sekunden 0 bis 58 innerhalb einer Minute. In der letzten Sekunde erfolgt keine Absenkung, wodurch die nachfolgende Sekundenmarke den Beginn einer Minute kennzeichnet und der Empfänger synchronisiert werden kann. Die Länge der Amplitudenabsenkungen am Beginn der Sekunden steht jeweils für den Wert eines </w:t>
      </w:r>
      <w:r w:rsidRPr="00986E49">
        <w:t>binären Zeichens</w:t>
      </w:r>
      <w:r w:rsidR="00986E49">
        <w:t>: 100</w:t>
      </w:r>
      <w:r w:rsidRPr="00373621">
        <w:t xml:space="preserve">ms Absenkung </w:t>
      </w:r>
      <w:r w:rsidR="00986E49">
        <w:t>stehen für den Wert „0“, 200</w:t>
      </w:r>
      <w:r w:rsidRPr="00373621">
        <w:t xml:space="preserve">ms für „1“. Damit stehen innerhalb einer Minute 59 </w:t>
      </w:r>
      <w:r w:rsidRPr="00986E49">
        <w:t>Bit</w:t>
      </w:r>
      <w:r w:rsidRPr="00373621">
        <w:t xml:space="preserve"> für Informationen zur Verfügung.</w:t>
      </w:r>
    </w:p>
    <w:tbl>
      <w:tblPr>
        <w:tblStyle w:val="Tabellenraster"/>
        <w:tblW w:w="0" w:type="auto"/>
        <w:tblLook w:val="04A0" w:firstRow="1" w:lastRow="0" w:firstColumn="1" w:lastColumn="0" w:noHBand="0" w:noVBand="1"/>
      </w:tblPr>
      <w:tblGrid>
        <w:gridCol w:w="1242"/>
        <w:gridCol w:w="4899"/>
        <w:gridCol w:w="3071"/>
      </w:tblGrid>
      <w:tr w:rsidR="00D94834" w:rsidTr="0043590C">
        <w:tc>
          <w:tcPr>
            <w:tcW w:w="1242" w:type="dxa"/>
            <w:vAlign w:val="center"/>
          </w:tcPr>
          <w:p w:rsidR="00D94834" w:rsidRPr="00D94834" w:rsidRDefault="00D94834" w:rsidP="0043590C">
            <w:pPr>
              <w:rPr>
                <w:b/>
              </w:rPr>
            </w:pPr>
            <w:r w:rsidRPr="00D94834">
              <w:rPr>
                <w:b/>
              </w:rPr>
              <w:t>Bit</w:t>
            </w:r>
          </w:p>
        </w:tc>
        <w:tc>
          <w:tcPr>
            <w:tcW w:w="7970" w:type="dxa"/>
            <w:gridSpan w:val="2"/>
            <w:vAlign w:val="center"/>
          </w:tcPr>
          <w:p w:rsidR="00D94834" w:rsidRPr="00D94834" w:rsidRDefault="00D94834" w:rsidP="0043590C">
            <w:pPr>
              <w:rPr>
                <w:b/>
              </w:rPr>
            </w:pPr>
            <w:r w:rsidRPr="00D94834">
              <w:rPr>
                <w:b/>
              </w:rPr>
              <w:t>Bedeutung</w:t>
            </w:r>
          </w:p>
        </w:tc>
      </w:tr>
      <w:tr w:rsidR="00D94834" w:rsidTr="0043590C">
        <w:tc>
          <w:tcPr>
            <w:tcW w:w="1242" w:type="dxa"/>
            <w:vAlign w:val="center"/>
          </w:tcPr>
          <w:p w:rsidR="00D94834" w:rsidRDefault="00D94834" w:rsidP="0043590C">
            <w:r>
              <w:t>0</w:t>
            </w:r>
          </w:p>
        </w:tc>
        <w:tc>
          <w:tcPr>
            <w:tcW w:w="7970" w:type="dxa"/>
            <w:gridSpan w:val="2"/>
            <w:vAlign w:val="center"/>
          </w:tcPr>
          <w:p w:rsidR="00D94834" w:rsidRDefault="00D94834" w:rsidP="0043590C">
            <w:r>
              <w:t>Start einer neuen Minute (ist immer „0“)</w:t>
            </w:r>
          </w:p>
        </w:tc>
      </w:tr>
      <w:tr w:rsidR="00D94834" w:rsidTr="0043590C">
        <w:tc>
          <w:tcPr>
            <w:tcW w:w="1242" w:type="dxa"/>
            <w:vAlign w:val="center"/>
          </w:tcPr>
          <w:p w:rsidR="00D94834" w:rsidRDefault="00D94834" w:rsidP="0043590C">
            <w:r>
              <w:t>1-14</w:t>
            </w:r>
          </w:p>
        </w:tc>
        <w:tc>
          <w:tcPr>
            <w:tcW w:w="7970" w:type="dxa"/>
            <w:gridSpan w:val="2"/>
            <w:vAlign w:val="center"/>
          </w:tcPr>
          <w:p w:rsidR="00D94834" w:rsidRDefault="00D94834" w:rsidP="0043590C">
            <w:pPr>
              <w:spacing w:before="100" w:beforeAutospacing="1" w:after="100" w:afterAutospacing="1"/>
            </w:pPr>
            <w:r w:rsidRPr="00D94834">
              <w:t xml:space="preserve">Wetterinformationen der Firma </w:t>
            </w:r>
            <w:proofErr w:type="spellStart"/>
            <w:r w:rsidRPr="00D94834">
              <w:t>MeteoTime</w:t>
            </w:r>
            <w:proofErr w:type="spellEnd"/>
            <w:r w:rsidRPr="00D94834">
              <w:t xml:space="preserve"> sowie Informationen des Katastrophenschutzes</w:t>
            </w:r>
          </w:p>
        </w:tc>
      </w:tr>
      <w:tr w:rsidR="003063AA" w:rsidTr="0043590C">
        <w:tc>
          <w:tcPr>
            <w:tcW w:w="1242" w:type="dxa"/>
            <w:vAlign w:val="center"/>
          </w:tcPr>
          <w:p w:rsidR="003063AA" w:rsidRDefault="003063AA" w:rsidP="0043590C">
            <w:r>
              <w:t>15</w:t>
            </w:r>
          </w:p>
        </w:tc>
        <w:tc>
          <w:tcPr>
            <w:tcW w:w="7970" w:type="dxa"/>
            <w:gridSpan w:val="2"/>
            <w:vAlign w:val="center"/>
          </w:tcPr>
          <w:p w:rsidR="003063AA" w:rsidRDefault="003063AA" w:rsidP="0043590C">
            <w:proofErr w:type="spellStart"/>
            <w:r>
              <w:t>Rufbit</w:t>
            </w:r>
            <w:proofErr w:type="spellEnd"/>
          </w:p>
        </w:tc>
      </w:tr>
      <w:tr w:rsidR="003063AA" w:rsidTr="0043590C">
        <w:tc>
          <w:tcPr>
            <w:tcW w:w="1242" w:type="dxa"/>
            <w:vAlign w:val="center"/>
          </w:tcPr>
          <w:p w:rsidR="003063AA" w:rsidRDefault="003063AA" w:rsidP="0043590C">
            <w:r>
              <w:t>16</w:t>
            </w:r>
          </w:p>
        </w:tc>
        <w:tc>
          <w:tcPr>
            <w:tcW w:w="7970" w:type="dxa"/>
            <w:gridSpan w:val="2"/>
            <w:vAlign w:val="center"/>
          </w:tcPr>
          <w:p w:rsidR="003063AA" w:rsidRDefault="003063AA" w:rsidP="0043590C">
            <w:r>
              <w:t>„1“: Am Ende dieser Stunde wird MEZ/MESZ umgestellt.</w:t>
            </w:r>
          </w:p>
        </w:tc>
      </w:tr>
      <w:tr w:rsidR="003063AA" w:rsidTr="0043590C">
        <w:tc>
          <w:tcPr>
            <w:tcW w:w="1242" w:type="dxa"/>
            <w:vAlign w:val="center"/>
          </w:tcPr>
          <w:p w:rsidR="003063AA" w:rsidRDefault="003063AA" w:rsidP="0043590C">
            <w:r>
              <w:t>17</w:t>
            </w:r>
          </w:p>
        </w:tc>
        <w:tc>
          <w:tcPr>
            <w:tcW w:w="7970" w:type="dxa"/>
            <w:gridSpan w:val="2"/>
            <w:vAlign w:val="center"/>
          </w:tcPr>
          <w:p w:rsidR="003063AA" w:rsidRDefault="003063AA" w:rsidP="0043590C">
            <w:r>
              <w:t>„0“: MEZ, „1“: MESZ</w:t>
            </w:r>
          </w:p>
        </w:tc>
      </w:tr>
      <w:tr w:rsidR="003063AA" w:rsidTr="0043590C">
        <w:tc>
          <w:tcPr>
            <w:tcW w:w="1242" w:type="dxa"/>
            <w:vAlign w:val="center"/>
          </w:tcPr>
          <w:p w:rsidR="003063AA" w:rsidRDefault="003063AA" w:rsidP="0043590C">
            <w:r>
              <w:t>18</w:t>
            </w:r>
          </w:p>
        </w:tc>
        <w:tc>
          <w:tcPr>
            <w:tcW w:w="7970" w:type="dxa"/>
            <w:gridSpan w:val="2"/>
            <w:vAlign w:val="center"/>
          </w:tcPr>
          <w:p w:rsidR="003063AA" w:rsidRDefault="003063AA" w:rsidP="0043590C">
            <w:r>
              <w:t>„0“: MESZ, „1“: MEZ</w:t>
            </w:r>
          </w:p>
        </w:tc>
      </w:tr>
      <w:tr w:rsidR="003063AA" w:rsidTr="0043590C">
        <w:tc>
          <w:tcPr>
            <w:tcW w:w="1242" w:type="dxa"/>
            <w:vAlign w:val="center"/>
          </w:tcPr>
          <w:p w:rsidR="003063AA" w:rsidRDefault="003063AA" w:rsidP="0043590C">
            <w:r>
              <w:t>19</w:t>
            </w:r>
          </w:p>
        </w:tc>
        <w:tc>
          <w:tcPr>
            <w:tcW w:w="7970" w:type="dxa"/>
            <w:gridSpan w:val="2"/>
            <w:vAlign w:val="center"/>
          </w:tcPr>
          <w:p w:rsidR="003063AA" w:rsidRDefault="003063AA" w:rsidP="0043590C">
            <w:r>
              <w:t>„1“: Am Ende dieser Stunde wird eine Schaltsekunde eingefügt.</w:t>
            </w:r>
          </w:p>
        </w:tc>
      </w:tr>
      <w:tr w:rsidR="003063AA" w:rsidTr="0043590C">
        <w:tc>
          <w:tcPr>
            <w:tcW w:w="1242" w:type="dxa"/>
            <w:vAlign w:val="center"/>
          </w:tcPr>
          <w:p w:rsidR="003063AA" w:rsidRDefault="003063AA" w:rsidP="0043590C">
            <w:r>
              <w:t>20</w:t>
            </w:r>
          </w:p>
        </w:tc>
        <w:tc>
          <w:tcPr>
            <w:tcW w:w="7970" w:type="dxa"/>
            <w:gridSpan w:val="2"/>
            <w:vAlign w:val="center"/>
          </w:tcPr>
          <w:p w:rsidR="003063AA" w:rsidRDefault="003063AA" w:rsidP="0043590C">
            <w:r>
              <w:t>Beginn der Zeitinformation (ist immer „1“)</w:t>
            </w:r>
          </w:p>
        </w:tc>
      </w:tr>
      <w:tr w:rsidR="003063AA" w:rsidTr="0043590C">
        <w:tc>
          <w:tcPr>
            <w:tcW w:w="1242" w:type="dxa"/>
            <w:vAlign w:val="center"/>
          </w:tcPr>
          <w:p w:rsidR="003063AA" w:rsidRDefault="003063AA" w:rsidP="0043590C">
            <w:r>
              <w:t>21</w:t>
            </w:r>
          </w:p>
        </w:tc>
        <w:tc>
          <w:tcPr>
            <w:tcW w:w="4899" w:type="dxa"/>
            <w:vMerge w:val="restart"/>
            <w:vAlign w:val="center"/>
          </w:tcPr>
          <w:p w:rsidR="003063AA" w:rsidRDefault="003063AA" w:rsidP="0043590C">
            <w:pPr>
              <w:jc w:val="center"/>
            </w:pPr>
            <w:r>
              <w:t>Minute</w:t>
            </w:r>
            <w:r>
              <w:br/>
              <w:t>(Einer)</w:t>
            </w:r>
          </w:p>
        </w:tc>
        <w:tc>
          <w:tcPr>
            <w:tcW w:w="3071" w:type="dxa"/>
            <w:vAlign w:val="center"/>
          </w:tcPr>
          <w:p w:rsidR="003063AA" w:rsidRDefault="003063AA" w:rsidP="0043590C">
            <w:r>
              <w:t>Bit für 1</w:t>
            </w:r>
          </w:p>
        </w:tc>
      </w:tr>
      <w:tr w:rsidR="003063AA" w:rsidTr="0043590C">
        <w:tc>
          <w:tcPr>
            <w:tcW w:w="1242" w:type="dxa"/>
            <w:vAlign w:val="center"/>
          </w:tcPr>
          <w:p w:rsidR="003063AA" w:rsidRDefault="003063AA" w:rsidP="0043590C">
            <w:r>
              <w:t>22</w:t>
            </w:r>
          </w:p>
        </w:tc>
        <w:tc>
          <w:tcPr>
            <w:tcW w:w="4899" w:type="dxa"/>
            <w:vMerge/>
            <w:vAlign w:val="center"/>
          </w:tcPr>
          <w:p w:rsidR="003063AA" w:rsidRDefault="003063AA" w:rsidP="0043590C">
            <w:pPr>
              <w:jc w:val="center"/>
            </w:pPr>
          </w:p>
        </w:tc>
        <w:tc>
          <w:tcPr>
            <w:tcW w:w="3071" w:type="dxa"/>
            <w:vAlign w:val="center"/>
          </w:tcPr>
          <w:p w:rsidR="003063AA" w:rsidRDefault="003063AA" w:rsidP="0043590C">
            <w:r>
              <w:t xml:space="preserve">Bit für </w:t>
            </w:r>
            <w:r>
              <w:t>2</w:t>
            </w:r>
          </w:p>
        </w:tc>
      </w:tr>
      <w:tr w:rsidR="003063AA" w:rsidTr="0043590C">
        <w:tc>
          <w:tcPr>
            <w:tcW w:w="1242" w:type="dxa"/>
            <w:vAlign w:val="center"/>
          </w:tcPr>
          <w:p w:rsidR="003063AA" w:rsidRDefault="003063AA" w:rsidP="0043590C">
            <w:r>
              <w:t>23</w:t>
            </w:r>
          </w:p>
        </w:tc>
        <w:tc>
          <w:tcPr>
            <w:tcW w:w="4899" w:type="dxa"/>
            <w:vMerge/>
            <w:vAlign w:val="center"/>
          </w:tcPr>
          <w:p w:rsidR="003063AA" w:rsidRDefault="003063AA" w:rsidP="0043590C">
            <w:pPr>
              <w:jc w:val="center"/>
            </w:pPr>
          </w:p>
        </w:tc>
        <w:tc>
          <w:tcPr>
            <w:tcW w:w="3071" w:type="dxa"/>
            <w:vAlign w:val="center"/>
          </w:tcPr>
          <w:p w:rsidR="003063AA" w:rsidRDefault="003063AA" w:rsidP="0043590C">
            <w:r>
              <w:t xml:space="preserve">Bit für </w:t>
            </w:r>
            <w:r>
              <w:t>4</w:t>
            </w:r>
          </w:p>
        </w:tc>
      </w:tr>
      <w:tr w:rsidR="003063AA" w:rsidTr="0043590C">
        <w:tc>
          <w:tcPr>
            <w:tcW w:w="1242" w:type="dxa"/>
            <w:vAlign w:val="center"/>
          </w:tcPr>
          <w:p w:rsidR="003063AA" w:rsidRDefault="003063AA" w:rsidP="0043590C">
            <w:r>
              <w:t>24</w:t>
            </w:r>
          </w:p>
        </w:tc>
        <w:tc>
          <w:tcPr>
            <w:tcW w:w="4899" w:type="dxa"/>
            <w:vMerge/>
            <w:vAlign w:val="center"/>
          </w:tcPr>
          <w:p w:rsidR="003063AA" w:rsidRDefault="003063AA" w:rsidP="0043590C">
            <w:pPr>
              <w:jc w:val="center"/>
            </w:pPr>
          </w:p>
        </w:tc>
        <w:tc>
          <w:tcPr>
            <w:tcW w:w="3071" w:type="dxa"/>
            <w:vAlign w:val="center"/>
          </w:tcPr>
          <w:p w:rsidR="003063AA" w:rsidRDefault="003063AA" w:rsidP="0043590C">
            <w:r>
              <w:t xml:space="preserve">Bit für </w:t>
            </w:r>
            <w:r>
              <w:t>8</w:t>
            </w:r>
          </w:p>
        </w:tc>
      </w:tr>
      <w:tr w:rsidR="003063AA" w:rsidTr="0043590C">
        <w:tc>
          <w:tcPr>
            <w:tcW w:w="1242" w:type="dxa"/>
            <w:vAlign w:val="center"/>
          </w:tcPr>
          <w:p w:rsidR="003063AA" w:rsidRDefault="003063AA" w:rsidP="0043590C">
            <w:r>
              <w:t>25</w:t>
            </w:r>
          </w:p>
        </w:tc>
        <w:tc>
          <w:tcPr>
            <w:tcW w:w="4899" w:type="dxa"/>
            <w:vMerge w:val="restart"/>
            <w:vAlign w:val="center"/>
          </w:tcPr>
          <w:p w:rsidR="003063AA" w:rsidRDefault="003063AA" w:rsidP="0043590C">
            <w:pPr>
              <w:jc w:val="center"/>
            </w:pPr>
            <w:r>
              <w:t>Minute</w:t>
            </w:r>
            <w:r>
              <w:br/>
              <w:t>(Zehner)</w:t>
            </w:r>
          </w:p>
        </w:tc>
        <w:tc>
          <w:tcPr>
            <w:tcW w:w="3071" w:type="dxa"/>
            <w:vAlign w:val="center"/>
          </w:tcPr>
          <w:p w:rsidR="003063AA" w:rsidRDefault="003063AA" w:rsidP="0043590C">
            <w:r>
              <w:t>Bit für 10</w:t>
            </w:r>
          </w:p>
        </w:tc>
      </w:tr>
      <w:tr w:rsidR="003063AA" w:rsidTr="0043590C">
        <w:tc>
          <w:tcPr>
            <w:tcW w:w="1242" w:type="dxa"/>
            <w:vAlign w:val="center"/>
          </w:tcPr>
          <w:p w:rsidR="003063AA" w:rsidRDefault="003063AA" w:rsidP="0043590C">
            <w:r>
              <w:t>26</w:t>
            </w:r>
          </w:p>
        </w:tc>
        <w:tc>
          <w:tcPr>
            <w:tcW w:w="4899" w:type="dxa"/>
            <w:vMerge/>
            <w:vAlign w:val="center"/>
          </w:tcPr>
          <w:p w:rsidR="003063AA" w:rsidRDefault="003063AA" w:rsidP="0043590C"/>
        </w:tc>
        <w:tc>
          <w:tcPr>
            <w:tcW w:w="3071" w:type="dxa"/>
            <w:vAlign w:val="center"/>
          </w:tcPr>
          <w:p w:rsidR="003063AA" w:rsidRDefault="003063AA" w:rsidP="0043590C">
            <w:r>
              <w:t xml:space="preserve">Bit für </w:t>
            </w:r>
            <w:r>
              <w:t>2</w:t>
            </w:r>
            <w:r>
              <w:t>0</w:t>
            </w:r>
          </w:p>
        </w:tc>
      </w:tr>
      <w:tr w:rsidR="003063AA" w:rsidTr="0043590C">
        <w:tc>
          <w:tcPr>
            <w:tcW w:w="1242" w:type="dxa"/>
            <w:vAlign w:val="center"/>
          </w:tcPr>
          <w:p w:rsidR="003063AA" w:rsidRDefault="003063AA" w:rsidP="0043590C">
            <w:r>
              <w:t>27</w:t>
            </w:r>
          </w:p>
        </w:tc>
        <w:tc>
          <w:tcPr>
            <w:tcW w:w="4899" w:type="dxa"/>
            <w:vMerge/>
            <w:vAlign w:val="center"/>
          </w:tcPr>
          <w:p w:rsidR="003063AA" w:rsidRDefault="003063AA" w:rsidP="0043590C"/>
        </w:tc>
        <w:tc>
          <w:tcPr>
            <w:tcW w:w="3071" w:type="dxa"/>
            <w:vAlign w:val="center"/>
          </w:tcPr>
          <w:p w:rsidR="003063AA" w:rsidRDefault="003063AA" w:rsidP="0043590C">
            <w:r>
              <w:t xml:space="preserve">Bit für </w:t>
            </w:r>
            <w:r>
              <w:t>4</w:t>
            </w:r>
            <w:r>
              <w:t>0</w:t>
            </w:r>
          </w:p>
        </w:tc>
      </w:tr>
      <w:tr w:rsidR="002545AA" w:rsidTr="0043590C">
        <w:tc>
          <w:tcPr>
            <w:tcW w:w="1242" w:type="dxa"/>
            <w:vAlign w:val="center"/>
          </w:tcPr>
          <w:p w:rsidR="002545AA" w:rsidRDefault="002545AA" w:rsidP="0043590C">
            <w:r>
              <w:t>28</w:t>
            </w:r>
          </w:p>
        </w:tc>
        <w:tc>
          <w:tcPr>
            <w:tcW w:w="7970" w:type="dxa"/>
            <w:gridSpan w:val="2"/>
            <w:vAlign w:val="center"/>
          </w:tcPr>
          <w:p w:rsidR="002545AA" w:rsidRDefault="002545AA" w:rsidP="0043590C">
            <w:r>
              <w:t>Parität Minute</w:t>
            </w:r>
          </w:p>
        </w:tc>
      </w:tr>
      <w:tr w:rsidR="002545AA" w:rsidTr="0043590C">
        <w:tc>
          <w:tcPr>
            <w:tcW w:w="1242" w:type="dxa"/>
            <w:vAlign w:val="center"/>
          </w:tcPr>
          <w:p w:rsidR="002545AA" w:rsidRDefault="002545AA" w:rsidP="0043590C">
            <w:r>
              <w:t>29</w:t>
            </w:r>
          </w:p>
        </w:tc>
        <w:tc>
          <w:tcPr>
            <w:tcW w:w="4899" w:type="dxa"/>
            <w:vMerge w:val="restart"/>
            <w:vAlign w:val="center"/>
          </w:tcPr>
          <w:p w:rsidR="002545AA" w:rsidRDefault="002545AA" w:rsidP="0043590C">
            <w:pPr>
              <w:jc w:val="center"/>
            </w:pPr>
            <w:r>
              <w:t>Stunde</w:t>
            </w:r>
            <w:r>
              <w:br/>
              <w:t>(Einer)</w:t>
            </w:r>
          </w:p>
        </w:tc>
        <w:tc>
          <w:tcPr>
            <w:tcW w:w="3071" w:type="dxa"/>
            <w:vAlign w:val="center"/>
          </w:tcPr>
          <w:p w:rsidR="002545AA" w:rsidRDefault="002545AA" w:rsidP="0043590C">
            <w:r>
              <w:t>Bit für 1</w:t>
            </w:r>
          </w:p>
        </w:tc>
      </w:tr>
      <w:tr w:rsidR="002545AA" w:rsidTr="0043590C">
        <w:tc>
          <w:tcPr>
            <w:tcW w:w="1242" w:type="dxa"/>
            <w:vAlign w:val="center"/>
          </w:tcPr>
          <w:p w:rsidR="002545AA" w:rsidRDefault="002545AA" w:rsidP="0043590C">
            <w:r>
              <w:t>30</w:t>
            </w:r>
          </w:p>
        </w:tc>
        <w:tc>
          <w:tcPr>
            <w:tcW w:w="4899" w:type="dxa"/>
            <w:vMerge/>
            <w:vAlign w:val="center"/>
          </w:tcPr>
          <w:p w:rsidR="002545AA" w:rsidRDefault="002545AA" w:rsidP="0043590C">
            <w:pPr>
              <w:jc w:val="center"/>
            </w:pPr>
          </w:p>
        </w:tc>
        <w:tc>
          <w:tcPr>
            <w:tcW w:w="3071" w:type="dxa"/>
            <w:vAlign w:val="center"/>
          </w:tcPr>
          <w:p w:rsidR="002545AA" w:rsidRDefault="002545AA" w:rsidP="0043590C">
            <w:r>
              <w:t xml:space="preserve">Bit für </w:t>
            </w:r>
            <w:r>
              <w:t>2</w:t>
            </w:r>
          </w:p>
        </w:tc>
      </w:tr>
      <w:tr w:rsidR="002545AA" w:rsidTr="0043590C">
        <w:tc>
          <w:tcPr>
            <w:tcW w:w="1242" w:type="dxa"/>
            <w:vAlign w:val="center"/>
          </w:tcPr>
          <w:p w:rsidR="002545AA" w:rsidRDefault="002545AA" w:rsidP="0043590C">
            <w:r>
              <w:t>31</w:t>
            </w:r>
          </w:p>
        </w:tc>
        <w:tc>
          <w:tcPr>
            <w:tcW w:w="4899" w:type="dxa"/>
            <w:vMerge/>
            <w:vAlign w:val="center"/>
          </w:tcPr>
          <w:p w:rsidR="002545AA" w:rsidRDefault="002545AA" w:rsidP="0043590C">
            <w:pPr>
              <w:jc w:val="center"/>
            </w:pPr>
          </w:p>
        </w:tc>
        <w:tc>
          <w:tcPr>
            <w:tcW w:w="3071" w:type="dxa"/>
            <w:vAlign w:val="center"/>
          </w:tcPr>
          <w:p w:rsidR="002545AA" w:rsidRDefault="002545AA" w:rsidP="0043590C">
            <w:r>
              <w:t xml:space="preserve">Bit für </w:t>
            </w:r>
            <w:r>
              <w:t>4</w:t>
            </w:r>
          </w:p>
        </w:tc>
      </w:tr>
      <w:tr w:rsidR="002545AA" w:rsidTr="0043590C">
        <w:tc>
          <w:tcPr>
            <w:tcW w:w="1242" w:type="dxa"/>
            <w:vAlign w:val="center"/>
          </w:tcPr>
          <w:p w:rsidR="002545AA" w:rsidRDefault="002545AA" w:rsidP="0043590C">
            <w:r>
              <w:t>32</w:t>
            </w:r>
          </w:p>
        </w:tc>
        <w:tc>
          <w:tcPr>
            <w:tcW w:w="4899" w:type="dxa"/>
            <w:vMerge/>
            <w:vAlign w:val="center"/>
          </w:tcPr>
          <w:p w:rsidR="002545AA" w:rsidRDefault="002545AA" w:rsidP="0043590C">
            <w:pPr>
              <w:jc w:val="center"/>
            </w:pPr>
          </w:p>
        </w:tc>
        <w:tc>
          <w:tcPr>
            <w:tcW w:w="3071" w:type="dxa"/>
            <w:vAlign w:val="center"/>
          </w:tcPr>
          <w:p w:rsidR="002545AA" w:rsidRDefault="002545AA" w:rsidP="0043590C">
            <w:r>
              <w:t xml:space="preserve">Bit für </w:t>
            </w:r>
            <w:r>
              <w:t>8</w:t>
            </w:r>
          </w:p>
        </w:tc>
      </w:tr>
      <w:tr w:rsidR="002545AA" w:rsidTr="0043590C">
        <w:tc>
          <w:tcPr>
            <w:tcW w:w="1242" w:type="dxa"/>
            <w:vAlign w:val="center"/>
          </w:tcPr>
          <w:p w:rsidR="002545AA" w:rsidRDefault="002545AA" w:rsidP="0043590C">
            <w:r>
              <w:t>33</w:t>
            </w:r>
          </w:p>
        </w:tc>
        <w:tc>
          <w:tcPr>
            <w:tcW w:w="4899" w:type="dxa"/>
            <w:vMerge w:val="restart"/>
            <w:vAlign w:val="center"/>
          </w:tcPr>
          <w:p w:rsidR="002545AA" w:rsidRDefault="002545AA" w:rsidP="0043590C">
            <w:pPr>
              <w:jc w:val="center"/>
            </w:pPr>
            <w:r>
              <w:t>Stunde</w:t>
            </w:r>
            <w:r>
              <w:br/>
              <w:t>(Zehner)</w:t>
            </w:r>
          </w:p>
        </w:tc>
        <w:tc>
          <w:tcPr>
            <w:tcW w:w="3071" w:type="dxa"/>
            <w:vAlign w:val="center"/>
          </w:tcPr>
          <w:p w:rsidR="002545AA" w:rsidRDefault="002545AA" w:rsidP="0043590C">
            <w:r>
              <w:t>Bit für 10</w:t>
            </w:r>
          </w:p>
        </w:tc>
      </w:tr>
      <w:tr w:rsidR="002545AA" w:rsidTr="0043590C">
        <w:tc>
          <w:tcPr>
            <w:tcW w:w="1242" w:type="dxa"/>
            <w:vAlign w:val="center"/>
          </w:tcPr>
          <w:p w:rsidR="002545AA" w:rsidRDefault="002545AA" w:rsidP="0043590C">
            <w:r>
              <w:t>34</w:t>
            </w:r>
          </w:p>
        </w:tc>
        <w:tc>
          <w:tcPr>
            <w:tcW w:w="4899" w:type="dxa"/>
            <w:vMerge/>
            <w:vAlign w:val="center"/>
          </w:tcPr>
          <w:p w:rsidR="002545AA" w:rsidRDefault="002545AA" w:rsidP="0043590C"/>
        </w:tc>
        <w:tc>
          <w:tcPr>
            <w:tcW w:w="3071" w:type="dxa"/>
            <w:vAlign w:val="center"/>
          </w:tcPr>
          <w:p w:rsidR="002545AA" w:rsidRDefault="002545AA" w:rsidP="0043590C">
            <w:r>
              <w:t xml:space="preserve">Bit für </w:t>
            </w:r>
            <w:r>
              <w:t>2</w:t>
            </w:r>
            <w:r>
              <w:t>0</w:t>
            </w:r>
          </w:p>
        </w:tc>
      </w:tr>
      <w:tr w:rsidR="00D70996" w:rsidTr="0043590C">
        <w:tc>
          <w:tcPr>
            <w:tcW w:w="1242" w:type="dxa"/>
            <w:vAlign w:val="center"/>
          </w:tcPr>
          <w:p w:rsidR="00D70996" w:rsidRDefault="00D70996" w:rsidP="0043590C">
            <w:r>
              <w:t>35</w:t>
            </w:r>
          </w:p>
        </w:tc>
        <w:tc>
          <w:tcPr>
            <w:tcW w:w="7970" w:type="dxa"/>
            <w:gridSpan w:val="2"/>
            <w:vAlign w:val="center"/>
          </w:tcPr>
          <w:p w:rsidR="00D70996" w:rsidRDefault="00D70996" w:rsidP="0043590C">
            <w:r>
              <w:t>Parität Stunde</w:t>
            </w:r>
          </w:p>
        </w:tc>
      </w:tr>
      <w:tr w:rsidR="00D70996" w:rsidTr="0043590C">
        <w:tc>
          <w:tcPr>
            <w:tcW w:w="1242" w:type="dxa"/>
            <w:vAlign w:val="center"/>
          </w:tcPr>
          <w:p w:rsidR="00D70996" w:rsidRDefault="00D70996" w:rsidP="0043590C">
            <w:r>
              <w:t>36</w:t>
            </w:r>
          </w:p>
        </w:tc>
        <w:tc>
          <w:tcPr>
            <w:tcW w:w="4899" w:type="dxa"/>
            <w:vMerge w:val="restart"/>
            <w:vAlign w:val="center"/>
          </w:tcPr>
          <w:p w:rsidR="00D70996" w:rsidRDefault="00D70996" w:rsidP="0043590C">
            <w:pPr>
              <w:jc w:val="center"/>
            </w:pPr>
            <w:r>
              <w:t>Kalendertag</w:t>
            </w:r>
            <w:r>
              <w:br/>
              <w:t>(Einer)</w:t>
            </w:r>
          </w:p>
        </w:tc>
        <w:tc>
          <w:tcPr>
            <w:tcW w:w="3071" w:type="dxa"/>
            <w:vAlign w:val="center"/>
          </w:tcPr>
          <w:p w:rsidR="00D70996" w:rsidRDefault="00D70996" w:rsidP="0043590C">
            <w:r>
              <w:t>Bit für 1</w:t>
            </w:r>
          </w:p>
        </w:tc>
      </w:tr>
      <w:tr w:rsidR="00D70996" w:rsidTr="0043590C">
        <w:tc>
          <w:tcPr>
            <w:tcW w:w="1242" w:type="dxa"/>
            <w:vAlign w:val="center"/>
          </w:tcPr>
          <w:p w:rsidR="00D70996" w:rsidRDefault="00D70996" w:rsidP="0043590C">
            <w:r>
              <w:t>37</w:t>
            </w:r>
          </w:p>
        </w:tc>
        <w:tc>
          <w:tcPr>
            <w:tcW w:w="4899" w:type="dxa"/>
            <w:vMerge/>
            <w:vAlign w:val="center"/>
          </w:tcPr>
          <w:p w:rsidR="00D70996" w:rsidRDefault="00D70996" w:rsidP="0043590C">
            <w:pPr>
              <w:jc w:val="center"/>
            </w:pPr>
          </w:p>
        </w:tc>
        <w:tc>
          <w:tcPr>
            <w:tcW w:w="3071" w:type="dxa"/>
            <w:vAlign w:val="center"/>
          </w:tcPr>
          <w:p w:rsidR="00D70996" w:rsidRDefault="00D70996" w:rsidP="0043590C">
            <w:r>
              <w:t xml:space="preserve">Bit für </w:t>
            </w:r>
            <w:r>
              <w:t>2</w:t>
            </w:r>
          </w:p>
        </w:tc>
      </w:tr>
      <w:tr w:rsidR="00D70996" w:rsidTr="0043590C">
        <w:tc>
          <w:tcPr>
            <w:tcW w:w="1242" w:type="dxa"/>
            <w:vAlign w:val="center"/>
          </w:tcPr>
          <w:p w:rsidR="00D70996" w:rsidRDefault="00D70996" w:rsidP="0043590C">
            <w:r>
              <w:t>38</w:t>
            </w:r>
          </w:p>
        </w:tc>
        <w:tc>
          <w:tcPr>
            <w:tcW w:w="4899" w:type="dxa"/>
            <w:vMerge/>
            <w:vAlign w:val="center"/>
          </w:tcPr>
          <w:p w:rsidR="00D70996" w:rsidRDefault="00D70996" w:rsidP="0043590C">
            <w:pPr>
              <w:jc w:val="center"/>
            </w:pPr>
          </w:p>
        </w:tc>
        <w:tc>
          <w:tcPr>
            <w:tcW w:w="3071" w:type="dxa"/>
            <w:vAlign w:val="center"/>
          </w:tcPr>
          <w:p w:rsidR="00D70996" w:rsidRDefault="00D70996" w:rsidP="0043590C">
            <w:r>
              <w:t xml:space="preserve">Bit für </w:t>
            </w:r>
            <w:r>
              <w:t>4</w:t>
            </w:r>
          </w:p>
        </w:tc>
      </w:tr>
      <w:tr w:rsidR="00D70996" w:rsidTr="0043590C">
        <w:tc>
          <w:tcPr>
            <w:tcW w:w="1242" w:type="dxa"/>
            <w:vAlign w:val="center"/>
          </w:tcPr>
          <w:p w:rsidR="00D70996" w:rsidRDefault="00D70996" w:rsidP="0043590C">
            <w:r>
              <w:t>39</w:t>
            </w:r>
          </w:p>
        </w:tc>
        <w:tc>
          <w:tcPr>
            <w:tcW w:w="4899" w:type="dxa"/>
            <w:vMerge/>
            <w:vAlign w:val="center"/>
          </w:tcPr>
          <w:p w:rsidR="00D70996" w:rsidRDefault="00D70996" w:rsidP="0043590C">
            <w:pPr>
              <w:jc w:val="center"/>
            </w:pPr>
          </w:p>
        </w:tc>
        <w:tc>
          <w:tcPr>
            <w:tcW w:w="3071" w:type="dxa"/>
            <w:vAlign w:val="center"/>
          </w:tcPr>
          <w:p w:rsidR="00D70996" w:rsidRDefault="00D70996" w:rsidP="0043590C">
            <w:r>
              <w:t xml:space="preserve">Bit für </w:t>
            </w:r>
            <w:r>
              <w:t>8</w:t>
            </w:r>
          </w:p>
        </w:tc>
      </w:tr>
      <w:tr w:rsidR="00D70996" w:rsidTr="0043590C">
        <w:tc>
          <w:tcPr>
            <w:tcW w:w="1242" w:type="dxa"/>
            <w:vAlign w:val="center"/>
          </w:tcPr>
          <w:p w:rsidR="00D70996" w:rsidRDefault="00D70996" w:rsidP="0043590C">
            <w:r>
              <w:t>40</w:t>
            </w:r>
          </w:p>
        </w:tc>
        <w:tc>
          <w:tcPr>
            <w:tcW w:w="4899" w:type="dxa"/>
            <w:vMerge w:val="restart"/>
            <w:vAlign w:val="center"/>
          </w:tcPr>
          <w:p w:rsidR="00D70996" w:rsidRDefault="00D70996" w:rsidP="0043590C">
            <w:pPr>
              <w:jc w:val="center"/>
            </w:pPr>
            <w:r>
              <w:t>Kalendertag</w:t>
            </w:r>
            <w:r>
              <w:br/>
              <w:t>(Zehner)</w:t>
            </w:r>
          </w:p>
        </w:tc>
        <w:tc>
          <w:tcPr>
            <w:tcW w:w="3071" w:type="dxa"/>
            <w:vAlign w:val="center"/>
          </w:tcPr>
          <w:p w:rsidR="00D70996" w:rsidRDefault="00D70996" w:rsidP="0043590C">
            <w:r>
              <w:t>Bit für 10</w:t>
            </w:r>
          </w:p>
        </w:tc>
      </w:tr>
      <w:tr w:rsidR="00D70996" w:rsidTr="0043590C">
        <w:tc>
          <w:tcPr>
            <w:tcW w:w="1242" w:type="dxa"/>
            <w:vAlign w:val="center"/>
          </w:tcPr>
          <w:p w:rsidR="00D70996" w:rsidRDefault="00D70996" w:rsidP="0043590C">
            <w:r>
              <w:t>41</w:t>
            </w:r>
          </w:p>
        </w:tc>
        <w:tc>
          <w:tcPr>
            <w:tcW w:w="4899" w:type="dxa"/>
            <w:vMerge/>
            <w:vAlign w:val="center"/>
          </w:tcPr>
          <w:p w:rsidR="00D70996" w:rsidRDefault="00D70996" w:rsidP="0043590C"/>
        </w:tc>
        <w:tc>
          <w:tcPr>
            <w:tcW w:w="3071" w:type="dxa"/>
            <w:vAlign w:val="center"/>
          </w:tcPr>
          <w:p w:rsidR="00D70996" w:rsidRDefault="00D70996" w:rsidP="0043590C">
            <w:r>
              <w:t xml:space="preserve">Bit für </w:t>
            </w:r>
            <w:r>
              <w:t>2</w:t>
            </w:r>
            <w:r>
              <w:t>0</w:t>
            </w:r>
          </w:p>
        </w:tc>
      </w:tr>
      <w:tr w:rsidR="00D70996" w:rsidTr="0043590C">
        <w:tc>
          <w:tcPr>
            <w:tcW w:w="1242" w:type="dxa"/>
            <w:vAlign w:val="center"/>
          </w:tcPr>
          <w:p w:rsidR="00D70996" w:rsidRDefault="00D70996" w:rsidP="0043590C">
            <w:r>
              <w:lastRenderedPageBreak/>
              <w:t>42</w:t>
            </w:r>
          </w:p>
        </w:tc>
        <w:tc>
          <w:tcPr>
            <w:tcW w:w="4899" w:type="dxa"/>
            <w:vMerge w:val="restart"/>
            <w:vAlign w:val="center"/>
          </w:tcPr>
          <w:p w:rsidR="00D70996" w:rsidRDefault="00D70996" w:rsidP="0043590C">
            <w:pPr>
              <w:jc w:val="center"/>
            </w:pPr>
            <w:r>
              <w:t>Wochentag</w:t>
            </w:r>
          </w:p>
        </w:tc>
        <w:tc>
          <w:tcPr>
            <w:tcW w:w="3071" w:type="dxa"/>
            <w:vAlign w:val="center"/>
          </w:tcPr>
          <w:p w:rsidR="00D70996" w:rsidRDefault="00D70996" w:rsidP="0043590C">
            <w:r>
              <w:t>Bit für 1</w:t>
            </w:r>
          </w:p>
        </w:tc>
      </w:tr>
      <w:tr w:rsidR="00D70996" w:rsidTr="0043590C">
        <w:tc>
          <w:tcPr>
            <w:tcW w:w="1242" w:type="dxa"/>
            <w:vAlign w:val="center"/>
          </w:tcPr>
          <w:p w:rsidR="00D70996" w:rsidRDefault="00D70996" w:rsidP="0043590C">
            <w:r>
              <w:t>43</w:t>
            </w:r>
          </w:p>
        </w:tc>
        <w:tc>
          <w:tcPr>
            <w:tcW w:w="4899" w:type="dxa"/>
            <w:vMerge/>
            <w:vAlign w:val="center"/>
          </w:tcPr>
          <w:p w:rsidR="00D70996" w:rsidRDefault="00D70996" w:rsidP="0043590C">
            <w:pPr>
              <w:jc w:val="center"/>
            </w:pPr>
          </w:p>
        </w:tc>
        <w:tc>
          <w:tcPr>
            <w:tcW w:w="3071" w:type="dxa"/>
            <w:vAlign w:val="center"/>
          </w:tcPr>
          <w:p w:rsidR="00D70996" w:rsidRDefault="00D70996" w:rsidP="0043590C">
            <w:r>
              <w:t xml:space="preserve">Bit für </w:t>
            </w:r>
            <w:r>
              <w:t>2</w:t>
            </w:r>
          </w:p>
        </w:tc>
      </w:tr>
      <w:tr w:rsidR="00D70996" w:rsidTr="0043590C">
        <w:tc>
          <w:tcPr>
            <w:tcW w:w="1242" w:type="dxa"/>
            <w:vAlign w:val="center"/>
          </w:tcPr>
          <w:p w:rsidR="00D70996" w:rsidRDefault="00D70996" w:rsidP="0043590C">
            <w:r>
              <w:t>44</w:t>
            </w:r>
          </w:p>
        </w:tc>
        <w:tc>
          <w:tcPr>
            <w:tcW w:w="4899" w:type="dxa"/>
            <w:vMerge/>
            <w:vAlign w:val="center"/>
          </w:tcPr>
          <w:p w:rsidR="00D70996" w:rsidRDefault="00D70996" w:rsidP="0043590C">
            <w:pPr>
              <w:jc w:val="center"/>
            </w:pPr>
          </w:p>
        </w:tc>
        <w:tc>
          <w:tcPr>
            <w:tcW w:w="3071" w:type="dxa"/>
            <w:vAlign w:val="center"/>
          </w:tcPr>
          <w:p w:rsidR="00D70996" w:rsidRDefault="00D70996" w:rsidP="0043590C">
            <w:r>
              <w:t xml:space="preserve">Bit für </w:t>
            </w:r>
            <w:r>
              <w:t>4</w:t>
            </w:r>
          </w:p>
        </w:tc>
      </w:tr>
      <w:tr w:rsidR="00DD7A38" w:rsidTr="0043590C">
        <w:tc>
          <w:tcPr>
            <w:tcW w:w="1242" w:type="dxa"/>
            <w:vAlign w:val="center"/>
          </w:tcPr>
          <w:p w:rsidR="00DD7A38" w:rsidRDefault="00DD7A38" w:rsidP="0043590C">
            <w:r>
              <w:t>45</w:t>
            </w:r>
          </w:p>
        </w:tc>
        <w:tc>
          <w:tcPr>
            <w:tcW w:w="4899" w:type="dxa"/>
            <w:vMerge w:val="restart"/>
            <w:vAlign w:val="center"/>
          </w:tcPr>
          <w:p w:rsidR="00DD7A38" w:rsidRDefault="00DD7A38" w:rsidP="0043590C">
            <w:pPr>
              <w:jc w:val="center"/>
            </w:pPr>
            <w:r>
              <w:t>Monatsnummer</w:t>
            </w:r>
            <w:r>
              <w:br/>
              <w:t>(Einer)</w:t>
            </w:r>
          </w:p>
        </w:tc>
        <w:tc>
          <w:tcPr>
            <w:tcW w:w="3071" w:type="dxa"/>
            <w:vAlign w:val="center"/>
          </w:tcPr>
          <w:p w:rsidR="00DD7A38" w:rsidRDefault="00DD7A38" w:rsidP="0043590C">
            <w:r>
              <w:t>Bit für 1</w:t>
            </w:r>
          </w:p>
        </w:tc>
      </w:tr>
      <w:tr w:rsidR="00DD7A38" w:rsidTr="0043590C">
        <w:tc>
          <w:tcPr>
            <w:tcW w:w="1242" w:type="dxa"/>
            <w:vAlign w:val="center"/>
          </w:tcPr>
          <w:p w:rsidR="00DD7A38" w:rsidRDefault="00DD7A38" w:rsidP="0043590C">
            <w:r>
              <w:t>46</w:t>
            </w:r>
          </w:p>
        </w:tc>
        <w:tc>
          <w:tcPr>
            <w:tcW w:w="4899" w:type="dxa"/>
            <w:vMerge/>
            <w:vAlign w:val="center"/>
          </w:tcPr>
          <w:p w:rsidR="00DD7A38" w:rsidRDefault="00DD7A38" w:rsidP="0043590C">
            <w:pPr>
              <w:jc w:val="center"/>
            </w:pPr>
          </w:p>
        </w:tc>
        <w:tc>
          <w:tcPr>
            <w:tcW w:w="3071" w:type="dxa"/>
            <w:vAlign w:val="center"/>
          </w:tcPr>
          <w:p w:rsidR="00DD7A38" w:rsidRDefault="00DD7A38" w:rsidP="0043590C">
            <w:r>
              <w:t xml:space="preserve">Bit für </w:t>
            </w:r>
            <w:r>
              <w:t>2</w:t>
            </w:r>
          </w:p>
        </w:tc>
      </w:tr>
      <w:tr w:rsidR="00DD7A38" w:rsidTr="0043590C">
        <w:tc>
          <w:tcPr>
            <w:tcW w:w="1242" w:type="dxa"/>
            <w:vAlign w:val="center"/>
          </w:tcPr>
          <w:p w:rsidR="00DD7A38" w:rsidRDefault="00DD7A38" w:rsidP="0043590C">
            <w:r>
              <w:t>47</w:t>
            </w:r>
          </w:p>
        </w:tc>
        <w:tc>
          <w:tcPr>
            <w:tcW w:w="4899" w:type="dxa"/>
            <w:vMerge/>
            <w:vAlign w:val="center"/>
          </w:tcPr>
          <w:p w:rsidR="00DD7A38" w:rsidRDefault="00DD7A38" w:rsidP="0043590C">
            <w:pPr>
              <w:jc w:val="center"/>
            </w:pPr>
          </w:p>
        </w:tc>
        <w:tc>
          <w:tcPr>
            <w:tcW w:w="3071" w:type="dxa"/>
            <w:vAlign w:val="center"/>
          </w:tcPr>
          <w:p w:rsidR="00DD7A38" w:rsidRDefault="00DD7A38" w:rsidP="0043590C">
            <w:r>
              <w:t xml:space="preserve">Bit für </w:t>
            </w:r>
            <w:r>
              <w:t>4</w:t>
            </w:r>
          </w:p>
        </w:tc>
      </w:tr>
      <w:tr w:rsidR="00DD7A38" w:rsidTr="0043590C">
        <w:tc>
          <w:tcPr>
            <w:tcW w:w="1242" w:type="dxa"/>
            <w:vAlign w:val="center"/>
          </w:tcPr>
          <w:p w:rsidR="00DD7A38" w:rsidRDefault="00DD7A38" w:rsidP="0043590C">
            <w:r>
              <w:t>48</w:t>
            </w:r>
          </w:p>
        </w:tc>
        <w:tc>
          <w:tcPr>
            <w:tcW w:w="4899" w:type="dxa"/>
            <w:vMerge/>
            <w:vAlign w:val="center"/>
          </w:tcPr>
          <w:p w:rsidR="00DD7A38" w:rsidRDefault="00DD7A38" w:rsidP="0043590C">
            <w:pPr>
              <w:jc w:val="center"/>
            </w:pPr>
          </w:p>
        </w:tc>
        <w:tc>
          <w:tcPr>
            <w:tcW w:w="3071" w:type="dxa"/>
            <w:vAlign w:val="center"/>
          </w:tcPr>
          <w:p w:rsidR="00DD7A38" w:rsidRDefault="00DD7A38" w:rsidP="0043590C">
            <w:r>
              <w:t xml:space="preserve">Bit für </w:t>
            </w:r>
            <w:r>
              <w:t>8</w:t>
            </w:r>
          </w:p>
        </w:tc>
      </w:tr>
      <w:tr w:rsidR="00D94834" w:rsidTr="0043590C">
        <w:tc>
          <w:tcPr>
            <w:tcW w:w="1242" w:type="dxa"/>
            <w:vAlign w:val="center"/>
          </w:tcPr>
          <w:p w:rsidR="00D94834" w:rsidRDefault="00D94834" w:rsidP="0043590C">
            <w:r>
              <w:t>49</w:t>
            </w:r>
          </w:p>
        </w:tc>
        <w:tc>
          <w:tcPr>
            <w:tcW w:w="4899" w:type="dxa"/>
            <w:vAlign w:val="center"/>
          </w:tcPr>
          <w:p w:rsidR="00D94834" w:rsidRDefault="00DD7A38" w:rsidP="0043590C">
            <w:pPr>
              <w:jc w:val="center"/>
            </w:pPr>
            <w:r>
              <w:t>Monatsnummer</w:t>
            </w:r>
            <w:r>
              <w:br/>
              <w:t>(Zehner)</w:t>
            </w:r>
          </w:p>
        </w:tc>
        <w:tc>
          <w:tcPr>
            <w:tcW w:w="3071" w:type="dxa"/>
            <w:vAlign w:val="center"/>
          </w:tcPr>
          <w:p w:rsidR="00D94834" w:rsidRDefault="00DD7A38" w:rsidP="0043590C">
            <w:r>
              <w:t>Bit für 10</w:t>
            </w:r>
          </w:p>
        </w:tc>
      </w:tr>
      <w:tr w:rsidR="00DD7A38" w:rsidTr="0043590C">
        <w:tc>
          <w:tcPr>
            <w:tcW w:w="1242" w:type="dxa"/>
            <w:vAlign w:val="center"/>
          </w:tcPr>
          <w:p w:rsidR="00DD7A38" w:rsidRDefault="00DD7A38" w:rsidP="0043590C">
            <w:r>
              <w:t>50</w:t>
            </w:r>
          </w:p>
        </w:tc>
        <w:tc>
          <w:tcPr>
            <w:tcW w:w="4899" w:type="dxa"/>
            <w:vMerge w:val="restart"/>
            <w:vAlign w:val="center"/>
          </w:tcPr>
          <w:p w:rsidR="00DD7A38" w:rsidRDefault="00DD7A38" w:rsidP="0043590C">
            <w:pPr>
              <w:jc w:val="center"/>
            </w:pPr>
            <w:r>
              <w:t>Jahr</w:t>
            </w:r>
            <w:r>
              <w:br/>
              <w:t>(Einer)</w:t>
            </w:r>
          </w:p>
        </w:tc>
        <w:tc>
          <w:tcPr>
            <w:tcW w:w="3071" w:type="dxa"/>
            <w:vAlign w:val="center"/>
          </w:tcPr>
          <w:p w:rsidR="00DD7A38" w:rsidRDefault="00DD7A38" w:rsidP="0043590C">
            <w:r>
              <w:t>Bit für 1</w:t>
            </w:r>
          </w:p>
        </w:tc>
      </w:tr>
      <w:tr w:rsidR="00DD7A38" w:rsidTr="0043590C">
        <w:tc>
          <w:tcPr>
            <w:tcW w:w="1242" w:type="dxa"/>
            <w:vAlign w:val="center"/>
          </w:tcPr>
          <w:p w:rsidR="00DD7A38" w:rsidRDefault="00DD7A38" w:rsidP="0043590C">
            <w:r>
              <w:t>51</w:t>
            </w:r>
          </w:p>
        </w:tc>
        <w:tc>
          <w:tcPr>
            <w:tcW w:w="4899" w:type="dxa"/>
            <w:vMerge/>
            <w:vAlign w:val="center"/>
          </w:tcPr>
          <w:p w:rsidR="00DD7A38" w:rsidRDefault="00DD7A38" w:rsidP="0043590C">
            <w:pPr>
              <w:jc w:val="center"/>
            </w:pPr>
          </w:p>
        </w:tc>
        <w:tc>
          <w:tcPr>
            <w:tcW w:w="3071" w:type="dxa"/>
            <w:vAlign w:val="center"/>
          </w:tcPr>
          <w:p w:rsidR="00DD7A38" w:rsidRDefault="00DD7A38" w:rsidP="0043590C">
            <w:r>
              <w:t xml:space="preserve">Bit für </w:t>
            </w:r>
            <w:r>
              <w:t>2</w:t>
            </w:r>
          </w:p>
        </w:tc>
      </w:tr>
      <w:tr w:rsidR="00DD7A38" w:rsidTr="0043590C">
        <w:tc>
          <w:tcPr>
            <w:tcW w:w="1242" w:type="dxa"/>
            <w:vAlign w:val="center"/>
          </w:tcPr>
          <w:p w:rsidR="00DD7A38" w:rsidRDefault="00DD7A38" w:rsidP="0043590C">
            <w:r>
              <w:t>52</w:t>
            </w:r>
          </w:p>
        </w:tc>
        <w:tc>
          <w:tcPr>
            <w:tcW w:w="4899" w:type="dxa"/>
            <w:vMerge/>
            <w:vAlign w:val="center"/>
          </w:tcPr>
          <w:p w:rsidR="00DD7A38" w:rsidRDefault="00DD7A38" w:rsidP="0043590C">
            <w:pPr>
              <w:jc w:val="center"/>
            </w:pPr>
          </w:p>
        </w:tc>
        <w:tc>
          <w:tcPr>
            <w:tcW w:w="3071" w:type="dxa"/>
            <w:vAlign w:val="center"/>
          </w:tcPr>
          <w:p w:rsidR="00DD7A38" w:rsidRDefault="00DD7A38" w:rsidP="0043590C">
            <w:r>
              <w:t xml:space="preserve">Bit für </w:t>
            </w:r>
            <w:r>
              <w:t>4</w:t>
            </w:r>
          </w:p>
        </w:tc>
      </w:tr>
      <w:tr w:rsidR="00DD7A38" w:rsidTr="0043590C">
        <w:tc>
          <w:tcPr>
            <w:tcW w:w="1242" w:type="dxa"/>
            <w:vAlign w:val="center"/>
          </w:tcPr>
          <w:p w:rsidR="00DD7A38" w:rsidRDefault="00DD7A38" w:rsidP="0043590C">
            <w:r>
              <w:t>53</w:t>
            </w:r>
          </w:p>
        </w:tc>
        <w:tc>
          <w:tcPr>
            <w:tcW w:w="4899" w:type="dxa"/>
            <w:vMerge/>
            <w:vAlign w:val="center"/>
          </w:tcPr>
          <w:p w:rsidR="00DD7A38" w:rsidRDefault="00DD7A38" w:rsidP="0043590C">
            <w:pPr>
              <w:jc w:val="center"/>
            </w:pPr>
          </w:p>
        </w:tc>
        <w:tc>
          <w:tcPr>
            <w:tcW w:w="3071" w:type="dxa"/>
            <w:vAlign w:val="center"/>
          </w:tcPr>
          <w:p w:rsidR="00DD7A38" w:rsidRDefault="00DD7A38" w:rsidP="0043590C">
            <w:r>
              <w:t xml:space="preserve">Bit für </w:t>
            </w:r>
            <w:r>
              <w:t>8</w:t>
            </w:r>
          </w:p>
        </w:tc>
      </w:tr>
      <w:tr w:rsidR="00DD7A38" w:rsidTr="0043590C">
        <w:tc>
          <w:tcPr>
            <w:tcW w:w="1242" w:type="dxa"/>
            <w:vAlign w:val="center"/>
          </w:tcPr>
          <w:p w:rsidR="00DD7A38" w:rsidRDefault="00DD7A38" w:rsidP="0043590C">
            <w:r>
              <w:t>54</w:t>
            </w:r>
          </w:p>
        </w:tc>
        <w:tc>
          <w:tcPr>
            <w:tcW w:w="4899" w:type="dxa"/>
            <w:vMerge w:val="restart"/>
            <w:vAlign w:val="center"/>
          </w:tcPr>
          <w:p w:rsidR="00DD7A38" w:rsidRDefault="00DD7A38" w:rsidP="0043590C">
            <w:pPr>
              <w:jc w:val="center"/>
            </w:pPr>
            <w:r>
              <w:t>Jahr</w:t>
            </w:r>
            <w:r>
              <w:br/>
              <w:t>(Zehner)</w:t>
            </w:r>
          </w:p>
        </w:tc>
        <w:tc>
          <w:tcPr>
            <w:tcW w:w="3071" w:type="dxa"/>
            <w:vAlign w:val="center"/>
          </w:tcPr>
          <w:p w:rsidR="00DD7A38" w:rsidRDefault="00DD7A38" w:rsidP="0043590C">
            <w:r>
              <w:t>Bit für 10</w:t>
            </w:r>
          </w:p>
        </w:tc>
      </w:tr>
      <w:tr w:rsidR="00DD7A38" w:rsidTr="0043590C">
        <w:tc>
          <w:tcPr>
            <w:tcW w:w="1242" w:type="dxa"/>
            <w:vAlign w:val="center"/>
          </w:tcPr>
          <w:p w:rsidR="00DD7A38" w:rsidRDefault="00DD7A38" w:rsidP="0043590C">
            <w:r>
              <w:t>55</w:t>
            </w:r>
          </w:p>
        </w:tc>
        <w:tc>
          <w:tcPr>
            <w:tcW w:w="4899" w:type="dxa"/>
            <w:vMerge/>
            <w:vAlign w:val="center"/>
          </w:tcPr>
          <w:p w:rsidR="00DD7A38" w:rsidRDefault="00DD7A38" w:rsidP="0043590C"/>
        </w:tc>
        <w:tc>
          <w:tcPr>
            <w:tcW w:w="3071" w:type="dxa"/>
            <w:vAlign w:val="center"/>
          </w:tcPr>
          <w:p w:rsidR="00DD7A38" w:rsidRDefault="00DD7A38" w:rsidP="0043590C">
            <w:r>
              <w:t xml:space="preserve">Bit für </w:t>
            </w:r>
            <w:r>
              <w:t>2</w:t>
            </w:r>
            <w:r>
              <w:t>0</w:t>
            </w:r>
          </w:p>
        </w:tc>
      </w:tr>
      <w:tr w:rsidR="00DD7A38" w:rsidTr="0043590C">
        <w:tc>
          <w:tcPr>
            <w:tcW w:w="1242" w:type="dxa"/>
            <w:vAlign w:val="center"/>
          </w:tcPr>
          <w:p w:rsidR="00DD7A38" w:rsidRDefault="00DD7A38" w:rsidP="0043590C">
            <w:r>
              <w:t>56</w:t>
            </w:r>
          </w:p>
        </w:tc>
        <w:tc>
          <w:tcPr>
            <w:tcW w:w="4899" w:type="dxa"/>
            <w:vMerge/>
            <w:vAlign w:val="center"/>
          </w:tcPr>
          <w:p w:rsidR="00DD7A38" w:rsidRDefault="00DD7A38" w:rsidP="0043590C"/>
        </w:tc>
        <w:tc>
          <w:tcPr>
            <w:tcW w:w="3071" w:type="dxa"/>
            <w:vAlign w:val="center"/>
          </w:tcPr>
          <w:p w:rsidR="00DD7A38" w:rsidRDefault="00DD7A38" w:rsidP="0043590C">
            <w:r>
              <w:t xml:space="preserve">Bit für </w:t>
            </w:r>
            <w:r>
              <w:t>4</w:t>
            </w:r>
            <w:r>
              <w:t>0</w:t>
            </w:r>
          </w:p>
        </w:tc>
      </w:tr>
      <w:tr w:rsidR="00DD7A38" w:rsidTr="0043590C">
        <w:tc>
          <w:tcPr>
            <w:tcW w:w="1242" w:type="dxa"/>
            <w:vAlign w:val="center"/>
          </w:tcPr>
          <w:p w:rsidR="00DD7A38" w:rsidRDefault="00DD7A38" w:rsidP="0043590C">
            <w:r>
              <w:t>57</w:t>
            </w:r>
          </w:p>
        </w:tc>
        <w:tc>
          <w:tcPr>
            <w:tcW w:w="4899" w:type="dxa"/>
            <w:vMerge/>
            <w:vAlign w:val="center"/>
          </w:tcPr>
          <w:p w:rsidR="00DD7A38" w:rsidRDefault="00DD7A38" w:rsidP="0043590C"/>
        </w:tc>
        <w:tc>
          <w:tcPr>
            <w:tcW w:w="3071" w:type="dxa"/>
            <w:vAlign w:val="center"/>
          </w:tcPr>
          <w:p w:rsidR="00DD7A38" w:rsidRDefault="00DD7A38" w:rsidP="0043590C">
            <w:r>
              <w:t xml:space="preserve">Bit für </w:t>
            </w:r>
            <w:r>
              <w:t>8</w:t>
            </w:r>
            <w:r>
              <w:t>0</w:t>
            </w:r>
          </w:p>
        </w:tc>
      </w:tr>
      <w:tr w:rsidR="00DD7A38" w:rsidTr="0043590C">
        <w:tc>
          <w:tcPr>
            <w:tcW w:w="1242" w:type="dxa"/>
            <w:vAlign w:val="center"/>
          </w:tcPr>
          <w:p w:rsidR="00DD7A38" w:rsidRDefault="00DD7A38" w:rsidP="0043590C">
            <w:r>
              <w:t>58</w:t>
            </w:r>
          </w:p>
        </w:tc>
        <w:tc>
          <w:tcPr>
            <w:tcW w:w="7970" w:type="dxa"/>
            <w:gridSpan w:val="2"/>
            <w:vAlign w:val="center"/>
          </w:tcPr>
          <w:p w:rsidR="00DD7A38" w:rsidRDefault="00DD7A38" w:rsidP="0043590C">
            <w:r>
              <w:t>Parität Datum</w:t>
            </w:r>
          </w:p>
        </w:tc>
      </w:tr>
      <w:tr w:rsidR="00DD7A38" w:rsidTr="0043590C">
        <w:tc>
          <w:tcPr>
            <w:tcW w:w="1242" w:type="dxa"/>
            <w:vAlign w:val="center"/>
          </w:tcPr>
          <w:p w:rsidR="00DD7A38" w:rsidRDefault="00DD7A38" w:rsidP="0043590C">
            <w:r>
              <w:t>59</w:t>
            </w:r>
          </w:p>
        </w:tc>
        <w:tc>
          <w:tcPr>
            <w:tcW w:w="7970" w:type="dxa"/>
            <w:gridSpan w:val="2"/>
            <w:vAlign w:val="center"/>
          </w:tcPr>
          <w:p w:rsidR="00DD7A38" w:rsidRDefault="00DD7A38" w:rsidP="0043590C">
            <w:r>
              <w:t>keine Sekundenmarke</w:t>
            </w:r>
          </w:p>
        </w:tc>
      </w:tr>
    </w:tbl>
    <w:p w:rsidR="00373621" w:rsidRDefault="00373621"/>
    <w:p w:rsidR="00373621" w:rsidRPr="00204B9C" w:rsidRDefault="00204B9C">
      <w:pPr>
        <w:rPr>
          <w:lang w:val="fr-CH"/>
        </w:rPr>
      </w:pPr>
      <w:r w:rsidRPr="00204B9C">
        <w:rPr>
          <w:lang w:val="fr-CH"/>
        </w:rPr>
        <w:t>Quelle: http://de.wikipedia.org/wiki/DCF77</w:t>
      </w:r>
    </w:p>
    <w:p w:rsidR="00373621" w:rsidRPr="00204B9C" w:rsidRDefault="00373621" w:rsidP="00373621">
      <w:pPr>
        <w:jc w:val="both"/>
        <w:rPr>
          <w:lang w:val="fr-CH"/>
        </w:rPr>
      </w:pPr>
    </w:p>
    <w:sectPr w:rsidR="00373621" w:rsidRPr="00204B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41"/>
    <w:rsid w:val="00025B01"/>
    <w:rsid w:val="00122281"/>
    <w:rsid w:val="00204B9C"/>
    <w:rsid w:val="002545AA"/>
    <w:rsid w:val="003063AA"/>
    <w:rsid w:val="00373621"/>
    <w:rsid w:val="0043590C"/>
    <w:rsid w:val="005764E6"/>
    <w:rsid w:val="0070462A"/>
    <w:rsid w:val="00986E49"/>
    <w:rsid w:val="009B0595"/>
    <w:rsid w:val="00AA2C41"/>
    <w:rsid w:val="00B02F9C"/>
    <w:rsid w:val="00C97420"/>
    <w:rsid w:val="00D70996"/>
    <w:rsid w:val="00D94834"/>
    <w:rsid w:val="00DD7A38"/>
    <w:rsid w:val="00E14C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7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42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97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74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373621"/>
    <w:rPr>
      <w:color w:val="0000FF"/>
      <w:u w:val="single"/>
    </w:rPr>
  </w:style>
  <w:style w:type="paragraph" w:styleId="Sprechblasentext">
    <w:name w:val="Balloon Text"/>
    <w:basedOn w:val="Standard"/>
    <w:link w:val="SprechblasentextZchn"/>
    <w:uiPriority w:val="99"/>
    <w:semiHidden/>
    <w:unhideWhenUsed/>
    <w:rsid w:val="00373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621"/>
    <w:rPr>
      <w:rFonts w:ascii="Tahoma" w:hAnsi="Tahoma" w:cs="Tahoma"/>
      <w:sz w:val="16"/>
      <w:szCs w:val="16"/>
    </w:rPr>
  </w:style>
  <w:style w:type="table" w:styleId="Tabellenraster">
    <w:name w:val="Table Grid"/>
    <w:basedOn w:val="NormaleTabelle"/>
    <w:uiPriority w:val="59"/>
    <w:rsid w:val="00D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9483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7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42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97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74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373621"/>
    <w:rPr>
      <w:color w:val="0000FF"/>
      <w:u w:val="single"/>
    </w:rPr>
  </w:style>
  <w:style w:type="paragraph" w:styleId="Sprechblasentext">
    <w:name w:val="Balloon Text"/>
    <w:basedOn w:val="Standard"/>
    <w:link w:val="SprechblasentextZchn"/>
    <w:uiPriority w:val="99"/>
    <w:semiHidden/>
    <w:unhideWhenUsed/>
    <w:rsid w:val="00373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621"/>
    <w:rPr>
      <w:rFonts w:ascii="Tahoma" w:hAnsi="Tahoma" w:cs="Tahoma"/>
      <w:sz w:val="16"/>
      <w:szCs w:val="16"/>
    </w:rPr>
  </w:style>
  <w:style w:type="table" w:styleId="Tabellenraster">
    <w:name w:val="Table Grid"/>
    <w:basedOn w:val="NormaleTabelle"/>
    <w:uiPriority w:val="59"/>
    <w:rsid w:val="00D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9483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45269">
      <w:bodyDiv w:val="1"/>
      <w:marLeft w:val="0"/>
      <w:marRight w:val="0"/>
      <w:marTop w:val="0"/>
      <w:marBottom w:val="0"/>
      <w:divBdr>
        <w:top w:val="none" w:sz="0" w:space="0" w:color="auto"/>
        <w:left w:val="none" w:sz="0" w:space="0" w:color="auto"/>
        <w:bottom w:val="none" w:sz="0" w:space="0" w:color="auto"/>
        <w:right w:val="none" w:sz="0" w:space="0" w:color="auto"/>
      </w:divBdr>
    </w:div>
    <w:div w:id="19170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16</cp:revision>
  <dcterms:created xsi:type="dcterms:W3CDTF">2015-06-06T12:28:00Z</dcterms:created>
  <dcterms:modified xsi:type="dcterms:W3CDTF">2015-06-06T12:55:00Z</dcterms:modified>
</cp:coreProperties>
</file>