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E4C" w:rsidRPr="00B60548" w:rsidRDefault="000E2F2F" w:rsidP="00DE40B8">
      <w:pPr>
        <w:pStyle w:val="Titel"/>
      </w:pPr>
      <w:r>
        <w:t>Top-Schema</w:t>
      </w:r>
    </w:p>
    <w:p w:rsidR="00C45335" w:rsidRDefault="000E2F2F" w:rsidP="005C1B6B">
      <w:pPr>
        <w:tabs>
          <w:tab w:val="left" w:pos="1964"/>
        </w:tabs>
      </w:pPr>
      <w:r>
        <w:t xml:space="preserve">Das Top-Schema besteht aus vier </w:t>
      </w:r>
      <w:r w:rsidR="00846766">
        <w:t>Teilmodulen</w:t>
      </w:r>
      <w:r>
        <w:t>. Zusammen verarbeiten sie ein DCF-77 Signal und stellen die Zeit sowie das Datum an einem 7-Segment-LCD dar.</w:t>
      </w:r>
    </w:p>
    <w:p w:rsidR="002835CE" w:rsidRPr="00B60548" w:rsidRDefault="00074776" w:rsidP="00C45335">
      <w:pPr>
        <w:jc w:val="center"/>
      </w:pPr>
      <w:r>
        <w:rPr>
          <w:noProof/>
          <w:lang w:eastAsia="de-CH"/>
        </w:rPr>
        <w:drawing>
          <wp:inline distT="0" distB="0" distL="0" distR="0" wp14:anchorId="03D42898" wp14:editId="115B261C">
            <wp:extent cx="5760720" cy="2761544"/>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2761544"/>
                    </a:xfrm>
                    <a:prstGeom prst="rect">
                      <a:avLst/>
                    </a:prstGeom>
                  </pic:spPr>
                </pic:pic>
              </a:graphicData>
            </a:graphic>
          </wp:inline>
        </w:drawing>
      </w:r>
      <w:r w:rsidR="00392144" w:rsidRPr="00392144">
        <w:rPr>
          <w:noProof/>
          <w:lang w:eastAsia="de-CH"/>
        </w:rPr>
        <w:t xml:space="preserve"> </w:t>
      </w:r>
    </w:p>
    <w:p w:rsidR="00DE40B8" w:rsidRPr="00B60548" w:rsidRDefault="00B60548" w:rsidP="00303067">
      <w:pPr>
        <w:pStyle w:val="berschrift1"/>
      </w:pPr>
      <w:r w:rsidRPr="00B60548">
        <w:t>Inputs:</w:t>
      </w:r>
    </w:p>
    <w:tbl>
      <w:tblPr>
        <w:tblStyle w:val="Tabellenraster"/>
        <w:tblW w:w="0" w:type="auto"/>
        <w:tblLook w:val="04A0" w:firstRow="1" w:lastRow="0" w:firstColumn="1" w:lastColumn="0" w:noHBand="0" w:noVBand="1"/>
      </w:tblPr>
      <w:tblGrid>
        <w:gridCol w:w="4786"/>
        <w:gridCol w:w="4426"/>
      </w:tblGrid>
      <w:tr w:rsidR="00B60548" w:rsidRPr="00B60548" w:rsidTr="00F81B4B">
        <w:tc>
          <w:tcPr>
            <w:tcW w:w="4786" w:type="dxa"/>
          </w:tcPr>
          <w:p w:rsidR="00B60548" w:rsidRPr="00B60548" w:rsidRDefault="00C45335" w:rsidP="008F3FCF">
            <w:proofErr w:type="spellStart"/>
            <w:r>
              <w:t>clk</w:t>
            </w:r>
            <w:proofErr w:type="spellEnd"/>
            <w:r w:rsidR="00B60548" w:rsidRPr="00B60548">
              <w:t xml:space="preserve"> : in STD_LOGIC</w:t>
            </w:r>
            <w:r w:rsidR="00D03A64">
              <w:t>;</w:t>
            </w:r>
          </w:p>
        </w:tc>
        <w:tc>
          <w:tcPr>
            <w:tcW w:w="4426" w:type="dxa"/>
          </w:tcPr>
          <w:p w:rsidR="00B60548" w:rsidRPr="00B60548" w:rsidRDefault="00074776" w:rsidP="008F3FCF">
            <w:r>
              <w:t>Ta</w:t>
            </w:r>
            <w:r w:rsidR="002835CE">
              <w:t>kt</w:t>
            </w:r>
            <w:r w:rsidR="00DB24F9">
              <w:t xml:space="preserve"> (</w:t>
            </w:r>
            <w:proofErr w:type="spellStart"/>
            <w:r w:rsidR="00DB24F9">
              <w:t>Duty</w:t>
            </w:r>
            <w:proofErr w:type="spellEnd"/>
            <w:r w:rsidR="00DB24F9">
              <w:t>-Cycle 50%) 32.</w:t>
            </w:r>
            <w:r w:rsidR="00DB24F9" w:rsidRPr="00DB24F9">
              <w:t>768kHz</w:t>
            </w:r>
          </w:p>
        </w:tc>
      </w:tr>
      <w:tr w:rsidR="002835CE" w:rsidRPr="00B60548" w:rsidTr="00F81B4B">
        <w:tc>
          <w:tcPr>
            <w:tcW w:w="4786" w:type="dxa"/>
          </w:tcPr>
          <w:p w:rsidR="002835CE" w:rsidRPr="00B60548" w:rsidRDefault="002835CE" w:rsidP="008F3FCF">
            <w:proofErr w:type="spellStart"/>
            <w:r w:rsidRPr="00C45335">
              <w:t>reset_n</w:t>
            </w:r>
            <w:proofErr w:type="spellEnd"/>
            <w:r w:rsidRPr="00B60548">
              <w:t>: in STD_LOGIC</w:t>
            </w:r>
            <w:r w:rsidR="00D03A64">
              <w:t>;</w:t>
            </w:r>
          </w:p>
        </w:tc>
        <w:tc>
          <w:tcPr>
            <w:tcW w:w="4426" w:type="dxa"/>
          </w:tcPr>
          <w:p w:rsidR="002835CE" w:rsidRPr="00B60548" w:rsidRDefault="002835CE" w:rsidP="008F3FCF">
            <w:r>
              <w:t>Synchroner</w:t>
            </w:r>
            <w:r w:rsidRPr="00B60548">
              <w:t xml:space="preserve"> </w:t>
            </w:r>
            <w:proofErr w:type="spellStart"/>
            <w:r w:rsidRPr="00B60548">
              <w:t>Reset</w:t>
            </w:r>
            <w:proofErr w:type="spellEnd"/>
          </w:p>
        </w:tc>
      </w:tr>
      <w:tr w:rsidR="00074776" w:rsidRPr="00B60548" w:rsidTr="00F81B4B">
        <w:tc>
          <w:tcPr>
            <w:tcW w:w="4786" w:type="dxa"/>
          </w:tcPr>
          <w:p w:rsidR="00074776" w:rsidRPr="00C45335" w:rsidRDefault="00074776" w:rsidP="008F3FCF">
            <w:proofErr w:type="spellStart"/>
            <w:r>
              <w:t>time_data_select</w:t>
            </w:r>
            <w:proofErr w:type="spellEnd"/>
          </w:p>
        </w:tc>
        <w:tc>
          <w:tcPr>
            <w:tcW w:w="4426" w:type="dxa"/>
          </w:tcPr>
          <w:p w:rsidR="00074776" w:rsidRDefault="00074776" w:rsidP="008F3FCF">
            <w:r>
              <w:t>Auswahl Zeit oder Datumsanzeige</w:t>
            </w:r>
          </w:p>
        </w:tc>
      </w:tr>
      <w:tr w:rsidR="00074776" w:rsidRPr="00B60548" w:rsidTr="00F81B4B">
        <w:tc>
          <w:tcPr>
            <w:tcW w:w="4786" w:type="dxa"/>
          </w:tcPr>
          <w:p w:rsidR="00074776" w:rsidRDefault="00074776" w:rsidP="008F3FCF">
            <w:r>
              <w:t>dcf_77</w:t>
            </w:r>
          </w:p>
        </w:tc>
        <w:tc>
          <w:tcPr>
            <w:tcW w:w="4426" w:type="dxa"/>
          </w:tcPr>
          <w:p w:rsidR="00074776" w:rsidRDefault="00074776" w:rsidP="008F3FCF">
            <w:r>
              <w:t>DCF-77 Signal</w:t>
            </w:r>
          </w:p>
        </w:tc>
      </w:tr>
    </w:tbl>
    <w:p w:rsidR="00B60548" w:rsidRPr="00B60548" w:rsidRDefault="00B60548" w:rsidP="00303067">
      <w:pPr>
        <w:pStyle w:val="berschrift1"/>
      </w:pPr>
      <w:r w:rsidRPr="00B60548">
        <w:t>Outputs:</w:t>
      </w:r>
    </w:p>
    <w:tbl>
      <w:tblPr>
        <w:tblStyle w:val="Tabellenraster"/>
        <w:tblW w:w="0" w:type="auto"/>
        <w:tblLook w:val="04A0" w:firstRow="1" w:lastRow="0" w:firstColumn="1" w:lastColumn="0" w:noHBand="0" w:noVBand="1"/>
      </w:tblPr>
      <w:tblGrid>
        <w:gridCol w:w="4786"/>
        <w:gridCol w:w="4426"/>
      </w:tblGrid>
      <w:tr w:rsidR="002835CE" w:rsidRPr="00B60548" w:rsidTr="00F81B4B">
        <w:tc>
          <w:tcPr>
            <w:tcW w:w="4786" w:type="dxa"/>
          </w:tcPr>
          <w:p w:rsidR="002835CE" w:rsidRPr="00C45335" w:rsidRDefault="00074776" w:rsidP="0065271D">
            <w:pPr>
              <w:rPr>
                <w:lang w:val="en-GB"/>
              </w:rPr>
            </w:pPr>
            <w:r>
              <w:rPr>
                <w:lang w:val="en-GB"/>
              </w:rPr>
              <w:t xml:space="preserve">DS1(6:0) </w:t>
            </w:r>
            <w:proofErr w:type="spellStart"/>
            <w:r>
              <w:rPr>
                <w:lang w:val="en-GB"/>
              </w:rPr>
              <w:t>bis</w:t>
            </w:r>
            <w:proofErr w:type="spellEnd"/>
            <w:r>
              <w:rPr>
                <w:lang w:val="en-GB"/>
              </w:rPr>
              <w:t xml:space="preserve"> DS6(6:0)</w:t>
            </w:r>
          </w:p>
        </w:tc>
        <w:tc>
          <w:tcPr>
            <w:tcW w:w="4426" w:type="dxa"/>
          </w:tcPr>
          <w:p w:rsidR="002835CE" w:rsidRPr="00B60548" w:rsidRDefault="00074776" w:rsidP="002835CE">
            <w:r>
              <w:t>LCD Segmente</w:t>
            </w:r>
            <w:r w:rsidR="00423F35">
              <w:t xml:space="preserve"> (Datum und Zeit)</w:t>
            </w:r>
          </w:p>
        </w:tc>
      </w:tr>
      <w:tr w:rsidR="002835CE" w:rsidRPr="00392144" w:rsidTr="00F81B4B">
        <w:tc>
          <w:tcPr>
            <w:tcW w:w="4786" w:type="dxa"/>
          </w:tcPr>
          <w:p w:rsidR="002835CE" w:rsidRPr="00C45335" w:rsidRDefault="00074776" w:rsidP="00074776">
            <w:pPr>
              <w:rPr>
                <w:lang w:val="en-GB"/>
              </w:rPr>
            </w:pPr>
            <w:r>
              <w:rPr>
                <w:lang w:val="en-GB"/>
              </w:rPr>
              <w:t>cln1, cln2</w:t>
            </w:r>
          </w:p>
        </w:tc>
        <w:tc>
          <w:tcPr>
            <w:tcW w:w="4426" w:type="dxa"/>
          </w:tcPr>
          <w:p w:rsidR="002835CE" w:rsidRPr="00423F35" w:rsidRDefault="00074776" w:rsidP="002835CE">
            <w:r w:rsidRPr="00423F35">
              <w:t>LCD Doppelpunkte</w:t>
            </w:r>
            <w:r w:rsidR="00423F35">
              <w:t xml:space="preserve"> (Blinken im 0.5</w:t>
            </w:r>
            <w:r w:rsidR="00423F35" w:rsidRPr="00423F35">
              <w:t>Hz Takt)</w:t>
            </w:r>
          </w:p>
        </w:tc>
      </w:tr>
      <w:tr w:rsidR="00074776" w:rsidRPr="00392144" w:rsidTr="00F81B4B">
        <w:tc>
          <w:tcPr>
            <w:tcW w:w="4786" w:type="dxa"/>
          </w:tcPr>
          <w:p w:rsidR="00074776" w:rsidRPr="00074776" w:rsidRDefault="00074776" w:rsidP="00074776">
            <w:r>
              <w:t>d</w:t>
            </w:r>
            <w:r w:rsidRPr="00074776">
              <w:t>S1_dp bis DS5_dp</w:t>
            </w:r>
          </w:p>
        </w:tc>
        <w:tc>
          <w:tcPr>
            <w:tcW w:w="4426" w:type="dxa"/>
          </w:tcPr>
          <w:p w:rsidR="00074776" w:rsidRPr="00074776" w:rsidRDefault="00074776" w:rsidP="002835CE">
            <w:r>
              <w:t>LCD Punkte unten</w:t>
            </w:r>
            <w:r w:rsidR="00423F35">
              <w:t xml:space="preserve"> (Trennpunkte bei Datum)</w:t>
            </w:r>
          </w:p>
        </w:tc>
      </w:tr>
      <w:tr w:rsidR="00074776" w:rsidRPr="00392144" w:rsidTr="00F81B4B">
        <w:tc>
          <w:tcPr>
            <w:tcW w:w="4786" w:type="dxa"/>
          </w:tcPr>
          <w:p w:rsidR="00074776" w:rsidRDefault="00074776" w:rsidP="00074776">
            <w:proofErr w:type="spellStart"/>
            <w:r>
              <w:t>com</w:t>
            </w:r>
            <w:proofErr w:type="spellEnd"/>
          </w:p>
        </w:tc>
        <w:tc>
          <w:tcPr>
            <w:tcW w:w="4426" w:type="dxa"/>
          </w:tcPr>
          <w:p w:rsidR="00074776" w:rsidRDefault="00074776" w:rsidP="002835CE">
            <w:r>
              <w:t>LCD Takt</w:t>
            </w:r>
          </w:p>
        </w:tc>
      </w:tr>
      <w:tr w:rsidR="00423F35" w:rsidRPr="00392144" w:rsidTr="00F81B4B">
        <w:tc>
          <w:tcPr>
            <w:tcW w:w="4786" w:type="dxa"/>
          </w:tcPr>
          <w:p w:rsidR="00423F35" w:rsidRDefault="00423F35" w:rsidP="00074776">
            <w:r>
              <w:t>LED1</w:t>
            </w:r>
          </w:p>
        </w:tc>
        <w:tc>
          <w:tcPr>
            <w:tcW w:w="4426" w:type="dxa"/>
          </w:tcPr>
          <w:p w:rsidR="00423F35" w:rsidRDefault="00423F35" w:rsidP="002835CE">
            <w:r>
              <w:t>LED zur Darstellung des DCF-Signals</w:t>
            </w:r>
          </w:p>
        </w:tc>
      </w:tr>
    </w:tbl>
    <w:p w:rsidR="007E0DEA" w:rsidRDefault="007E0DEA" w:rsidP="00303067">
      <w:pPr>
        <w:pStyle w:val="berschrift1"/>
      </w:pPr>
    </w:p>
    <w:p w:rsidR="007E0DEA" w:rsidRDefault="007E0DEA" w:rsidP="007E0DEA">
      <w:pPr>
        <w:rPr>
          <w:rFonts w:asciiTheme="majorHAnsi" w:eastAsiaTheme="majorEastAsia" w:hAnsiTheme="majorHAnsi" w:cstheme="majorBidi"/>
          <w:color w:val="365F91" w:themeColor="accent1" w:themeShade="BF"/>
          <w:sz w:val="28"/>
          <w:szCs w:val="28"/>
        </w:rPr>
      </w:pPr>
      <w:r>
        <w:br w:type="page"/>
      </w:r>
    </w:p>
    <w:p w:rsidR="00DE40B8" w:rsidRDefault="00303067" w:rsidP="00303067">
      <w:pPr>
        <w:pStyle w:val="berschrift1"/>
      </w:pPr>
      <w:r>
        <w:lastRenderedPageBreak/>
        <w:t>Beschreibung</w:t>
      </w:r>
    </w:p>
    <w:p w:rsidR="00421F53" w:rsidRDefault="0039056B" w:rsidP="00B87045">
      <w:r>
        <w:t xml:space="preserve">Auf der Eingangsseite stehen ein </w:t>
      </w:r>
      <w:r w:rsidRPr="0039056B">
        <w:t>32.768kHz</w:t>
      </w:r>
      <w:r>
        <w:t xml:space="preserve"> Takt und ein DCF-Signal sowie ein Taster zur Verfügung. Aus den </w:t>
      </w:r>
      <w:r w:rsidRPr="0039056B">
        <w:t>32.768kHz</w:t>
      </w:r>
      <w:r>
        <w:t xml:space="preserve"> wird zuerst ein 32Hz Displaytakt ein 128Hz Sampletakt und ein 1Hz Sekundentakt generiert. Mit dem 128Hz Sampletakt wird das DCF-Signal eingelesen. Sobald ein korrektes Telegramm eingelesen wurde wird ein </w:t>
      </w:r>
      <w:proofErr w:type="spellStart"/>
      <w:r>
        <w:t>sync</w:t>
      </w:r>
      <w:proofErr w:type="spellEnd"/>
      <w:r>
        <w:t xml:space="preserve"> ausgelöst mit welchem das </w:t>
      </w:r>
      <w:proofErr w:type="spellStart"/>
      <w:r>
        <w:t>Cock</w:t>
      </w:r>
      <w:proofErr w:type="spellEnd"/>
      <w:r>
        <w:t xml:space="preserve">-Modul aufgefordert wird die angelegte Zeit zu übernehmen. Die Uhr zählt dann im 24h Format von diesem Wert aus weiter. Können die Telegramme immer erfolgreich empfangen werden wird die Uhr nach jeder Minute neu gestellt. Das Display-Modul entscheidet dann anhand der Schalterstellung ob es das Datum oder die Zeit darstellen soll. Dazu wird der BCD-Code in 7-Segment-Code umgewandelt und  anschliessend in Phase oder in Gegenphase zu </w:t>
      </w:r>
      <w:proofErr w:type="spellStart"/>
      <w:r>
        <w:t>com</w:t>
      </w:r>
      <w:proofErr w:type="spellEnd"/>
      <w:r>
        <w:t xml:space="preserve"> an das Display angelegt. Dies ist nötig, da das LCD keine DC-Spannungen an den Eingängen verträgt.</w:t>
      </w:r>
    </w:p>
    <w:p w:rsidR="00303067" w:rsidRDefault="00303067" w:rsidP="00303067">
      <w:pPr>
        <w:pStyle w:val="berschrift1"/>
      </w:pPr>
      <w:proofErr w:type="spellStart"/>
      <w:r>
        <w:t>Testbench</w:t>
      </w:r>
      <w:proofErr w:type="spellEnd"/>
    </w:p>
    <w:p w:rsidR="006C6A26" w:rsidRDefault="00AD2F7D" w:rsidP="006C6A26">
      <w:r>
        <w:t xml:space="preserve">Die </w:t>
      </w:r>
      <w:proofErr w:type="spellStart"/>
      <w:r>
        <w:t>Testbench</w:t>
      </w:r>
      <w:proofErr w:type="spellEnd"/>
      <w:r>
        <w:t xml:space="preserve"> des Top-Schema nutzt die gleiche Funktion wie die </w:t>
      </w:r>
      <w:proofErr w:type="spellStart"/>
      <w:r>
        <w:t>Testbench</w:t>
      </w:r>
      <w:proofErr w:type="spellEnd"/>
      <w:r>
        <w:t xml:space="preserve"> des DCF-Decoders um ein Telegramm zu versenden. Getestet wurde in erster Linie die Synchronisierung des kompletten Systems. Dabei ist die korrekte Übergabe der Zeit vom Decoder zur Uhr der entscheidendste Punkt.</w:t>
      </w:r>
    </w:p>
    <w:p w:rsidR="00846766" w:rsidRDefault="00917F3B" w:rsidP="00917F3B">
      <w:pPr>
        <w:jc w:val="center"/>
      </w:pPr>
      <w:r>
        <w:rPr>
          <w:noProof/>
          <w:lang w:eastAsia="de-CH"/>
        </w:rPr>
        <w:drawing>
          <wp:inline distT="0" distB="0" distL="0" distR="0" wp14:anchorId="5C3175AD" wp14:editId="6B7876FA">
            <wp:extent cx="5665410" cy="2646120"/>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6444" t="21236" r="1474" b="15860"/>
                    <a:stretch/>
                  </pic:blipFill>
                  <pic:spPr bwMode="auto">
                    <a:xfrm>
                      <a:off x="0" y="0"/>
                      <a:ext cx="5670969" cy="2648716"/>
                    </a:xfrm>
                    <a:prstGeom prst="rect">
                      <a:avLst/>
                    </a:prstGeom>
                    <a:ln>
                      <a:noFill/>
                    </a:ln>
                    <a:extLst>
                      <a:ext uri="{53640926-AAD7-44D8-BBD7-CCE9431645EC}">
                        <a14:shadowObscured xmlns:a14="http://schemas.microsoft.com/office/drawing/2010/main"/>
                      </a:ext>
                    </a:extLst>
                  </pic:spPr>
                </pic:pic>
              </a:graphicData>
            </a:graphic>
          </wp:inline>
        </w:drawing>
      </w:r>
    </w:p>
    <w:p w:rsidR="00846766" w:rsidRDefault="00AD2F7D" w:rsidP="006C6A26">
      <w:r>
        <w:t>Die erste Simulation zeigt das ganze System während der Übertragung von einem Telegramm. Man erkennt wie</w:t>
      </w:r>
      <w:r w:rsidR="00917F3B">
        <w:t xml:space="preserve"> die Uhr bereits zählt und nach 60s gestellt wird. Der Vergleich von </w:t>
      </w:r>
      <w:proofErr w:type="spellStart"/>
      <w:r w:rsidR="00917F3B">
        <w:t>dcfbits</w:t>
      </w:r>
      <w:proofErr w:type="spellEnd"/>
      <w:r w:rsidR="00917F3B">
        <w:t xml:space="preserve"> und </w:t>
      </w:r>
      <w:proofErr w:type="spellStart"/>
      <w:r w:rsidR="00917F3B">
        <w:t>data</w:t>
      </w:r>
      <w:proofErr w:type="spellEnd"/>
      <w:r w:rsidR="00917F3B">
        <w:t xml:space="preserve"> zeigt, dass in </w:t>
      </w:r>
      <w:proofErr w:type="spellStart"/>
      <w:r w:rsidR="00917F3B">
        <w:t>data</w:t>
      </w:r>
      <w:proofErr w:type="spellEnd"/>
      <w:r w:rsidR="00917F3B">
        <w:t xml:space="preserve"> der richtige Wert eingelesen wurde. Um zu erkennen ob das Display auch aktualisiert wird folgt ein Zoom in den Bereich der 60sten Sekunde.</w:t>
      </w:r>
    </w:p>
    <w:p w:rsidR="00846766" w:rsidRDefault="00846766" w:rsidP="006C6A26">
      <w:pPr>
        <w:rPr>
          <w:noProof/>
          <w:lang w:eastAsia="de-CH"/>
        </w:rPr>
      </w:pPr>
    </w:p>
    <w:p w:rsidR="00846766" w:rsidRDefault="00846766" w:rsidP="006C6A26"/>
    <w:p w:rsidR="00E07ED0" w:rsidRDefault="00D40010" w:rsidP="006C6A26">
      <w:r>
        <w:rPr>
          <w:noProof/>
          <w:lang w:eastAsia="de-CH"/>
        </w:rPr>
        <w:lastRenderedPageBreak/>
        <w:drawing>
          <wp:inline distT="0" distB="0" distL="0" distR="0" wp14:anchorId="0998E17A" wp14:editId="490EC216">
            <wp:extent cx="5862536" cy="2957208"/>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3282" t="6205" r="470" b="35277"/>
                    <a:stretch/>
                  </pic:blipFill>
                  <pic:spPr bwMode="auto">
                    <a:xfrm>
                      <a:off x="0" y="0"/>
                      <a:ext cx="5891849" cy="2971994"/>
                    </a:xfrm>
                    <a:prstGeom prst="rect">
                      <a:avLst/>
                    </a:prstGeom>
                    <a:ln>
                      <a:noFill/>
                    </a:ln>
                    <a:extLst>
                      <a:ext uri="{53640926-AAD7-44D8-BBD7-CCE9431645EC}">
                        <a14:shadowObscured xmlns:a14="http://schemas.microsoft.com/office/drawing/2010/main"/>
                      </a:ext>
                    </a:extLst>
                  </pic:spPr>
                </pic:pic>
              </a:graphicData>
            </a:graphic>
          </wp:inline>
        </w:drawing>
      </w:r>
    </w:p>
    <w:p w:rsidR="00D40010" w:rsidRPr="00E07ED0" w:rsidRDefault="00E07ED0" w:rsidP="00E07ED0">
      <w:r>
        <w:t xml:space="preserve">Sobald </w:t>
      </w:r>
      <w:proofErr w:type="spellStart"/>
      <w:r>
        <w:t>sync</w:t>
      </w:r>
      <w:proofErr w:type="spellEnd"/>
      <w:r>
        <w:t xml:space="preserve"> high wird erkennt man, dass das Display seine Anzeige ändert. Somit funktioniert auch hier die Synchronisation. Auf den Wert der jeweiligen Bits der Segmente wird hier nicht getestet da das Display-Modul selber getestet wurde und somit davon ausgegangen wird, dass dies Funktioniert.</w:t>
      </w:r>
      <w:r w:rsidR="0053640A">
        <w:t xml:space="preserve"> Beim Signal </w:t>
      </w:r>
      <w:proofErr w:type="spellStart"/>
      <w:r w:rsidR="0053640A">
        <w:t>mean</w:t>
      </w:r>
      <w:proofErr w:type="spellEnd"/>
      <w:r w:rsidR="0053640A">
        <w:t xml:space="preserve"> erkennt man auch die Abtastung des DCF-Signals wodurch der Wert in </w:t>
      </w:r>
      <w:proofErr w:type="spellStart"/>
      <w:r w:rsidR="0053640A">
        <w:t>mean</w:t>
      </w:r>
      <w:proofErr w:type="spellEnd"/>
      <w:r w:rsidR="0053640A">
        <w:t xml:space="preserve"> zuerst Steigt und anschliessend wieder fällt, je nach Zustand des DCF-Signals.</w:t>
      </w:r>
      <w:bookmarkStart w:id="0" w:name="_GoBack"/>
      <w:bookmarkEnd w:id="0"/>
    </w:p>
    <w:sectPr w:rsidR="00D40010" w:rsidRPr="00E07ED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0B8"/>
    <w:rsid w:val="00074776"/>
    <w:rsid w:val="000E2F2F"/>
    <w:rsid w:val="0010372F"/>
    <w:rsid w:val="0020295D"/>
    <w:rsid w:val="002116C4"/>
    <w:rsid w:val="00263E5C"/>
    <w:rsid w:val="002835CE"/>
    <w:rsid w:val="00286F4B"/>
    <w:rsid w:val="00303067"/>
    <w:rsid w:val="00322DF5"/>
    <w:rsid w:val="0039056B"/>
    <w:rsid w:val="00392144"/>
    <w:rsid w:val="00421F53"/>
    <w:rsid w:val="00423F35"/>
    <w:rsid w:val="0053640A"/>
    <w:rsid w:val="005C1B6B"/>
    <w:rsid w:val="006B0959"/>
    <w:rsid w:val="006C6A26"/>
    <w:rsid w:val="00755E4C"/>
    <w:rsid w:val="007E0DEA"/>
    <w:rsid w:val="008441CE"/>
    <w:rsid w:val="00846766"/>
    <w:rsid w:val="008E4E91"/>
    <w:rsid w:val="00917F3B"/>
    <w:rsid w:val="00930C62"/>
    <w:rsid w:val="00A810A9"/>
    <w:rsid w:val="00AD2F7D"/>
    <w:rsid w:val="00B60548"/>
    <w:rsid w:val="00B87045"/>
    <w:rsid w:val="00C45335"/>
    <w:rsid w:val="00CE4802"/>
    <w:rsid w:val="00D03A64"/>
    <w:rsid w:val="00D10227"/>
    <w:rsid w:val="00D40010"/>
    <w:rsid w:val="00D40D46"/>
    <w:rsid w:val="00D619CC"/>
    <w:rsid w:val="00DB24F9"/>
    <w:rsid w:val="00DD64D1"/>
    <w:rsid w:val="00DE40B8"/>
    <w:rsid w:val="00E07ED0"/>
    <w:rsid w:val="00EC48B2"/>
    <w:rsid w:val="00F33FA5"/>
    <w:rsid w:val="00F61BD5"/>
    <w:rsid w:val="00F80F13"/>
    <w:rsid w:val="00F81B4B"/>
    <w:rsid w:val="00F8681B"/>
    <w:rsid w:val="00FA3E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030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63E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63E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E40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E40B8"/>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B6054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0548"/>
    <w:rPr>
      <w:rFonts w:ascii="Tahoma" w:hAnsi="Tahoma" w:cs="Tahoma"/>
      <w:sz w:val="16"/>
      <w:szCs w:val="16"/>
    </w:rPr>
  </w:style>
  <w:style w:type="table" w:styleId="Tabellenraster">
    <w:name w:val="Table Grid"/>
    <w:basedOn w:val="NormaleTabelle"/>
    <w:uiPriority w:val="59"/>
    <w:rsid w:val="00B60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30306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263E5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63E5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030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63E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63E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E40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E40B8"/>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B6054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0548"/>
    <w:rPr>
      <w:rFonts w:ascii="Tahoma" w:hAnsi="Tahoma" w:cs="Tahoma"/>
      <w:sz w:val="16"/>
      <w:szCs w:val="16"/>
    </w:rPr>
  </w:style>
  <w:style w:type="table" w:styleId="Tabellenraster">
    <w:name w:val="Table Grid"/>
    <w:basedOn w:val="NormaleTabelle"/>
    <w:uiPriority w:val="59"/>
    <w:rsid w:val="00B60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30306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263E5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63E5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729909">
      <w:bodyDiv w:val="1"/>
      <w:marLeft w:val="0"/>
      <w:marRight w:val="0"/>
      <w:marTop w:val="0"/>
      <w:marBottom w:val="0"/>
      <w:divBdr>
        <w:top w:val="none" w:sz="0" w:space="0" w:color="auto"/>
        <w:left w:val="none" w:sz="0" w:space="0" w:color="auto"/>
        <w:bottom w:val="none" w:sz="0" w:space="0" w:color="auto"/>
        <w:right w:val="none" w:sz="0" w:space="0" w:color="auto"/>
      </w:divBdr>
    </w:div>
    <w:div w:id="1437676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355</Words>
  <Characters>2242</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25</cp:revision>
  <dcterms:created xsi:type="dcterms:W3CDTF">2015-05-31T12:23:00Z</dcterms:created>
  <dcterms:modified xsi:type="dcterms:W3CDTF">2015-06-07T08:18:00Z</dcterms:modified>
</cp:coreProperties>
</file>