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Feature Engineering, Selection, and Dimensionality Reduction for High-Dimensional Radio Protocol Data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modern telecommunications, the extraction of metadata from radio protocols generates high-dimensional, highly sparse datasets. This paper explores advanced programmatic methodologies using Python to address the mathematical and computational challenges of extracting predictive signals from an extremely sparse matrix (e.g., ~900 columns where the maximum populated cells per row is ~134). By bridging combinatorial missingness mapping, sparse dimensionality reduction, and dual-layered feature selection (minimal-optimal via mRMR and all-relevant via Boruta), this paper presents an end-to-end pipeline. The objective is to identify the precise, minimal feature subsets required to accurately determine specific network topology targets, such as unique identifiers, talkgroups, and mobile/base stations.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High-Dimensional Telecommunications Problem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modern telecommunications, network topology analysis, and signal intelligence, the extraction of metadata from multi-layered radio protocols frequently generates high-dimensional, extremely sparse datasets. Analytical dataframes constructed from parsed packet headers and payloads must accommodate varying standards, optional fields, and proprietary extensions. When dealing with multiple (n) radio protocols simultaneously, the resulting dataframe often expands to include hundreds of categorical and numerical features. The dataset under consideration typifies this complexity: it contains approximately 900 columns, with the total number of unique, non-null cells for a given radio protocol reaching approximately 258, while the most densely populated row contains only about 134 non-null cells.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extreme sparsity and high dimensionality present severe mathematical and computational challenges for predictive modeling and clustering. The primary analytical objective is twofold: to determine the </w:t>
      </w:r>
      <w:r w:rsidDel="00000000" w:rsidR="00000000" w:rsidRPr="00000000">
        <w:rPr>
          <w:i w:val="1"/>
          <w:iCs w:val="1"/>
          <w:rtl w:val="0"/>
        </w:rPr>
        <w:t xml:space="preserve">necessary</w:t>
      </w:r>
      <w:r w:rsidDel="00000000" w:rsidR="00000000" w:rsidRPr="00000000">
        <w:rPr>
          <w:rtl w:val="0"/>
        </w:rPr>
        <w:t xml:space="preserve"> columns (the all-relevant feature set) and the </w:t>
      </w:r>
      <w:r w:rsidDel="00000000" w:rsidR="00000000" w:rsidRPr="00000000">
        <w:rPr>
          <w:i w:val="1"/>
          <w:iCs w:val="1"/>
          <w:rtl w:val="0"/>
        </w:rPr>
        <w:t xml:space="preserve">least amount</w:t>
      </w:r>
      <w:r w:rsidDel="00000000" w:rsidR="00000000" w:rsidRPr="00000000">
        <w:rPr>
          <w:rtl w:val="0"/>
        </w:rPr>
        <w:t xml:space="preserve"> of columns needed (the minimal-optimal feature set) to accurately classify target variables such as unique identifiers/users, talkgroups, network topology, and mobile/base station designations.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Addressing this objective requires a sophisticated, programmatic pipeline using Python. The ecosystem must be capable of mapping combinatorial overlaps, performing robust feature engineering on sparse matrices, reducing dimensionality via advanced Principal Component Analysis (PCA) variants, and executing highly parameterized feature selection. This report exhaustively details the theoretical foundations and practical implementations of the Python methodologies required to distill ~900 sparse columns into the exact signatures required for telecommunications protocol classification.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Combinatorial Analysis of Protocol Missingness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engineering features or reducing dimensionality, analysts must understand the topology of the missing data. In a dataframe where rows contain a maximum of 134 non-null values across 900 columns, the absence of data is not merely a statistical artifact; it is a structural signature of the radio protocol itself. Imputing these missing values with global statistics (such as means or medians) would catastrophically distort the data distribution and destroy the inherent signal.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map the relationships between populated fields—for instance, to see if the presence of a "Talkgroup ID" always coincides with a specific "Encryption Flag"—standard Venn diagrams are mathematically inaccurate and visually unreadable beyond three categories. Instead, combinatorial matrix visualizations are required. The upsetplot Python library integrates natively with Pandas to evaluate these highly overlapping categories. By converting the protocol dataframe into a boolean matrix (indicating the presence or absence of a field), the from_indicators module computes the exact intersection sizes of non-null fields. This immediately reveals the foundational structure of the network topology by isolating mutually exclusive protocol headers (e.g., fields unique to base stations versus those unique to mobile stations).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to track the progression or behavioral flow of users across these protocols, Sankey diagrams implemented via the plotly library provide essential visualizations. By mapping unique protocol states as nodes and the transition of unique identifiers as links, analysts can identify the most frequently traversed protocol paths.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Advanced Feature Engineering for Sparse Matrices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stage in modeling high-dimensional radio data is feature engineering. While scikit-learn provides basic preprocessing transformers, the Feature-engine library represents the state-of-the-art for tabular data engineering. Unlike raw pandas operations that require manual tracking, Feature-engine transformers follow the standard fit() and transform() API, preserving dataframe structure and column names while seamlessly integrating into cross-validation pipelines.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Given the sparsity of the protocol data, the immediate goal is to prune the feature space of uninformative dimensions before applying computationally expensive selection algorithms.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Eliminating Redundancy and Constant Variables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protocol fields extracted from raw network captures will be structurally useless for classification. Feature-engine offers dedicated modules to filter these systematically: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DropConstantFeatures:</w:t>
      </w:r>
      <w:r w:rsidDel="00000000" w:rsidR="00000000" w:rsidRPr="00000000">
        <w:rPr>
          <w:rtl w:val="0"/>
        </w:rPr>
        <w:t xml:space="preserve"> Radio protocol parsers often extract reserved fields, padding, or universally applied default flags. This transformer drops features that contain a single constant value or are quasi-constant (e.g., 99% identical) across the dataset, as they offer zero variance for differentiating talkgroups or users.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DropDuplicateFeatures:</w:t>
      </w:r>
      <w:r w:rsidDel="00000000" w:rsidR="00000000" w:rsidRPr="00000000">
        <w:rPr>
          <w:rtl w:val="0"/>
        </w:rPr>
        <w:t xml:space="preserve"> Parsers frequently duplicate information under different column names (e.g., extracting a MAC address in both hexadecimal array and string formats). This transformer evaluates all variables to find exact matches in field values and drops the redundancies, shrinking the initial 900-column space.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SmartCorrelatedSelection:</w:t>
      </w:r>
      <w:r w:rsidDel="00000000" w:rsidR="00000000" w:rsidRPr="00000000">
        <w:rPr>
          <w:rtl w:val="0"/>
        </w:rPr>
        <w:t xml:space="preserve"> Multicollinearity is rampant in protocol data. For example, a "Message Type" field might be perfectly correlated with a "Header Length" field. SmartCorrelatedSelection groups highly correlated features based on a threshold and retains only a single representative from each group. The retention criteria can be highly customized: it can keep the feature with the highest variance, the highest cardinality, the fewest missing values, or the best single-feature model performance. For sparse matrices, retaining the feature with the fewest missing values is mathematically optimal.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Handling High-Cardinality and Datetime Features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Radio protocol fields are predominantly categorical (e.g., modulation schemes, hardware vendor IDs, temporary subscriber identities). Standard one-hot encoding of 900 columns could exponentially inflate the feature space into the tens of thousands, exacerbating the curse of dimensionality and inducing memory failure.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manage this, Feature-engine provides the RareLabelEncoder. This transformer groups categories appearing with a frequency below a specified threshold (e.g., 1%) into a single collective "Rare" category. This is particularly critical for unique identifier fields where the analytical focus is on broader network topology rather than tracking an isolated, ephemeral ID.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Additionally, telemetry data is heavily time-dependent. The DatetimeFeatures transformer extracts cyclical and temporal signals directly from timestamp columns, such as hour of the day, day of the week, or time-delta between packets. These extracted features often hold high predictive power for identifying automated base station beacons versus human-driven mobile station transmissions.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Dynamic Feature Evaluation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further pare down the dataframe, Feature-engine provides model-agnostic evaluators.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SelectByShuffling:</w:t>
      </w:r>
      <w:r w:rsidDel="00000000" w:rsidR="00000000" w:rsidRPr="00000000">
        <w:rPr>
          <w:rtl w:val="0"/>
        </w:rPr>
        <w:t xml:space="preserve"> This algorithm trains a baseline machine learning model and then randomly shuffles the values of a single feature across rows. If shuffling the "Signal-to-Noise Ratio" column causes a severe drop in the model's accuracy, the feature is deemed highly predictive and retained. If shuffling causes no drop, the feature is discarded.</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ProbeFeatureSelection:</w:t>
      </w:r>
      <w:r w:rsidDel="00000000" w:rsidR="00000000" w:rsidRPr="00000000">
        <w:rPr>
          <w:rtl w:val="0"/>
        </w:rPr>
        <w:t xml:space="preserve"> This method introduces random noise variables (probes) with known statistical distributions (e.g., normal, uniform) into the dataframe. A model is trained, and any original protocol feature that exhibits an importance score lower than the average importance of the random probes is eliminated. This serves as an excellent empirical threshold for distinguishing true signal from artifacts.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Feature-engine Module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to Radio Protocols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DropConstantFeatures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Removes zero-variance columns.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Eliminates static padding or default header flags.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SmartCorrelatedSelection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Removes multicollinear duplicates.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Keeps the most populated field between highly correlated protocol layers.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RareLabelEncoder</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Condenses high-cardinality data.</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Groups ephemeral, low-frequency subscriber IDs into a manageable category.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ProbeFeatureSelection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Filters features worse than noise.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a mathematical baseline for feature relevance against artificial noise variables.</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Dimensionality Reduction: PCA and Sparse Matrix Variations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dealing with a feature space of 900 columns, dimensionality reduction is frequently employed to project the data into a lower-dimensional latent space. However, standard Principal Component Analysis (PCA) poses severe mathematical and computational limitations when applied to highly sparse datasets.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Mathematical Limitations of Standard PCA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PCA, implemented via sklearn.decomposition.PCA, decomposes a multivariate dataset into orthogonal components that explain the maximum variance. Mathematically, PCA relies on Singular Value Decomposition (SVD) and inherently requires the input data matrix to be centered (i.e., subtracting the mean of each feature from every data point in that feature) prior to factorization.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matrix where rows contain a maximum of 134 non-null values across 900 columns, the data is predominantly zeroes or nulls. Centering this matrix subtracts the mean from the zero elements, converting the efficient scipy.sparse matrix into a massive, dense matrix. This immediately destroys the computational and memory advantages of sparse data structures, potentially causing system memory exhaustion and severe processing bottlenecks. Therefore, standard PCA is strictly contraindicated for raw, uncompressed radio protocol dataframes.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TruncatedSVD for Sparse Matrices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perform dimensionality reduction without destroying sparsity, the TruncatedSVD algorithm from scikit-learn is the mathematical alternative. Unlike standard PCA, TruncatedSVD does not center the data before computing the singular value decomposition. This allows it to operate directly on scipy.sparse matrices, making it highly efficient for protocol features encoded via high-dimensional one-hot encoding or TF-IDF style term frequencies.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TruncatedSVD extracts latent semantic structures from the sparse protocol fields. By capturing the most significant singular values, it compresses the 900 columns into a denser, lower-dimensional representation. This is highly effective for visual clustering—such as grouping mobile stations versus base stations in a 3D scatter plot—but it fails to perform actual feature selection, as the resulting components are dense linear combinations of all original features.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Sparse Principal Component Analysis (SparsePCA)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objective is to identify the </w:t>
      </w:r>
      <w:r w:rsidDel="00000000" w:rsidR="00000000" w:rsidRPr="00000000">
        <w:rPr>
          <w:i w:val="1"/>
          <w:iCs w:val="1"/>
          <w:rtl w:val="0"/>
        </w:rPr>
        <w:t xml:space="preserve">specific</w:t>
      </w:r>
      <w:r w:rsidDel="00000000" w:rsidR="00000000" w:rsidRPr="00000000">
        <w:rPr>
          <w:rtl w:val="0"/>
        </w:rPr>
        <w:t xml:space="preserve"> columns needed for classification. Because TruncatedSVD amalgamates all 900 columns into its components, it is opaque. To bridge the gap between dimensionality reduction and interpretable feature selection, SparsePCA is utilized.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SparsePCA finds a set of sparse components that optimally reconstruct the data while enforcing a strict sparsity constraint on the component loadings. The optimization problem solved by SparsePCA involves dictionary learning with an \ell_1 penalty on the components: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\min_{U, V} \frac{1}{2} \vert{}\vert{}X - UV\vert{}\vert{}_F^2 + \alpha \vert{}\vert{}V\vert{}\vert{}_1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X is the data matrix, U represents the low-dimensional embeddings, V represents the sparse loadings, and \alpha is the sparsity-controlling parameter.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Higher values of alpha force the algorithm to shrink small feature loadings to exactly zero. Consequently, if a specific principal component perfectly separates "Mobile Stations" from "Base Stations", inspecting the non-zero loadings of that component will reveal exactly which original columns (e.g., "Uplink Frequency", "Transmission Power") are driving the separation.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implementation in scikit-learn allows for different solvers. The method='lars' solver uses least angle regression, while method='threshold' squashes coefficients below a certain threshold to zero, providing tunable control over the sparsity of the resulting components. For extremely large datasets that exceed memory limits even in sparse format, MiniBatchSparsePCA performs the same mathematical optimization using mini-batch processing, dramatically increasing speed at the cost of a slight degradation in accuracy.</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Minimal-Optimal Feature Selection: Finding the Least Amount of Columns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query demands finding the "least amount of columns needed" to classify telecommunications entities. In the taxonomy of feature selection, this is defined as finding the </w:t>
      </w:r>
      <w:r w:rsidDel="00000000" w:rsidR="00000000" w:rsidRPr="00000000">
        <w:rPr>
          <w:i w:val="1"/>
          <w:iCs w:val="1"/>
          <w:rtl w:val="0"/>
        </w:rPr>
        <w:t xml:space="preserve">minimal-optimal</w:t>
      </w:r>
      <w:r w:rsidDel="00000000" w:rsidR="00000000" w:rsidRPr="00000000">
        <w:rPr>
          <w:rtl w:val="0"/>
        </w:rPr>
        <w:t xml:space="preserve"> feature subset. The objective is to identify a highly compact set of features that maximizes predictive power while ruthlessly eliminating any redundant columns.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mRMR Algorithm (Minimum Redundancy Maximum Relevance)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industry and academic standard for minimal-optimal selection is the mRMR (Minimum Redundancy Maximum Relevance) algorithm. mRMR operates on two core information-theoretic principles to filter the feature space:</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Maximum Relevance:</w:t>
      </w:r>
      <w:r w:rsidDel="00000000" w:rsidR="00000000" w:rsidRPr="00000000">
        <w:rPr>
          <w:rtl w:val="0"/>
        </w:rPr>
        <w:t xml:space="preserve"> The selected features must exhibit the highest possible statistical dependence with the target variable (e.g., Talkgroup ID or Network Topology). This is typically measured via Mutual Information.</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Minimum Redundancy:</w:t>
      </w:r>
      <w:r w:rsidDel="00000000" w:rsidR="00000000" w:rsidRPr="00000000">
        <w:rPr>
          <w:rtl w:val="0"/>
        </w:rPr>
        <w:t xml:space="preserve"> The selected features must have minimal mutual information with </w:t>
      </w:r>
      <w:r w:rsidDel="00000000" w:rsidR="00000000" w:rsidRPr="00000000">
        <w:rPr>
          <w:i w:val="1"/>
          <w:iCs w:val="1"/>
          <w:rtl w:val="0"/>
        </w:rPr>
        <w:t xml:space="preserve">each other</w:t>
      </w:r>
      <w:r w:rsidDel="00000000" w:rsidR="00000000" w:rsidRPr="00000000">
        <w:rPr>
          <w:rtl w:val="0"/>
        </w:rPr>
        <w:t xml:space="preserve">. This ensures that no two features provide the exact same information to the model, optimizing the subset's efficiency.</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Formulation of mRMR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feature set S, the relevance to the target c is calculated as the mean mutual information I(f_i; c) across all features f_i \in S. The redundancy is the mean mutual information between all pairs of selected features I(f_i; f_j).</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function to be maximized at each iterative step when considering a new candidate feature f is typically formulated as the Mutual Information Difference (MID) or Mutual Information Quotient (MIQ):</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\text{Score}(f) = I(f; c) - \frac{1}{\vert{}S\vert{}} \sum_{s \in S} I(f; 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mRMR employs a greedy forward search. It begins with an empty set, evaluates all candidate features using the scoring condition, and sequentially adds the feature that maximizes the score until a predefined subset size (K) is reached.</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Implementation of mRMR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open-source Python package mrmr-selection provides a highly optimized, scalable implementation of this algorithm. The computational efficiency of this implementation has driven its adoption by enterprise platforms, including Uber's machine learning pipelines.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categorical classification targets such as "Mobile vs. Base Station", the mrmr_classif function is utilized. The library seamlessly integrates with Pandas, Polars, and even BigQuery backends: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t xml:space="preserve">from mrmr import mrmr_classif</w:t>
        <w:br w:type="textWrapping"/>
        <w:br w:type="textWrapping"/>
        <w:t xml:space="preserve"># X represents the DataFrame of ~900 radio protocol columns</w:t>
        <w:br w:type="textWrapping"/>
        <w:t xml:space="preserve"># y represents the target Series (e.g., Talkgroup IDs)</w:t>
        <w:br w:type="textWrapping"/>
        <w:t xml:space="preserve"># K dictates the absolute minimum number of columns desired</w:t>
        <w:br w:type="textWrapping"/>
        <w:t xml:space="preserve">minimal_columns = mrmr_classif(X=X, y=y, K=10)</w:t>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is a ranked list of the K most critical features. Because mRMR explicitly penalizes redundancy, if "Layer 2 Routing Header" and "Layer 3 IP Header" convey the exact same topological information, mRMR will select the one with the marginally higher target correlation and permanently discard the other. This behavior perfectly answers the requirement to find the absolute least amount of columns.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Alternative filters exist, such as Joint Mutual Information (JMI) which evaluates features based on their complementary information, but mRMR generally provides superior computational speed and scaling for highly dimensional tabular data. Furthermore, Feature-engine includes an MRMR module, allowing the algorithm to be embedded directly into a scikit-l[span_77](start_span)[span_77](end_span)[span_78](start_span)[span_78](end_span)[span_79](start_span)[span_79](end_span)earn Pipeline alongside prior imputation and encoding steps.</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All-Relevant Feature Selection: Finding All Necessary Columns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mRMR satisfies the "least amount" requirement, the user also requested the determination of all "necessary columns." In telecommunications diagnostics, forensics, and signal intelligence, discovering that multiple protocol fields carry redundant but highly predictive signals is vital. Relying solely on a minimal-optimal set creates a single point of failure; if the selected protocol field is obscured, encrypted, or corrupted in future packet captures, the classification model fails.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find </w:t>
      </w:r>
      <w:r w:rsidDel="00000000" w:rsidR="00000000" w:rsidRPr="00000000">
        <w:rPr>
          <w:i w:val="1"/>
          <w:iCs w:val="1"/>
          <w:rtl w:val="0"/>
        </w:rPr>
        <w:t xml:space="preserve">all</w:t>
      </w:r>
      <w:r w:rsidDel="00000000" w:rsidR="00000000" w:rsidRPr="00000000">
        <w:rPr>
          <w:rtl w:val="0"/>
        </w:rPr>
        <w:t xml:space="preserve"> features that carry a useful signal, regardless of whether they overlap in information, an </w:t>
      </w:r>
      <w:r w:rsidDel="00000000" w:rsidR="00000000" w:rsidRPr="00000000">
        <w:rPr>
          <w:i w:val="1"/>
          <w:iCs w:val="1"/>
          <w:rtl w:val="0"/>
        </w:rPr>
        <w:t xml:space="preserve">all-relevant</w:t>
      </w:r>
      <w:r w:rsidDel="00000000" w:rsidR="00000000" w:rsidRPr="00000000">
        <w:rPr>
          <w:rtl w:val="0"/>
        </w:rPr>
        <w:t xml:space="preserve"> feature selection method is required. The premier algorithm for this task is Boruta.</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Boruta Algorithm and Random Forest Wrappers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Boruta is a wrapper-based algorithm built around the Random Forest classifier. It is specifically engineered to answer the question: "Which features carry any predictive signal that is statistically better than random noise?".</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Mechanism of Action</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Shadow Feature Creation:</w:t>
      </w:r>
      <w:r w:rsidDel="00000000" w:rsidR="00000000" w:rsidRPr="00000000">
        <w:rPr>
          <w:rtl w:val="0"/>
        </w:rPr>
        <w:t xml:space="preserve"> For every original feature in the ~900 column dataset, Boruta creates a "shadow feature" by randomly shuffling the values of the original feature across the rows. This destroys any true relationship the feature had with the target variable while perfectly preserving its marginal distribution and data type.</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Training:</w:t>
      </w:r>
      <w:r w:rsidDel="00000000" w:rsidR="00000000" w:rsidRPr="00000000">
        <w:rPr>
          <w:rtl w:val="0"/>
        </w:rPr>
        <w:t xml:space="preserve"> A Random Forest is trained on the expanded dataset containing both the original and shadow features.</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Importance Extraction:</w:t>
      </w:r>
      <w:r w:rsidDel="00000000" w:rsidR="00000000" w:rsidRPr="00000000">
        <w:rPr>
          <w:rtl w:val="0"/>
        </w:rPr>
        <w:t xml:space="preserve"> The Gini importance (Mean Decrease Impurity) is extracted for every feature across all trees in the forest.</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Statistical Binomial Testing:</w:t>
      </w:r>
      <w:r w:rsidDel="00000000" w:rsidR="00000000" w:rsidRPr="00000000">
        <w:rPr>
          <w:rtl w:val="0"/>
        </w:rPr>
        <w:t xml:space="preserve"> The highest importance score among all the shadow features is designated as the dynamic threshold (Maximum Z-score of shadow features). A binomial test is performed for each original feature. If an original feature performs significantly better than the best shadow feature over multiple iterations, it is marked as "Confirmed." If it performs worse, it is "Rejected".</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Iteration:</w:t>
      </w:r>
      <w:r w:rsidDel="00000000" w:rsidR="00000000" w:rsidRPr="00000000">
        <w:rPr>
          <w:rtl w:val="0"/>
        </w:rPr>
        <w:t xml:space="preserve"> The shadow features are dropped, new ones are generated, and the process repeats until all features are either Confirmed or Rejected, or a maximum iteration limit is reached.</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and the Sparse Data Challenge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Boruta is implemented in Python via the boruta_py package. However, Boruta's reliance on Random Forests presents distinct mathematical challenges when applied to the extreme sparsity of the user's radio protocol data.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sparse columns (e.g., a proprietary radio extension field that is non-null in only 5 out of 10,000 packets) possess extremely low variance. When shuffled to create shadow features, the resulting noise may not exhibit enough variation to create a robust threshold, leading to prolonged convergence times or false rejections.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this, analysts employ the </w:t>
      </w:r>
      <w:r w:rsidDel="00000000" w:rsidR="00000000" w:rsidRPr="00000000">
        <w:rPr>
          <w:b w:val="1"/>
          <w:bCs w:val="1"/>
          <w:rtl w:val="0"/>
        </w:rPr>
        <w:t xml:space="preserve">Greedy Boruta Algorithm</w:t>
      </w:r>
      <w:r w:rsidDel="00000000" w:rsidR="00000000" w:rsidRPr="00000000">
        <w:rPr>
          <w:rtl w:val="0"/>
        </w:rPr>
        <w:t xml:space="preserve">. Instead of waiting for strict statistical confidence over hundreds of iterations via the binomial test, Greedy Boruta immediately confirms any feature that beats the shadow features in the early rounds. This trades a slight decrease in specificity for a massive increase in computational speed—often achieving 5x to 40x faster execution than standard Boruta—making it highly suitable for dataframes burdened by hundreds of sparse columns.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Alternatively, combining mRMR as a preliminary filter with Boruta as a secondary wrapper rapidly shrinks the feature space. Removing heavily sparse, irrelevant features prior to executing Boruta prevents the Random Forest from wasting computational cycles splitting on noise.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Embedded Selection and Interpretable Machine Learning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filter methods (mRMR) and wrapper methods (Boruta), embedded feature selection offers a third paradigm. Embedded methods perform feature selection intrinsically during the model training process, optimizing both the feature set and the predictive weights simultaneously.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\ell_1 Regularization (LASSO)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Least Absolute Shrinkage and Selection Operator (LASSO) applies an \ell_1 penalty to the coefficients of a linear model, such as Logistic Regression. The objective function minimizes the prediction error while simultaneously penalizing the absolute size of the coefficient weights: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\hat{\beta} = \arg\min_{\beta} \sum_{i=1}^n \left( y_i - \sum_{j=1}^p X_{ij} \beta_j \right)^2 + \lambda \sum_{j=1}^p \vert{}\beta_j\vert{}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unique geometric properties of the \ell_1 norm force the coefficients of less predictive or redundant features to shrink to exactly zero.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Python, scikit-learn implements this via the SelectFromModel meta-transformer paired with a linear classifier: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from sklearn.feature_selection import SelectFromModel</w:t>
        <w:br w:type="textWrapping"/>
        <w:t xml:space="preserve">from sklearn.linear_model import LogisticRegression</w:t>
        <w:br w:type="textWrapping"/>
        <w:br w:type="textWrapping"/>
        <w:t xml:space="preserve"># The 'liblinear' or 'saga' solvers natively support the l1 penalty</w:t>
        <w:br w:type="textWrapping"/>
        <w:t xml:space="preserve">selector = SelectFromModel(LogisticRegression(penalty='l1', solver='liblinear'))</w:t>
        <w:br w:type="textWrapping"/>
        <w:t xml:space="preserve">selector.fit(X_sparse, y_target)</w:t>
        <w:br w:type="textWrapping"/>
        <w:t xml:space="preserve">necessary_columns = selector.get_support(indices=True)</w:t>
        <w:br w:type="textWrapping"/>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LASSO is computationally inexpensive and operates natively on scipy.sparse matrices, making it highly effective for the ~900-column protocol dataset. It serves as an excellent middle ground between the extreme parsimony of mRMR and the exhaustive discovery of Boruta, identifying a sparse, predictive subset of columns.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Explainable AI: SHAP (SHapley Additive exPlanations)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 necessary or minimal feature set has been established, validating the logical importance of these columns for telecommunications targets requires model interpretability. Tree-based gradient boosting frameworks, such as LightGBM and XGBoost, are currently the state-of-the-art for tabular classification.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both XGBoost and LightGBM handle missing data natively via sparsity-aware split finding. Rather than requiring imputation, the algorithms learn the optimal default direction for missing values during training, which is a massive mathematical advantage for a dataset where a maximum of 134 out of 900 columns are populated per row. LightGBM further accelerates processing through Exclusive Feature Bundling (EFB), which merges mutually exclusive sparse features into single bins to reduce dimensionality.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deduce exactly </w:t>
      </w:r>
      <w:r w:rsidDel="00000000" w:rsidR="00000000" w:rsidRPr="00000000">
        <w:rPr>
          <w:i w:val="1"/>
          <w:iCs w:val="1"/>
          <w:rtl w:val="0"/>
        </w:rPr>
        <w:t xml:space="preserve">how</w:t>
      </w:r>
      <w:r w:rsidDel="00000000" w:rsidR="00000000" w:rsidRPr="00000000">
        <w:rPr>
          <w:rtl w:val="0"/>
        </w:rPr>
        <w:t xml:space="preserve"> the selected features determine network topology or unique identifiers, the shap Python library is utilized. SHAP connects cooperative game theory with local explanations, providing a mathematically exact calculation of every feature's contribution to a specific prediction.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gradient boosting models, the shap.TreeExplainer provides a highly optimized C++ implementation.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xgboost</w:t>
        <w:br w:type="textWrapping"/>
        <w:t xml:space="preserve">import shap</w:t>
        <w:br w:type="textWrapping"/>
        <w:t xml:space="preserve">import numpy as np</w:t>
        <w:br w:type="textWrapping"/>
        <w:br w:type="textWrapping"/>
        <w:t xml:space="preserve"># Train a sparsity-aware XGBoost model</w:t>
        <w:br w:type="textWrapping"/>
        <w:t xml:space="preserve">model = xgboost.XGBClassifier(missing=np.nan).fit(X_selected, y)</w:t>
        <w:br w:type="textWrapping"/>
        <w:br w:type="textWrapping"/>
        <w:t xml:space="preserve"># Initialize TreeExplainer for feature importance interpretation</w:t>
        <w:br w:type="textWrapping"/>
        <w:t xml:space="preserve">explainer = shap.TreeExplainer(model)</w:t>
        <w:br w:type="textWrapping"/>
        <w:t xml:space="preserve">shap_values = explainer.shap_values(X_selected)</w:t>
        <w:br w:type="textWrapping"/>
        <w:br w:type="textWrapping"/>
        <w:t xml:space="preserve"># Visualize the global and local impact of each protocol field</w:t>
        <w:br w:type="textWrapping"/>
        <w:t xml:space="preserve">shap.summary_plot(shap_values, X_selected)</w:t>
        <w:br w:type="textWrapping"/>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Unlike simple Gini importance, SHAP values reveal the directional impact and magnitude of a feature. For instance, it can demonstrate that the </w:t>
      </w:r>
      <w:r w:rsidDel="00000000" w:rsidR="00000000" w:rsidRPr="00000000">
        <w:rPr>
          <w:i w:val="1"/>
          <w:iCs w:val="1"/>
          <w:rtl w:val="0"/>
        </w:rPr>
        <w:t xml:space="preserve">presence</w:t>
      </w:r>
      <w:r w:rsidDel="00000000" w:rsidR="00000000" w:rsidRPr="00000000">
        <w:rPr>
          <w:rtl w:val="0"/>
        </w:rPr>
        <w:t xml:space="preserve"> of a specific cryptographic initialization vector increases the probability that a device is a Mobile Station, while the </w:t>
      </w:r>
      <w:r w:rsidDel="00000000" w:rsidR="00000000" w:rsidRPr="00000000">
        <w:rPr>
          <w:i w:val="1"/>
          <w:iCs w:val="1"/>
          <w:rtl w:val="0"/>
        </w:rPr>
        <w:t xml:space="preserve">absence</w:t>
      </w:r>
      <w:r w:rsidDel="00000000" w:rsidR="00000000" w:rsidRPr="00000000">
        <w:rPr>
          <w:rtl w:val="0"/>
        </w:rPr>
        <w:t xml:space="preserve"> of that field (a sparse null) increases the probability of it being a Base Station. Furthermore, TreeExplainer can calculate SHAP interaction values, uncovering complex protocol relationships—such as revealing that a specific "Talkgroup ID" is only relevant for classification when the "Transmission Mode" field is set to "Trunked".</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Validating the Pipeline: Feature Selection Stability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often overlooked pitfall in analyzing high-dimensional, sparse datasets is the instability of feature selection. If mRMR or LASSO selects a specific subset of 15 columns to classify a Talkgroup using data collected on Monday, but selects a completely different subset of 15 columns when trained on packets collected on Tuesday, the feature selection is unstable. This instability indicates that the algorithms are likely overfitting to random noise or transient network states rather than capturing the true underlying radio protocol topology.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mathematically quantify this robustness, the Nogueira Stability Index is employed. Nogueira et al. (2018) defined a rigorous stability metric based on the variance of feature selection frequencies across multiple bootstrap samples of the dataset.</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Nogueira Metric Properties and Formulation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robust stability metric must satisfy several mathematical properties: it must be fully defined for varying subset sizes, exhibit strict monotonicity, possess upper and lower bounds independent of the total feature count, and reach maximum stability if and only if the selection is deterministic.</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a binary matrix Z of size M \times d, where M is the number of bootstrap iterations and d is the total number of features (~900), each entry z_{i,f} \[span_139](start_span)[span_139](end_span)[span_140](start_span)[span_140](end_span)in \{0, 1\} indicates whether feature f was selected in iteration 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formulation proceeds as follows:</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selection frequency of feature f across all iterations is p_f = \frac{1}{M} \sum_{i=1}^M z_{i,f}.</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unbiased sample variance of the selection of feature f is s_f^2 = \frac{M}{M-1} p_f (1 - p_f).</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normalized average number of selected features is \bar{p}.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Nogueira stability measure \hat{\Phi}(Z) is defined as: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\hat{\Phi}(Z) = 1 - \frac{\frac{1}{d} \sum_{f=1}^d s_f^2}{\bar{p}(1 - \bar{p})}</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metric outputs a value between 0 and 1, where 1 indicates perfect stability (the exact same protocol fields are selected in every single iteration) and 0 indicates completely random feature selection.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incorporating the Nogueira metric into the Python pipeline (available via community scripts based on the JMLR publication), analysts can iteratively run mrmr_classif or boruta_py across multiple data splits. If the stability index remains close to 1, the analyst can confidently verify that the "least amount of columns" discovered are biologically or technically true to the network's behavior, rather than artifacts of the sparse missingness pattern.</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Analytical Pipeline Synthesis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the specific parameters—extracting Unique Identifiers, Talkgroups, Network Topology, and Mobile/Base Station designations from n radio protocols comprising ~900 highly sparse columns—the following programmatic pipeline synthesizes the methodologies discussed: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Phase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Library / Algorithm</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 Technical Rationale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Protocol Cleansing</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zero-variance and duplicate protocol fields.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Feature-engine (DropConstantFeatures, DropDuplicateFeatures)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the ~900 columns immediately by removing universally empty or static protocol headers without breaking the dataframe 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Combinatorial Mapping</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overlap and missingness of protocol fields.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upsetplot</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mathematically accurate combinatorial visualizations for boolean presence/absence matrices where Venn diagrams fail.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Dimensionality Exploration</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Visualize latent clustering without destroying sparsity.</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scikit-learn (TruncatedSVD, SparsePCA)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TruncatedSVD avoids mean-centering to prevent memory exhaustion on sparse matrices. SparsePCA applies \ell_1 penalties to produce components with interpretable, sparse loadings.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Minimal-Optimal Selection</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the </w:t>
            </w:r>
            <w:r w:rsidDel="00000000" w:rsidR="00000000" w:rsidRPr="00000000">
              <w:rPr>
                <w:b w:val="1"/>
                <w:bCs w:val="1"/>
                <w:rtl w:val="0"/>
              </w:rPr>
              <w:t xml:space="preserve">least amount of columns</w:t>
            </w:r>
            <w:r w:rsidDel="00000000" w:rsidR="00000000" w:rsidRPr="00000000">
              <w:rPr>
                <w:rtl w:val="0"/>
              </w:rPr>
              <w:t xml:space="preserve"> needed for 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mrmr-selection (mrmr_classif)</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Mutual Information Difference to select highly relevant features while explicitly penalizing redundancy. Returns a tightly compressed, non-overlapping subset.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All-Relevant Selection</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w:t>
            </w:r>
            <w:r w:rsidDel="00000000" w:rsidR="00000000" w:rsidRPr="00000000">
              <w:rPr>
                <w:b w:val="1"/>
                <w:bCs w:val="1"/>
                <w:rtl w:val="0"/>
              </w:rPr>
              <w:t xml:space="preserve">all necessary columns</w:t>
            </w:r>
            <w:r w:rsidDel="00000000" w:rsidR="00000000" w:rsidRPr="00000000">
              <w:rPr>
                <w:rtl w:val="0"/>
              </w:rPr>
              <w:t xml:space="preserve"> carrying valid signals.</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boruta_py (Greedy Boruta)</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Random Forests and shuffled shadow features to rigorously confirm every column that performs better than random noise. Greedy variants speed up computation on sparse matrices.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Modeling &amp; Interpretation</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 a classifier and extract exact column logic.</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xgboost / lightgbm + shap (TreeExplainer)</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Gradient boosting inherently leverages the missing-data sparsity without imputation. SHAP values calculate the exact directional contribution of each selected field toward a specific classification.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Stability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the chosen columns are resistant to noise.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Nogueira Stability Index</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Bootstraps the feature selection process and computes the variance of selection frequencies to guarantee that the chosen columns represent stable protocol artifacts.</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chaining Feature-engine for structural preprocessing, mrmr_classif for establishing the most compressed data footprint, boruta_py for exhaustive feature discovery, and shap over an XGBoost model for interpretable classification, analysts can successfully decode the underlying network topologies and user identities hidden within high-dimensional, sparse radio transmissions.</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Hardware and Computational Requirements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Scaling this pipeline to an extreme volume—specifically ~800,000 rows across ~900 columns—shifts the computational bottlenecks. While the raw dense size of this matrix in float64 would only be roughly 5.7 GB, the selected algorithms carry heavy operational overheads.</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(RAM):</w:t>
      </w:r>
      <w:r w:rsidDel="00000000" w:rsidR="00000000" w:rsidRPr="00000000">
        <w:rPr>
          <w:rtl w:val="0"/>
        </w:rPr>
        <w:t xml:space="preserve"> Memory exhaustion is the primary constraint when dealing with dataframes approaching 1 million rows. The boruta_py algorithm effectively doubles your feature space by generating shadow features and then trains a full Random Forest on that expanded space. For this scale, a minimum of </w:t>
      </w:r>
      <w:r w:rsidDel="00000000" w:rsidR="00000000" w:rsidRPr="00000000">
        <w:rPr>
          <w:b w:val="1"/>
          <w:bCs w:val="1"/>
          <w:rtl w:val="0"/>
        </w:rPr>
        <w:t xml:space="preserve">64 GB of RAM</w:t>
      </w:r>
      <w:r w:rsidDel="00000000" w:rsidR="00000000" w:rsidRPr="00000000">
        <w:rPr>
          <w:rtl w:val="0"/>
        </w:rPr>
        <w:t xml:space="preserve"> is recommended. However, to safely run cross-validation folds, construct SHAP matrices, and prevent Out-Of-Memory (OOM) failures, </w:t>
      </w:r>
      <w:r w:rsidDel="00000000" w:rsidR="00000000" w:rsidRPr="00000000">
        <w:rPr>
          <w:b w:val="1"/>
          <w:bCs w:val="1"/>
          <w:rtl w:val="0"/>
        </w:rPr>
        <w:t xml:space="preserve">128 GB of RAM</w:t>
      </w:r>
      <w:r w:rsidDel="00000000" w:rsidR="00000000" w:rsidRPr="00000000">
        <w:rPr>
          <w:rtl w:val="0"/>
        </w:rPr>
        <w:t xml:space="preserve"> is highly optimal. In published benchmarks running Boruta on similar scales, computing nodes equipped with 128 GB RAM were standard.</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Processors (CPU):</w:t>
      </w:r>
      <w:r w:rsidDel="00000000" w:rsidR="00000000" w:rsidRPr="00000000">
        <w:rPr>
          <w:rtl w:val="0"/>
        </w:rPr>
        <w:t xml:space="preserve"> Random Forest algorithms (for Boruta) and mutual information calculations (for mRMR) are highly parallelizable but CPU-intensive. You should provision at least </w:t>
      </w:r>
      <w:r w:rsidDel="00000000" w:rsidR="00000000" w:rsidRPr="00000000">
        <w:rPr>
          <w:b w:val="1"/>
          <w:bCs w:val="1"/>
          <w:rtl w:val="0"/>
        </w:rPr>
        <w:t xml:space="preserve">16 CPU cores</w:t>
      </w:r>
      <w:r w:rsidDel="00000000" w:rsidR="00000000" w:rsidRPr="00000000">
        <w:rPr>
          <w:rtl w:val="0"/>
        </w:rPr>
        <w:t xml:space="preserve"> to ensure operations execute in a reasonable timeframe. Setting n_jobs=-1 in scikit-learn and Boruta will map the workload across all available cores.</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Accelerators (GPU):</w:t>
      </w:r>
      <w:r w:rsidDel="00000000" w:rsidR="00000000" w:rsidRPr="00000000">
        <w:rPr>
          <w:rtl w:val="0"/>
        </w:rPr>
        <w:t xml:space="preserve"> While early preprocessing (Feature-engine) and certain filter methods execute on the CPU, model training using LightGBM or XGBoost experiences massive acceleration on a GPU. Because XGBoost training time increases by 2-3x for datasets exceeding 1 million rows, utilizing a single </w:t>
      </w:r>
      <w:r w:rsidDel="00000000" w:rsidR="00000000" w:rsidRPr="00000000">
        <w:rPr>
          <w:b w:val="1"/>
          <w:bCs w:val="1"/>
          <w:rtl w:val="0"/>
        </w:rPr>
        <w:t xml:space="preserve">NVIDIA GPU with 16 GB+ VRAM</w:t>
      </w:r>
      <w:r w:rsidDel="00000000" w:rsidR="00000000" w:rsidRPr="00000000">
        <w:rPr>
          <w:rtl w:val="0"/>
        </w:rPr>
        <w:t xml:space="preserve"> (e.g., an NVIDIA T4, V100, or A10G) will dramatically accelerate histogram construction during tree boosting.</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Environment and Dependencies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execute this architecture flawlessly, specific library versions are required to ensure robust handling of sparse matrices (scipy.sparse.csr_matrix) and compatibility with scik[span_118](start_span)[span_118](end_span)it-learn's API. You will need the following environment configuration:</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pandas (&gt;= 2.2.0):</w:t>
      </w:r>
      <w:r w:rsidDel="00000000" w:rsidR="00000000" w:rsidRPr="00000000">
        <w:rPr>
          <w:rtl w:val="0"/>
        </w:rPr>
        <w:t xml:space="preserve"> For foundational tabular operations and DataFrame indexing.</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scikit-learn (&gt;= 1.4.0):</w:t>
      </w:r>
      <w:r w:rsidDel="00000000" w:rsidR="00000000" w:rsidRPr="00000000">
        <w:rPr>
          <w:rtl w:val="0"/>
        </w:rPr>
        <w:t xml:space="preserve"> Essential for TruncatedSVD, SparsePCA, and meta-transformers like SelectFromModel.</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scipy (&gt;= 1.4.1):</w:t>
      </w:r>
      <w:r w:rsidDel="00000000" w:rsidR="00000000" w:rsidRPr="00000000">
        <w:rPr>
          <w:rtl w:val="0"/>
        </w:rPr>
        <w:t xml:space="preserve"> For the efficient underlying sparse matrix data structures.</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feature_engine (&gt;= 1.8.0):</w:t>
      </w:r>
      <w:r w:rsidDel="00000000" w:rsidR="00000000" w:rsidRPr="00000000">
        <w:rPr>
          <w:rtl w:val="0"/>
        </w:rPr>
        <w:t xml:space="preserve"> Specifically required for sparsity-safe operations like SmartCorrelatedSelection and RareLabelEncoder.</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mrmr_selection:</w:t>
      </w:r>
      <w:r w:rsidDel="00000000" w:rsidR="00000000" w:rsidRPr="00000000">
        <w:rPr>
          <w:rtl w:val="0"/>
        </w:rPr>
        <w:t xml:space="preserve"> For the rapid calculation of Minimum Redundancy Maximum Relevance criteria.</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boruta (boruta_py):</w:t>
      </w:r>
      <w:r w:rsidDel="00000000" w:rsidR="00000000" w:rsidRPr="00000000">
        <w:rPr>
          <w:rtl w:val="0"/>
        </w:rPr>
        <w:t xml:space="preserve"> For executing the Random Forest wrapper to discover all-relevant features.</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xgboost or lightgbm:</w:t>
      </w:r>
      <w:r w:rsidDel="00000000" w:rsidR="00000000" w:rsidRPr="00000000">
        <w:rPr>
          <w:rtl w:val="0"/>
        </w:rPr>
        <w:t xml:space="preserve"> Advanced gradient boosting machines capable of native sparsity-aware split finding.</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s[span_153](start_span)[span_153](end_span)hap:</w:t>
      </w:r>
      <w:r w:rsidDel="00000000" w:rsidR="00000000" w:rsidRPr="00000000">
        <w:rPr>
          <w:rtl w:val="0"/>
        </w:rPr>
        <w:t xml:space="preserve"> Required for localized interpretability via shap.TreeExplainer.</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u[span_21](start_span)[span_21](end_span)psetplot:</w:t>
      </w:r>
      <w:r w:rsidDel="00000000" w:rsidR="00000000" w:rsidRPr="00000000">
        <w:rPr>
          <w:rtl w:val="0"/>
        </w:rPr>
        <w:t xml:space="preserve"> For combinatorial mapping of missing protocol values.</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Feature selection based on mutual information criteria of max, https://www.researchgate.net/publication/7641976_Feature_selection_based_on_mutual_information_criteria_of_max-dependency_max-relevance_and_min-redundancy 2. Python Behavioral Data Analysis Stack, uploaded:Python Behavioral Data Analysis Stack 3. dimred - PyPI, https://pypi.org/project/dimred/ 4. Feature Selection and Transfer Learning in Network Data, https://eprints.staffs.ac.uk/9528/1/Main%20Thesis%20-%20Joideep%20Banerjee%2007008091.pdf 5. Enhanced Intrusion Detection Systems via Feature Selection and, https://www.internationaljournalssrg.org/IJECE/2025/Volume12-Issue2/IJECE-V12I2P102.pdf 6. ColumnTransformer — scikit-learn 1.9.1 documentation, https://scikit-learn.org/stable/modules/generated/sklearn.compose.ColumnTransformer.html 7. MinimumRedundancyMaximum, https://fda.readthedocs.io/en/latest/modules/preprocessing/autosummary/skfda.preprocessing.dim_reduction.variable_selection.MinimumRedundancyMaximumRelevance.html 8. Automating large-scale data quality verification | Request PDF, https://www.researchgate.net/publication/327564441_Automating_large-scale_data_quality_verification 9. TowardsDataScience 博客中文翻译2022（一百六十二） 原创, https://blog.csdn.net/wizardforcel/article/details/143086762 10. snowflake.ml.modeling.decomposition.TruncatedSVD, https://docs.snowflake.com/en/developer-guide/snowpark-ml/reference/1.0.9/api/modeling/snowflake.ml.modeling.decomposition.TruncatedSVD 11. python - Get U, Sigma, V* matrix from Truncated SVD in scikit-learn, https://stackoverflow.com/questions/31523575/get-u-sigma-v-matrix-from-truncated-svd-in-scikit-learn 12. DictVectorizer — scikit-learn 1.6.0 documentation - sklearn, https://sklearn.org/1.6/modules/generated/sklearn.feature_extraction.DictVectorizer.html 13. sklearn.decomposition.TruncatedSVD, https://scikit-learn.org/0.15/modules/generated/sklearn.decomposition.TruncatedSVD.html 14. TruncatedSVD — scikit-learn 1.9.1 documentation, https://scikit-learn.org/stable/modules/generated/sklearn.decomposition.TruncatedSVD.html 15. K-Nearest Neighbors (KNN) Classifier: Step-by-Step Python, https://kenwuyang.com/posts/2022_11_02_k_nearest_neighbors_knn_classifier_step_by_step_python_implementation_from_scratch/ 16. Feature-engine | Open Source Science - Ecosyste.ms, https://science.ecosyste.ms/projects/1758 17. IncrementalPCA — scikit-learn 1.9.1 documentation, https://scikit-learn.org/stable/modules/generated/sklearn.decomposition.IncrementalPCA.html 18. Large-scale optimization - Google Research, https://research.google/teams/algorithms-optimization/large-scale-optimization/ 19. Machine Learning with Python Cookbook - Kufunda.net, https://www.kufunda.net/publicdocs/Python%20Machine%20Learning%20Cookbook%20Practical%20Solutions%20from%20Preprocessing%20to%20Deep%20Learning%20(Chris%20Albon).pdf 20. Extended version of the set cover problem - Stack Overflow, https://stackoverflow.com/questions/67950706/extended-version-of-the-set-cover-problem 21. SelectBySingleFeaturePerforma, https://feature-engine.trainindata.com/en/1.8.x/user_guide/selection/SelectBySingleFeaturePerformance.html 22. Uncovering Predictive Gene and Cellular Signatures for Checkpoint, https://www.biorxiv.org/content/10.1101/2024.11.16.623986v2.full 23. KDD '23: Proceedings of the 29th ACM SIGKDD Conference on, https://kdd.org/kdd2023/wp-content/uploads/2023/08/toc.html 24. In Silico Regression Modeling and Improved Interpretability To, https://pmc.ncbi.nlm.nih.gov/articles/PMC13150592/ 25. Interpretable biomarker discovery from small-sample microarray, https://www.biorxiv.org/content/10.64898/2026.08.13.744652v1.full-text 26. MRMR - Minimum Redundancy Maximum Relevance — 1.8.3, https://feature-engine.trainindata.com/en/1.8.x/user_guide/selection/MRMR.html 27. Machine Learning Algorithm: Texture Analysis in CNO and ... - MDPI, https://www.mdpi.com/2075-4418/14/1/61 28. mrmr_selection - conda-forge - Anaconda.org, https://anaconda.org/conda-forge/mrmr_selection 29. Mastering Feature Reduction: How mRMR Helps Machine Learning, https://tobaml.hashnode.dev/mastering-feature-reduction-how-mrmr-helps-machine-learning-models-cut-through-the-noise 30. Feature-engine — 1.9.4, https://feature-engine.trainindata.com/ 31. Categorical Encoding — 1.9.4 - Feature-engine, https://feature-engine.trainindata.com/en/latest/user_guide/encoding/index.html 32. Feature Selection in ML: Benefits, Risks &amp; Best Practices - Gyansetu, https://www.gyansetu.in/machine-learning/feature-selection-in-ml/ 33. Feature Selection — 1.8.3, https://feature-engine.trainindata.com/en/1.8.x/api_doc/selection/index.html 34. Decomposing signals in components (matrix factorization problems), https://scikit-learn.org/stable/modules/decomposition.html 35. A multimodal machine learning model for predicting postoperative, https://www.frontiersin.org/journals/neurology/articles/10.3389/fneur.2026.1767807/full 36. A Short Guide for Feature Engineering and Feature Selection - GitHub, https://github.com/ashishpatel26/Amazing-Feature-Engineering/blob/master/A%20Short%20Guide%20for%20Feature%20Engineering%20and%20Feature%20Selection.md 37. What is Feature Selection? Complete Guide + Real Case Studies, https://www.articsledge.com/post/feature-selection 38. A Guide to 21 Feature Importance Methods and Packages in, https://towardsdatascience.com/a-guide-to-21-feature-importance-methods-and-packages-in-machine-learning-with-code-85a841f8b319/ 39. Analyzing the Impact of Feature Selection on Customer Churn, https://www.mdpi.com/2673-2688/7/7/244 40. Mastering Machine Learning Algorithms | PDF - Scribd, https://www.scribd.com/document/471653953/Machine-Learning-Algorithms-pdf 41. Feature Selection Algorithms for Machine Learning - Medium, https://medium.com/codex/feature-selection-algorithms-for-machine-learning-35507679eab 42. TowardsDataScience-博客中文翻译-2021-三十八- - 绝不原创的飞龙, https://www.cnblogs.com/apachecn/p/18471714 43. Data Debugging with Shapley Importance over End-to-End Machine, https://www.researchgate.net/publication/360186494_Data_Debugging_with_Shapley_Importance_over_End-to-End_Machine_Learning_Pipelines 44. Efficient Diagnosis of Autism Spectrum Disorder Using Optimized, https://www.mdpi.com/2076-3417/14/2/473 45. The Advanced Matrix Factorization Jungle - GitHub Pages, https://igorcarron.github.io/welcome-to-the-matrix-factorization-jungle/ 46. Enhancing recognition and interpretation of functional phenotypic, https://pmc.ncbi.nlm.nih.gov/articles/PMC11318145/ 47. Feature selection (MDI, PERM, RFE) in depth review - Kaggle, https://www.kaggle.com/code/chen2222/feature-selection-mdi-perm-rfe-in-depth-review 48. Ubuntu Security Podcast, https://ubuntusecuritypodcast.org/episode/ 49. Gate AI: LLM Security Benchmark Evaluation Methodology &amp; Results, https://constellationnetwork.io/papers/gate-ai-prompt-injection-benchmark.pdf 50. GroupKFold — scikit-learn 1.9.1 documentation, https://scikit-learn.org/stable/modules/generated/sklearn.model_selection.GroupKFold.html 51. fetch_openml — scikit-learn 1.9.0 documentation - sklearn, https://sklearn.org/stable/modules/generated/sklearn.datasets.fetch_openml.html 52. Grouped Cross-Validation Interview Questions: Patients, Users, and, https://prachub.com/resources/grouped-cross-validation-interview-questions-patients-users-and-duplicate-entities 53. Methods in DNA methylation array dataset analysis: A review - PMC, https://pmc.ncbi.nlm.nih.gov/articles/PMC11153885/ 54. Feature Extraction, https://www.causality.inf.ethz.ch/ciml/FeatureExtractionManuscript.pdf 55. Feature Selection Methods and Feature Selection Curves - Rajiv Shah, https://rajivshah.com/blog/Feature_Selection.html 56. scikit-learn user guide, https://scikit-learn.org/0.16/_downloads/scikit-learn-docs.pdf 57. IoT-ClinXAI: Explainable Recovery Prediction in Smart Wards with, https://www.mdpi.com/2624-831X/7/3/73 58. featurewiz - PyPI, https://pypi.org/project/featurewiz/ 59. mRMR (minimum-Redundancy-Maximum-Relevance) for ... - GitHub, https://github.com/smazzanti/mrmr 60. Social, Cultural, and Behavioral Modeling - Human Nature Lab, https://humannaturelab.net/sites/default/files/pdf/paper/Spread-of-Pathogens-in-the-Patient-Transfer-Network-of-US-Hospitals-compressed.pdf 61. Inference and Learning from Data: Volume 3 - dokumen.pub, https://dokumen.pub/inference-and-learning-from-data-volume-3-learning-100921828x-9781009218283.html 62. COMSYS 2023 Conference Proceedings | PDF - Scribd, https://www.scribd.com/document/910722316/8fef61ca-08ee-4148-ac5b-eff1fa88e59b 63. Mathematical Analysis of Evolution, Information, and Complexity, https://www.uni-ulm.de/fileadmin/website_uni_ulm/mawi.inst.020/arendt/downloads/pubbib/short/2009-AreSch-MthAnlEvlInfCmp.pdf 64. A Review of Feature Selection Techniques for Cancer Diagnosis, https://rjes.iq/index.php/rjes/article/download/243/192 65. Multimodal Sensor-Fusion and Temporal Deep Learning for CNC, https://www.preprints.org/manuscript/202603.0488 66. Low-Cost IoT-Based Predictive Maintenance Using Vibration - PMC, https://pmc.ncbi.nlm.nih.gov/articles/PMC12609400/ 67. ENHANCING DIABETES PREDICTION WITH INTERPRETABLE, https://dergipark.org.tr/tr/pub/estubtdc/article/1674345 68. From Feature Selection to Resource Prediction: An Analysis of, https://openproceedings.org/2025/conf/edbt/paper-187.pdf 69. 30 Pros &amp; Cons of XGBoost [2026] - DigitalDefynd Education, https://digitaldefynd.com/IQ/pros-cons-of-xg-boost/ 70. SHAP Values: Why Your Model Predicted That Customer Churns, https://mcpanalytics.ai/whitepapers/shap-explainability-whitepaper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