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8C528" w14:textId="1D777843" w:rsidR="00AD0DB8" w:rsidRPr="000B0D30" w:rsidRDefault="00057776" w:rsidP="00057776">
      <w:pPr>
        <w:pStyle w:val="Titre"/>
        <w:jc w:val="center"/>
        <w:rPr>
          <w:sz w:val="96"/>
          <w:szCs w:val="96"/>
        </w:rPr>
      </w:pPr>
      <w:r w:rsidRPr="000B0D30">
        <w:rPr>
          <w:sz w:val="96"/>
          <w:szCs w:val="96"/>
        </w:rPr>
        <w:t>STAT2 - Exercice 5</w:t>
      </w:r>
    </w:p>
    <w:p w14:paraId="0B4D573E" w14:textId="3118A224" w:rsidR="00896A08" w:rsidRDefault="00896A08" w:rsidP="00896A08"/>
    <w:p w14:paraId="191116E6" w14:textId="4236CF74" w:rsidR="00896A08" w:rsidRPr="000B0D30" w:rsidRDefault="00896A08" w:rsidP="00896A08">
      <w:pPr>
        <w:jc w:val="center"/>
        <w:rPr>
          <w:sz w:val="36"/>
          <w:szCs w:val="36"/>
        </w:rPr>
      </w:pPr>
      <w:r w:rsidRPr="000B0D30">
        <w:rPr>
          <w:sz w:val="36"/>
          <w:szCs w:val="36"/>
        </w:rPr>
        <w:t>Thibaut LEFRANCOIS D2 – 07/04/2023</w:t>
      </w:r>
    </w:p>
    <w:p w14:paraId="54FA6E03" w14:textId="776109E8" w:rsidR="00942E22" w:rsidRDefault="00942E22" w:rsidP="00057776"/>
    <w:p w14:paraId="7A59ADAC" w14:textId="6FDC9B57" w:rsidR="00896A08" w:rsidRDefault="003F4606" w:rsidP="00057776">
      <w:r>
        <w:rPr>
          <w:noProof/>
        </w:rPr>
        <w:drawing>
          <wp:anchor distT="0" distB="0" distL="114300" distR="114300" simplePos="0" relativeHeight="251663360" behindDoc="0" locked="0" layoutInCell="1" allowOverlap="1" wp14:anchorId="2D2F6BEB" wp14:editId="30AED871">
            <wp:simplePos x="0" y="0"/>
            <wp:positionH relativeFrom="margin">
              <wp:posOffset>304800</wp:posOffset>
            </wp:positionH>
            <wp:positionV relativeFrom="paragraph">
              <wp:posOffset>314960</wp:posOffset>
            </wp:positionV>
            <wp:extent cx="5623560" cy="5076825"/>
            <wp:effectExtent l="0" t="0" r="0" b="9525"/>
            <wp:wrapThrough wrapText="bothSides">
              <wp:wrapPolygon edited="0">
                <wp:start x="0" y="0"/>
                <wp:lineTo x="0" y="21559"/>
                <wp:lineTo x="21512" y="21559"/>
                <wp:lineTo x="21512" y="0"/>
                <wp:lineTo x="0" y="0"/>
              </wp:wrapPolygon>
            </wp:wrapThrough>
            <wp:docPr id="8" name="Image 8" descr="Une image contenant outil d’écriture, fournitures de bureau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outil d’écriture, fournitures de bureau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EB61A6" w14:textId="1D0F527F" w:rsidR="00057776" w:rsidRDefault="00057776">
      <w:r>
        <w:br w:type="page"/>
      </w:r>
    </w:p>
    <w:p w14:paraId="1CC41A47" w14:textId="3ED35FA7" w:rsidR="00057776" w:rsidRPr="009041F6" w:rsidRDefault="00057776" w:rsidP="00057776">
      <w:pPr>
        <w:pStyle w:val="Titre1"/>
        <w:rPr>
          <w:u w:val="single"/>
        </w:rPr>
      </w:pPr>
      <w:r w:rsidRPr="009041F6">
        <w:rPr>
          <w:u w:val="single"/>
        </w:rPr>
        <w:lastRenderedPageBreak/>
        <w:t>Question 1 :</w:t>
      </w:r>
    </w:p>
    <w:p w14:paraId="4E0956B2" w14:textId="0ACDDBDD" w:rsidR="00057776" w:rsidRDefault="00C3183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C31833">
        <w:drawing>
          <wp:anchor distT="0" distB="0" distL="114300" distR="114300" simplePos="0" relativeHeight="251662336" behindDoc="0" locked="0" layoutInCell="1" allowOverlap="1" wp14:anchorId="16787598" wp14:editId="1FAABA52">
            <wp:simplePos x="0" y="0"/>
            <wp:positionH relativeFrom="margin">
              <wp:align>right</wp:align>
            </wp:positionH>
            <wp:positionV relativeFrom="paragraph">
              <wp:posOffset>367125</wp:posOffset>
            </wp:positionV>
            <wp:extent cx="5715798" cy="3381847"/>
            <wp:effectExtent l="0" t="0" r="0" b="9525"/>
            <wp:wrapNone/>
            <wp:docPr id="1" name="Image 1" descr="Une image contenant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graphiqu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1806">
        <w:rPr>
          <w:noProof/>
        </w:rPr>
        <w:drawing>
          <wp:anchor distT="0" distB="0" distL="114300" distR="114300" simplePos="0" relativeHeight="251660288" behindDoc="0" locked="0" layoutInCell="1" allowOverlap="1" wp14:anchorId="2C1F68D9" wp14:editId="1A672903">
            <wp:simplePos x="0" y="0"/>
            <wp:positionH relativeFrom="margin">
              <wp:align>center</wp:align>
            </wp:positionH>
            <wp:positionV relativeFrom="paragraph">
              <wp:posOffset>4129120</wp:posOffset>
            </wp:positionV>
            <wp:extent cx="5065395" cy="3799205"/>
            <wp:effectExtent l="0" t="0" r="1905" b="0"/>
            <wp:wrapThrough wrapText="bothSides">
              <wp:wrapPolygon edited="0">
                <wp:start x="0" y="0"/>
                <wp:lineTo x="0" y="21445"/>
                <wp:lineTo x="21527" y="21445"/>
                <wp:lineTo x="21527" y="0"/>
                <wp:lineTo x="0" y="0"/>
              </wp:wrapPolygon>
            </wp:wrapThrough>
            <wp:docPr id="2" name="Image 2" descr="Une image contenant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graphiqu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395" cy="379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7776">
        <w:br w:type="page"/>
      </w:r>
    </w:p>
    <w:p w14:paraId="262A4630" w14:textId="77A561BA" w:rsidR="00057776" w:rsidRPr="009041F6" w:rsidRDefault="00057776" w:rsidP="00057776">
      <w:pPr>
        <w:pStyle w:val="Titre1"/>
        <w:rPr>
          <w:u w:val="single"/>
        </w:rPr>
      </w:pPr>
      <w:r w:rsidRPr="009041F6">
        <w:rPr>
          <w:u w:val="single"/>
        </w:rPr>
        <w:lastRenderedPageBreak/>
        <w:t>Question 2 :</w:t>
      </w:r>
    </w:p>
    <w:p w14:paraId="4CBBD208" w14:textId="5C755459" w:rsidR="009041F6" w:rsidRDefault="009041F6" w:rsidP="009041F6"/>
    <w:p w14:paraId="3EA42B65" w14:textId="1D275D74" w:rsidR="00DF52D1" w:rsidRPr="00DF52D1" w:rsidRDefault="00DF52D1" w:rsidP="00DF52D1">
      <w:pPr>
        <w:rPr>
          <w:i/>
          <w:iCs/>
          <w:color w:val="FF0000"/>
        </w:rPr>
      </w:pPr>
      <w:r w:rsidRPr="00DF52D1">
        <w:rPr>
          <w:i/>
          <w:iCs/>
          <w:color w:val="FF0000"/>
        </w:rPr>
        <w:t>Espérance de x = (somme des valeurs de x) / nombre total de valeurs de x</w:t>
      </w:r>
    </w:p>
    <w:p w14:paraId="135E41D3" w14:textId="6BF25EF3" w:rsidR="00DF52D1" w:rsidRDefault="00DF52D1" w:rsidP="00DF52D1">
      <w:pPr>
        <w:rPr>
          <w:rFonts w:eastAsiaTheme="minorEastAsia"/>
        </w:rPr>
      </w:pPr>
      <w:r>
        <w:t xml:space="preserve">Espérance de x 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xi=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36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</m:e>
        </m:nary>
        <m:r>
          <w:rPr>
            <w:rFonts w:ascii="Cambria Math" w:hAnsi="Cambria Math"/>
          </w:rPr>
          <m:t>=4,5</m:t>
        </m:r>
      </m:oMath>
    </w:p>
    <w:p w14:paraId="220FE670" w14:textId="77777777" w:rsidR="00DF52D1" w:rsidRPr="00547151" w:rsidRDefault="00DF52D1" w:rsidP="00DF52D1">
      <w:pPr>
        <w:rPr>
          <w:rFonts w:eastAsiaTheme="minorEastAsia"/>
        </w:rPr>
      </w:pPr>
      <w:r>
        <w:rPr>
          <w:rFonts w:eastAsiaTheme="minorEastAsia"/>
        </w:rPr>
        <w:t xml:space="preserve">Espérance de y :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yi=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229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</m:e>
        </m:nary>
        <m:r>
          <w:rPr>
            <w:rFonts w:ascii="Cambria Math" w:hAnsi="Cambria Math"/>
          </w:rPr>
          <m:t>=28,63</m:t>
        </m:r>
      </m:oMath>
    </w:p>
    <w:p w14:paraId="1C31B333" w14:textId="39EF6EBD" w:rsidR="009041F6" w:rsidRPr="00DF52D1" w:rsidRDefault="009041F6" w:rsidP="009041F6">
      <w:pPr>
        <w:rPr>
          <w:i/>
          <w:iCs/>
          <w:color w:val="FF0000"/>
        </w:rPr>
      </w:pPr>
    </w:p>
    <w:p w14:paraId="735C092D" w14:textId="7A3334FB" w:rsidR="00057776" w:rsidRPr="00DF52D1" w:rsidRDefault="00DF52D1" w:rsidP="00057776">
      <w:pPr>
        <w:rPr>
          <w:i/>
          <w:iCs/>
          <w:color w:val="FF0000"/>
        </w:rPr>
      </w:pPr>
      <w:r w:rsidRPr="00DF52D1">
        <w:rPr>
          <w:i/>
          <w:iCs/>
          <w:color w:val="FF0000"/>
        </w:rPr>
        <w:t>Variance = (somme des carrés des écarts à la moyenne) / nombre total de valeurs</w:t>
      </w:r>
    </w:p>
    <w:p w14:paraId="46044578" w14:textId="39B46F57" w:rsidR="009041F6" w:rsidRDefault="009041F6" w:rsidP="009041F6">
      <w:pPr>
        <w:rPr>
          <w:rFonts w:eastAsiaTheme="minorEastAsia"/>
        </w:rPr>
      </w:pPr>
      <w:r>
        <w:rPr>
          <w:rFonts w:eastAsiaTheme="minorEastAsia"/>
        </w:rPr>
        <w:t xml:space="preserve">Variance de y :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-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acc>
        <m:r>
          <w:rPr>
            <w:rFonts w:ascii="Cambria Math" w:eastAsiaTheme="minorEastAsia" w:hAnsi="Cambria Math"/>
          </w:rPr>
          <m:t xml:space="preserve">-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 1460,125-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28,63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=640,73</m:t>
        </m:r>
      </m:oMath>
    </w:p>
    <w:p w14:paraId="2CE9DDD1" w14:textId="6A72D1CC" w:rsidR="009041F6" w:rsidRDefault="009041F6" w:rsidP="009041F6">
      <w:pPr>
        <w:rPr>
          <w:rFonts w:eastAsiaTheme="minorEastAsia"/>
        </w:rPr>
      </w:pPr>
      <w:r>
        <w:rPr>
          <w:rFonts w:eastAsiaTheme="minorEastAsia"/>
        </w:rPr>
        <w:t xml:space="preserve">Variance de x :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-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acc>
        <m:r>
          <w:rPr>
            <w:rFonts w:ascii="Cambria Math" w:eastAsiaTheme="minorEastAsia" w:hAnsi="Cambria Math"/>
          </w:rPr>
          <m:t xml:space="preserve">-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=5,25</m:t>
        </m:r>
      </m:oMath>
    </w:p>
    <w:p w14:paraId="7DF486CD" w14:textId="2EF5E6D7" w:rsidR="00DF52D1" w:rsidRPr="00F21FF5" w:rsidRDefault="00DF52D1" w:rsidP="009041F6">
      <w:pPr>
        <w:rPr>
          <w:rFonts w:eastAsiaTheme="minorEastAsia"/>
          <w:i/>
          <w:iCs/>
          <w:color w:val="FF0000"/>
        </w:rPr>
      </w:pPr>
    </w:p>
    <w:p w14:paraId="2AA59B4D" w14:textId="04FD6D6A" w:rsidR="00F21FF5" w:rsidRPr="00F21FF5" w:rsidRDefault="00F21FF5" w:rsidP="009041F6">
      <w:pPr>
        <w:rPr>
          <w:rFonts w:eastAsiaTheme="minorEastAsia"/>
          <w:i/>
          <w:iCs/>
          <w:color w:val="FF0000"/>
        </w:rPr>
      </w:pPr>
      <w:r w:rsidRPr="00F21FF5">
        <w:rPr>
          <w:rFonts w:eastAsiaTheme="minorEastAsia"/>
          <w:i/>
          <w:iCs/>
          <w:color w:val="FF0000"/>
        </w:rPr>
        <w:t>Ecart type = racine carrée de la variance</w:t>
      </w:r>
    </w:p>
    <w:p w14:paraId="75C129F9" w14:textId="00233AC3" w:rsidR="00DF52D1" w:rsidRPr="00DF52D1" w:rsidRDefault="00DF52D1" w:rsidP="00DF52D1">
      <w:r>
        <w:t xml:space="preserve">Écarts type de y :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y</m:t>
            </m:r>
          </m:e>
        </m:rad>
        <m:r>
          <w:rPr>
            <w:rFonts w:ascii="Cambria Math" w:hAnsi="Cambria Math"/>
          </w:rPr>
          <m:t xml:space="preserve">= σ=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640,73</m:t>
            </m:r>
          </m:e>
        </m:rad>
        <m:r>
          <w:rPr>
            <w:rFonts w:ascii="Cambria Math" w:hAnsi="Cambria Math"/>
          </w:rPr>
          <m:t>=25,31</m:t>
        </m:r>
      </m:oMath>
    </w:p>
    <w:p w14:paraId="0E74276D" w14:textId="66BD9CFD" w:rsidR="00DF52D1" w:rsidRDefault="00DF52D1" w:rsidP="00DF52D1">
      <w:r>
        <w:t xml:space="preserve">Écarts type de x :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  <m:r>
          <w:rPr>
            <w:rFonts w:ascii="Cambria Math" w:hAnsi="Cambria Math"/>
          </w:rPr>
          <m:t xml:space="preserve">= σ=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5,25</m:t>
            </m:r>
          </m:e>
        </m:rad>
        <m:r>
          <w:rPr>
            <w:rFonts w:ascii="Cambria Math" w:hAnsi="Cambria Math"/>
          </w:rPr>
          <m:t>=2,29</m:t>
        </m:r>
      </m:oMath>
    </w:p>
    <w:p w14:paraId="7887BC35" w14:textId="77777777" w:rsidR="00DF52D1" w:rsidRPr="004E75DF" w:rsidRDefault="00DF52D1" w:rsidP="00DF52D1">
      <w:pPr>
        <w:rPr>
          <w:i/>
          <w:iCs/>
          <w:color w:val="FF0000"/>
        </w:rPr>
      </w:pPr>
    </w:p>
    <w:p w14:paraId="0A4C3345" w14:textId="5EEDE728" w:rsidR="00DF52D1" w:rsidRPr="004E75DF" w:rsidRDefault="004E75DF" w:rsidP="00DF52D1">
      <w:pPr>
        <w:rPr>
          <w:i/>
          <w:iCs/>
          <w:color w:val="FF0000"/>
        </w:rPr>
      </w:pPr>
      <w:r w:rsidRPr="004E75DF">
        <w:rPr>
          <w:i/>
          <w:iCs/>
          <w:color w:val="FF0000"/>
        </w:rPr>
        <w:t>Covariance = (somme des produits des écarts à la moyenne de x et y) / nombre total de valeurs</w:t>
      </w:r>
    </w:p>
    <w:p w14:paraId="285794D7" w14:textId="4772E845" w:rsidR="00DF52D1" w:rsidRDefault="00DF52D1" w:rsidP="00DF52D1">
      <w:r>
        <w:t xml:space="preserve">Covariance de x et y : </w:t>
      </w:r>
      <m:oMath>
        <m: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 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XY</m:t>
            </m:r>
          </m:e>
        </m:d>
        <m:r>
          <w:rPr>
            <w:rFonts w:ascii="Cambria Math" w:hAnsi="Cambria Math"/>
          </w:rPr>
          <m:t>-E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1461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4,5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28,63</m:t>
            </m:r>
          </m:e>
        </m:d>
        <m:r>
          <w:rPr>
            <w:rFonts w:ascii="Cambria Math" w:hAnsi="Cambria Math"/>
          </w:rPr>
          <m:t>= 53,8125</m:t>
        </m:r>
      </m:oMath>
      <w:r>
        <w:t xml:space="preserve">  </w:t>
      </w:r>
    </w:p>
    <w:tbl>
      <w:tblPr>
        <w:tblpPr w:leftFromText="141" w:rightFromText="141" w:vertAnchor="text" w:horzAnchor="margin" w:tblpY="126"/>
        <w:tblW w:w="93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8"/>
        <w:gridCol w:w="1362"/>
        <w:gridCol w:w="888"/>
        <w:gridCol w:w="888"/>
        <w:gridCol w:w="888"/>
        <w:gridCol w:w="888"/>
        <w:gridCol w:w="888"/>
        <w:gridCol w:w="888"/>
        <w:gridCol w:w="888"/>
        <w:gridCol w:w="888"/>
      </w:tblGrid>
      <w:tr w:rsidR="00273991" w:rsidRPr="00273991" w14:paraId="3975211F" w14:textId="77777777" w:rsidTr="00273991">
        <w:trPr>
          <w:trHeight w:val="252"/>
        </w:trPr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026B8" w14:textId="77777777" w:rsidR="00273991" w:rsidRPr="00273991" w:rsidRDefault="00273991" w:rsidP="00273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A5D74" w14:textId="77777777" w:rsidR="00273991" w:rsidRPr="00273991" w:rsidRDefault="00273991" w:rsidP="00273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FE13D" w14:textId="77777777" w:rsidR="00273991" w:rsidRPr="00273991" w:rsidRDefault="00273991" w:rsidP="00273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0C08B" w14:textId="77777777" w:rsidR="00273991" w:rsidRPr="00273991" w:rsidRDefault="00273991" w:rsidP="00273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7771B" w14:textId="77777777" w:rsidR="00273991" w:rsidRPr="00273991" w:rsidRDefault="00273991" w:rsidP="00273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0FBC8" w14:textId="77777777" w:rsidR="00273991" w:rsidRPr="00273991" w:rsidRDefault="00273991" w:rsidP="00273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8119A" w14:textId="77777777" w:rsidR="00273991" w:rsidRPr="00273991" w:rsidRDefault="00273991" w:rsidP="00273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83B28" w14:textId="77777777" w:rsidR="00273991" w:rsidRPr="00273991" w:rsidRDefault="00273991" w:rsidP="00273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22AD3" w14:textId="77777777" w:rsidR="00273991" w:rsidRPr="00273991" w:rsidRDefault="00273991" w:rsidP="00273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081AA74" w14:textId="77777777" w:rsidR="00273991" w:rsidRPr="00273991" w:rsidRDefault="00273991" w:rsidP="00273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3991">
              <w:rPr>
                <w:rFonts w:ascii="Calibri" w:eastAsia="Times New Roman" w:hAnsi="Calibri" w:cs="Calibri"/>
                <w:color w:val="000000"/>
                <w:lang w:eastAsia="fr-FR"/>
              </w:rPr>
              <w:t>TOTAL</w:t>
            </w:r>
          </w:p>
        </w:tc>
      </w:tr>
      <w:tr w:rsidR="00273991" w:rsidRPr="00273991" w14:paraId="6FABB0AF" w14:textId="77777777" w:rsidTr="00273991">
        <w:trPr>
          <w:trHeight w:val="252"/>
        </w:trPr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D847B33" w14:textId="77777777" w:rsidR="00273991" w:rsidRPr="00273991" w:rsidRDefault="00273991" w:rsidP="00273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3991">
              <w:rPr>
                <w:rFonts w:ascii="Calibri" w:eastAsia="Times New Roman" w:hAnsi="Calibri" w:cs="Calibri"/>
                <w:color w:val="000000"/>
                <w:lang w:eastAsia="fr-FR"/>
              </w:rPr>
              <w:t>xi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744AB" w14:textId="77777777" w:rsidR="00273991" w:rsidRPr="00273991" w:rsidRDefault="00273991" w:rsidP="00273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3991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2389B" w14:textId="77777777" w:rsidR="00273991" w:rsidRPr="00273991" w:rsidRDefault="00273991" w:rsidP="00273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3991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235AE" w14:textId="77777777" w:rsidR="00273991" w:rsidRPr="00273991" w:rsidRDefault="00273991" w:rsidP="00273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3991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1FD7F" w14:textId="77777777" w:rsidR="00273991" w:rsidRPr="00273991" w:rsidRDefault="00273991" w:rsidP="00273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3991"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6D9B2" w14:textId="77777777" w:rsidR="00273991" w:rsidRPr="00273991" w:rsidRDefault="00273991" w:rsidP="00273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3991"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A531C" w14:textId="77777777" w:rsidR="00273991" w:rsidRPr="00273991" w:rsidRDefault="00273991" w:rsidP="00273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3991">
              <w:rPr>
                <w:rFonts w:ascii="Calibri" w:eastAsia="Times New Roman" w:hAnsi="Calibri" w:cs="Calibri"/>
                <w:color w:val="000000"/>
                <w:lang w:eastAsia="fr-FR"/>
              </w:rPr>
              <w:t>6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34405" w14:textId="77777777" w:rsidR="00273991" w:rsidRPr="00273991" w:rsidRDefault="00273991" w:rsidP="00273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3991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54E68" w14:textId="77777777" w:rsidR="00273991" w:rsidRPr="00273991" w:rsidRDefault="00273991" w:rsidP="00273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3991"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DB669" w14:textId="77777777" w:rsidR="00273991" w:rsidRPr="00273991" w:rsidRDefault="00273991" w:rsidP="00273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3991">
              <w:rPr>
                <w:rFonts w:ascii="Calibri" w:eastAsia="Times New Roman" w:hAnsi="Calibri" w:cs="Calibri"/>
                <w:color w:val="000000"/>
                <w:lang w:eastAsia="fr-FR"/>
              </w:rPr>
              <w:t>36</w:t>
            </w:r>
          </w:p>
        </w:tc>
      </w:tr>
      <w:tr w:rsidR="00273991" w:rsidRPr="00273991" w14:paraId="054269C4" w14:textId="77777777" w:rsidTr="00273991">
        <w:trPr>
          <w:trHeight w:val="252"/>
        </w:trPr>
        <w:tc>
          <w:tcPr>
            <w:tcW w:w="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8A621E9" w14:textId="77777777" w:rsidR="00273991" w:rsidRPr="00273991" w:rsidRDefault="00273991" w:rsidP="00273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3991">
              <w:rPr>
                <w:rFonts w:ascii="Calibri" w:eastAsia="Times New Roman" w:hAnsi="Calibri" w:cs="Calibri"/>
                <w:color w:val="000000"/>
                <w:lang w:eastAsia="fr-FR"/>
              </w:rPr>
              <w:t>yi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FB6B3" w14:textId="77777777" w:rsidR="00273991" w:rsidRPr="00273991" w:rsidRDefault="00273991" w:rsidP="00273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3991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09658" w14:textId="77777777" w:rsidR="00273991" w:rsidRPr="00273991" w:rsidRDefault="00273991" w:rsidP="00273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3991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472FB" w14:textId="77777777" w:rsidR="00273991" w:rsidRPr="00273991" w:rsidRDefault="00273991" w:rsidP="00273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3991">
              <w:rPr>
                <w:rFonts w:ascii="Calibri" w:eastAsia="Times New Roman" w:hAnsi="Calibri" w:cs="Calibri"/>
                <w:color w:val="000000"/>
                <w:lang w:eastAsia="fr-FR"/>
              </w:rPr>
              <w:t>10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BC5D3" w14:textId="77777777" w:rsidR="00273991" w:rsidRPr="00273991" w:rsidRDefault="00273991" w:rsidP="00273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3991">
              <w:rPr>
                <w:rFonts w:ascii="Calibri" w:eastAsia="Times New Roman" w:hAnsi="Calibri" w:cs="Calibri"/>
                <w:color w:val="000000"/>
                <w:lang w:eastAsia="fr-FR"/>
              </w:rPr>
              <w:t>18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103CC" w14:textId="77777777" w:rsidR="00273991" w:rsidRPr="00273991" w:rsidRDefault="00273991" w:rsidP="00273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3991">
              <w:rPr>
                <w:rFonts w:ascii="Calibri" w:eastAsia="Times New Roman" w:hAnsi="Calibri" w:cs="Calibri"/>
                <w:color w:val="000000"/>
                <w:lang w:eastAsia="fr-FR"/>
              </w:rPr>
              <w:t>21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B8247" w14:textId="77777777" w:rsidR="00273991" w:rsidRPr="00273991" w:rsidRDefault="00273991" w:rsidP="00273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3991">
              <w:rPr>
                <w:rFonts w:ascii="Calibri" w:eastAsia="Times New Roman" w:hAnsi="Calibri" w:cs="Calibri"/>
                <w:color w:val="000000"/>
                <w:lang w:eastAsia="fr-FR"/>
              </w:rPr>
              <w:t>35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1971C" w14:textId="77777777" w:rsidR="00273991" w:rsidRPr="00273991" w:rsidRDefault="00273991" w:rsidP="00273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3991">
              <w:rPr>
                <w:rFonts w:ascii="Calibri" w:eastAsia="Times New Roman" w:hAnsi="Calibri" w:cs="Calibri"/>
                <w:color w:val="000000"/>
                <w:lang w:eastAsia="fr-FR"/>
              </w:rPr>
              <w:t>53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F0BA6" w14:textId="77777777" w:rsidR="00273991" w:rsidRPr="00273991" w:rsidRDefault="00273991" w:rsidP="00273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3991">
              <w:rPr>
                <w:rFonts w:ascii="Calibri" w:eastAsia="Times New Roman" w:hAnsi="Calibri" w:cs="Calibri"/>
                <w:color w:val="000000"/>
                <w:lang w:eastAsia="fr-FR"/>
              </w:rPr>
              <w:t>82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ED086" w14:textId="77777777" w:rsidR="00273991" w:rsidRPr="00273991" w:rsidRDefault="00273991" w:rsidP="00273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3991">
              <w:rPr>
                <w:rFonts w:ascii="Calibri" w:eastAsia="Times New Roman" w:hAnsi="Calibri" w:cs="Calibri"/>
                <w:color w:val="000000"/>
                <w:lang w:eastAsia="fr-FR"/>
              </w:rPr>
              <w:t>229</w:t>
            </w:r>
          </w:p>
        </w:tc>
      </w:tr>
      <w:tr w:rsidR="00273991" w:rsidRPr="00273991" w14:paraId="044E6EB2" w14:textId="77777777" w:rsidTr="00273991">
        <w:trPr>
          <w:trHeight w:val="252"/>
        </w:trPr>
        <w:tc>
          <w:tcPr>
            <w:tcW w:w="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FE049CF" w14:textId="77777777" w:rsidR="00273991" w:rsidRPr="00273991" w:rsidRDefault="00273991" w:rsidP="00273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3991">
              <w:rPr>
                <w:rFonts w:ascii="Calibri" w:eastAsia="Times New Roman" w:hAnsi="Calibri" w:cs="Calibri"/>
                <w:color w:val="000000"/>
                <w:lang w:eastAsia="fr-FR"/>
              </w:rPr>
              <w:t>xi*yi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C8096" w14:textId="77777777" w:rsidR="00273991" w:rsidRPr="00273991" w:rsidRDefault="00273991" w:rsidP="00273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3991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DD408" w14:textId="77777777" w:rsidR="00273991" w:rsidRPr="00273991" w:rsidRDefault="00273991" w:rsidP="00273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3991">
              <w:rPr>
                <w:rFonts w:ascii="Calibri" w:eastAsia="Times New Roman" w:hAnsi="Calibri" w:cs="Calibri"/>
                <w:color w:val="000000"/>
                <w:lang w:eastAsia="fr-FR"/>
              </w:rPr>
              <w:t>14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C1312" w14:textId="77777777" w:rsidR="00273991" w:rsidRPr="00273991" w:rsidRDefault="00273991" w:rsidP="00273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3991">
              <w:rPr>
                <w:rFonts w:ascii="Calibri" w:eastAsia="Times New Roman" w:hAnsi="Calibri" w:cs="Calibri"/>
                <w:color w:val="000000"/>
                <w:lang w:eastAsia="fr-FR"/>
              </w:rPr>
              <w:t>30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45D0C" w14:textId="77777777" w:rsidR="00273991" w:rsidRPr="00273991" w:rsidRDefault="00273991" w:rsidP="00273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3991">
              <w:rPr>
                <w:rFonts w:ascii="Calibri" w:eastAsia="Times New Roman" w:hAnsi="Calibri" w:cs="Calibri"/>
                <w:color w:val="000000"/>
                <w:lang w:eastAsia="fr-FR"/>
              </w:rPr>
              <w:t>72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28873" w14:textId="77777777" w:rsidR="00273991" w:rsidRPr="00273991" w:rsidRDefault="00273991" w:rsidP="00273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3991">
              <w:rPr>
                <w:rFonts w:ascii="Calibri" w:eastAsia="Times New Roman" w:hAnsi="Calibri" w:cs="Calibri"/>
                <w:color w:val="000000"/>
                <w:lang w:eastAsia="fr-FR"/>
              </w:rPr>
              <w:t>105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97D9E" w14:textId="77777777" w:rsidR="00273991" w:rsidRPr="00273991" w:rsidRDefault="00273991" w:rsidP="00273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3991">
              <w:rPr>
                <w:rFonts w:ascii="Calibri" w:eastAsia="Times New Roman" w:hAnsi="Calibri" w:cs="Calibri"/>
                <w:color w:val="000000"/>
                <w:lang w:eastAsia="fr-FR"/>
              </w:rPr>
              <w:t>210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4E813" w14:textId="77777777" w:rsidR="00273991" w:rsidRPr="00273991" w:rsidRDefault="00273991" w:rsidP="00273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3991">
              <w:rPr>
                <w:rFonts w:ascii="Calibri" w:eastAsia="Times New Roman" w:hAnsi="Calibri" w:cs="Calibri"/>
                <w:color w:val="000000"/>
                <w:lang w:eastAsia="fr-FR"/>
              </w:rPr>
              <w:t>371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7D3ED" w14:textId="77777777" w:rsidR="00273991" w:rsidRPr="00273991" w:rsidRDefault="00273991" w:rsidP="00273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3991">
              <w:rPr>
                <w:rFonts w:ascii="Calibri" w:eastAsia="Times New Roman" w:hAnsi="Calibri" w:cs="Calibri"/>
                <w:color w:val="000000"/>
                <w:lang w:eastAsia="fr-FR"/>
              </w:rPr>
              <w:t>656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A1FAF" w14:textId="77777777" w:rsidR="00273991" w:rsidRPr="00273991" w:rsidRDefault="00273991" w:rsidP="00273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3991">
              <w:rPr>
                <w:rFonts w:ascii="Calibri" w:eastAsia="Times New Roman" w:hAnsi="Calibri" w:cs="Calibri"/>
                <w:color w:val="000000"/>
                <w:lang w:eastAsia="fr-FR"/>
              </w:rPr>
              <w:t>1461</w:t>
            </w:r>
          </w:p>
        </w:tc>
      </w:tr>
      <w:tr w:rsidR="00273991" w:rsidRPr="00273991" w14:paraId="15B1E66C" w14:textId="77777777" w:rsidTr="00273991">
        <w:trPr>
          <w:trHeight w:val="252"/>
        </w:trPr>
        <w:tc>
          <w:tcPr>
            <w:tcW w:w="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FF94847" w14:textId="77777777" w:rsidR="00273991" w:rsidRPr="00273991" w:rsidRDefault="00273991" w:rsidP="00273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3991">
              <w:rPr>
                <w:rFonts w:ascii="Calibri" w:eastAsia="Times New Roman" w:hAnsi="Calibri" w:cs="Calibri"/>
                <w:color w:val="000000"/>
                <w:lang w:eastAsia="fr-FR"/>
              </w:rPr>
              <w:t>xi²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6ACAD" w14:textId="77777777" w:rsidR="00273991" w:rsidRPr="00273991" w:rsidRDefault="00273991" w:rsidP="00273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3991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B3D5D" w14:textId="77777777" w:rsidR="00273991" w:rsidRPr="00273991" w:rsidRDefault="00273991" w:rsidP="00273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3991"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E14CA" w14:textId="77777777" w:rsidR="00273991" w:rsidRPr="00273991" w:rsidRDefault="00273991" w:rsidP="00273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3991">
              <w:rPr>
                <w:rFonts w:ascii="Calibri" w:eastAsia="Times New Roman" w:hAnsi="Calibri" w:cs="Calibri"/>
                <w:color w:val="000000"/>
                <w:lang w:eastAsia="fr-FR"/>
              </w:rPr>
              <w:t>9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07AE7" w14:textId="77777777" w:rsidR="00273991" w:rsidRPr="00273991" w:rsidRDefault="00273991" w:rsidP="00273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3991">
              <w:rPr>
                <w:rFonts w:ascii="Calibri" w:eastAsia="Times New Roman" w:hAnsi="Calibri" w:cs="Calibri"/>
                <w:color w:val="000000"/>
                <w:lang w:eastAsia="fr-FR"/>
              </w:rPr>
              <w:t>16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7AA96" w14:textId="77777777" w:rsidR="00273991" w:rsidRPr="00273991" w:rsidRDefault="00273991" w:rsidP="00273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3991">
              <w:rPr>
                <w:rFonts w:ascii="Calibri" w:eastAsia="Times New Roman" w:hAnsi="Calibri" w:cs="Calibri"/>
                <w:color w:val="000000"/>
                <w:lang w:eastAsia="fr-FR"/>
              </w:rPr>
              <w:t>25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81EF2" w14:textId="77777777" w:rsidR="00273991" w:rsidRPr="00273991" w:rsidRDefault="00273991" w:rsidP="00273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3991">
              <w:rPr>
                <w:rFonts w:ascii="Calibri" w:eastAsia="Times New Roman" w:hAnsi="Calibri" w:cs="Calibri"/>
                <w:color w:val="000000"/>
                <w:lang w:eastAsia="fr-FR"/>
              </w:rPr>
              <w:t>36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81DAD" w14:textId="77777777" w:rsidR="00273991" w:rsidRPr="00273991" w:rsidRDefault="00273991" w:rsidP="00273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3991">
              <w:rPr>
                <w:rFonts w:ascii="Calibri" w:eastAsia="Times New Roman" w:hAnsi="Calibri" w:cs="Calibri"/>
                <w:color w:val="000000"/>
                <w:lang w:eastAsia="fr-FR"/>
              </w:rPr>
              <w:t>49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7681D" w14:textId="77777777" w:rsidR="00273991" w:rsidRPr="00273991" w:rsidRDefault="00273991" w:rsidP="00273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3991">
              <w:rPr>
                <w:rFonts w:ascii="Calibri" w:eastAsia="Times New Roman" w:hAnsi="Calibri" w:cs="Calibri"/>
                <w:color w:val="000000"/>
                <w:lang w:eastAsia="fr-FR"/>
              </w:rPr>
              <w:t>64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1FA72" w14:textId="77777777" w:rsidR="00273991" w:rsidRPr="00273991" w:rsidRDefault="00273991" w:rsidP="00273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3991">
              <w:rPr>
                <w:rFonts w:ascii="Calibri" w:eastAsia="Times New Roman" w:hAnsi="Calibri" w:cs="Calibri"/>
                <w:color w:val="000000"/>
                <w:lang w:eastAsia="fr-FR"/>
              </w:rPr>
              <w:t>204</w:t>
            </w:r>
          </w:p>
        </w:tc>
      </w:tr>
      <w:tr w:rsidR="00273991" w:rsidRPr="00273991" w14:paraId="111E6B1F" w14:textId="77777777" w:rsidTr="00273991">
        <w:trPr>
          <w:trHeight w:val="252"/>
        </w:trPr>
        <w:tc>
          <w:tcPr>
            <w:tcW w:w="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4E16C36" w14:textId="77777777" w:rsidR="00273991" w:rsidRPr="00273991" w:rsidRDefault="00273991" w:rsidP="00273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3991">
              <w:rPr>
                <w:rFonts w:ascii="Calibri" w:eastAsia="Times New Roman" w:hAnsi="Calibri" w:cs="Calibri"/>
                <w:color w:val="000000"/>
                <w:lang w:eastAsia="fr-FR"/>
              </w:rPr>
              <w:t>yi²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14F8D" w14:textId="77777777" w:rsidR="00273991" w:rsidRPr="00273991" w:rsidRDefault="00273991" w:rsidP="00273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3991">
              <w:rPr>
                <w:rFonts w:ascii="Calibri" w:eastAsia="Times New Roman" w:hAnsi="Calibri" w:cs="Calibri"/>
                <w:color w:val="000000"/>
                <w:lang w:eastAsia="fr-FR"/>
              </w:rPr>
              <w:t>9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59855" w14:textId="77777777" w:rsidR="00273991" w:rsidRPr="00273991" w:rsidRDefault="00273991" w:rsidP="00273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3991">
              <w:rPr>
                <w:rFonts w:ascii="Calibri" w:eastAsia="Times New Roman" w:hAnsi="Calibri" w:cs="Calibri"/>
                <w:color w:val="000000"/>
                <w:lang w:eastAsia="fr-FR"/>
              </w:rPr>
              <w:t>49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1D2FE" w14:textId="77777777" w:rsidR="00273991" w:rsidRPr="00273991" w:rsidRDefault="00273991" w:rsidP="00273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3991">
              <w:rPr>
                <w:rFonts w:ascii="Calibri" w:eastAsia="Times New Roman" w:hAnsi="Calibri" w:cs="Calibri"/>
                <w:color w:val="000000"/>
                <w:lang w:eastAsia="fr-FR"/>
              </w:rPr>
              <w:t>100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81325" w14:textId="77777777" w:rsidR="00273991" w:rsidRPr="00273991" w:rsidRDefault="00273991" w:rsidP="00273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3991">
              <w:rPr>
                <w:rFonts w:ascii="Calibri" w:eastAsia="Times New Roman" w:hAnsi="Calibri" w:cs="Calibri"/>
                <w:color w:val="000000"/>
                <w:lang w:eastAsia="fr-FR"/>
              </w:rPr>
              <w:t>324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3471D" w14:textId="77777777" w:rsidR="00273991" w:rsidRPr="00273991" w:rsidRDefault="00273991" w:rsidP="00273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3991">
              <w:rPr>
                <w:rFonts w:ascii="Calibri" w:eastAsia="Times New Roman" w:hAnsi="Calibri" w:cs="Calibri"/>
                <w:color w:val="000000"/>
                <w:lang w:eastAsia="fr-FR"/>
              </w:rPr>
              <w:t>441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BE0C0" w14:textId="77777777" w:rsidR="00273991" w:rsidRPr="00273991" w:rsidRDefault="00273991" w:rsidP="00273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3991">
              <w:rPr>
                <w:rFonts w:ascii="Calibri" w:eastAsia="Times New Roman" w:hAnsi="Calibri" w:cs="Calibri"/>
                <w:color w:val="000000"/>
                <w:lang w:eastAsia="fr-FR"/>
              </w:rPr>
              <w:t>1225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A0EF4" w14:textId="77777777" w:rsidR="00273991" w:rsidRPr="00273991" w:rsidRDefault="00273991" w:rsidP="00273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3991">
              <w:rPr>
                <w:rFonts w:ascii="Calibri" w:eastAsia="Times New Roman" w:hAnsi="Calibri" w:cs="Calibri"/>
                <w:color w:val="000000"/>
                <w:lang w:eastAsia="fr-FR"/>
              </w:rPr>
              <w:t>2809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C5B05" w14:textId="77777777" w:rsidR="00273991" w:rsidRPr="00273991" w:rsidRDefault="00273991" w:rsidP="00273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3991">
              <w:rPr>
                <w:rFonts w:ascii="Calibri" w:eastAsia="Times New Roman" w:hAnsi="Calibri" w:cs="Calibri"/>
                <w:color w:val="000000"/>
                <w:lang w:eastAsia="fr-FR"/>
              </w:rPr>
              <w:t>6724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C8105" w14:textId="77777777" w:rsidR="00273991" w:rsidRPr="00273991" w:rsidRDefault="00273991" w:rsidP="00273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3991">
              <w:rPr>
                <w:rFonts w:ascii="Calibri" w:eastAsia="Times New Roman" w:hAnsi="Calibri" w:cs="Calibri"/>
                <w:color w:val="000000"/>
                <w:lang w:eastAsia="fr-FR"/>
              </w:rPr>
              <w:t>11681</w:t>
            </w:r>
          </w:p>
        </w:tc>
      </w:tr>
      <w:tr w:rsidR="00273991" w:rsidRPr="00273991" w14:paraId="67CC86C5" w14:textId="77777777" w:rsidTr="00273991">
        <w:trPr>
          <w:trHeight w:val="252"/>
        </w:trPr>
        <w:tc>
          <w:tcPr>
            <w:tcW w:w="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700309E" w14:textId="77777777" w:rsidR="00273991" w:rsidRPr="00273991" w:rsidRDefault="00273991" w:rsidP="00273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3991">
              <w:rPr>
                <w:rFonts w:ascii="Calibri" w:eastAsia="Times New Roman" w:hAnsi="Calibri" w:cs="Calibri"/>
                <w:color w:val="000000"/>
                <w:lang w:eastAsia="fr-FR"/>
              </w:rPr>
              <w:t>xi*(yi)²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60B9E" w14:textId="77777777" w:rsidR="00273991" w:rsidRPr="00273991" w:rsidRDefault="00273991" w:rsidP="00273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3991">
              <w:rPr>
                <w:rFonts w:ascii="Calibri" w:eastAsia="Times New Roman" w:hAnsi="Calibri" w:cs="Calibri"/>
                <w:color w:val="000000"/>
                <w:lang w:eastAsia="fr-FR"/>
              </w:rPr>
              <w:t>9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88DA8" w14:textId="77777777" w:rsidR="00273991" w:rsidRPr="00273991" w:rsidRDefault="00273991" w:rsidP="00273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3991">
              <w:rPr>
                <w:rFonts w:ascii="Calibri" w:eastAsia="Times New Roman" w:hAnsi="Calibri" w:cs="Calibri"/>
                <w:color w:val="000000"/>
                <w:lang w:eastAsia="fr-FR"/>
              </w:rPr>
              <w:t>98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F3707" w14:textId="77777777" w:rsidR="00273991" w:rsidRPr="00273991" w:rsidRDefault="00273991" w:rsidP="00273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3991">
              <w:rPr>
                <w:rFonts w:ascii="Calibri" w:eastAsia="Times New Roman" w:hAnsi="Calibri" w:cs="Calibri"/>
                <w:color w:val="000000"/>
                <w:lang w:eastAsia="fr-FR"/>
              </w:rPr>
              <w:t>300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EEEF1" w14:textId="77777777" w:rsidR="00273991" w:rsidRPr="00273991" w:rsidRDefault="00273991" w:rsidP="00273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3991">
              <w:rPr>
                <w:rFonts w:ascii="Calibri" w:eastAsia="Times New Roman" w:hAnsi="Calibri" w:cs="Calibri"/>
                <w:color w:val="000000"/>
                <w:lang w:eastAsia="fr-FR"/>
              </w:rPr>
              <w:t>1296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186DE" w14:textId="77777777" w:rsidR="00273991" w:rsidRPr="00273991" w:rsidRDefault="00273991" w:rsidP="00273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3991">
              <w:rPr>
                <w:rFonts w:ascii="Calibri" w:eastAsia="Times New Roman" w:hAnsi="Calibri" w:cs="Calibri"/>
                <w:color w:val="000000"/>
                <w:lang w:eastAsia="fr-FR"/>
              </w:rPr>
              <w:t>2205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FBB08" w14:textId="77777777" w:rsidR="00273991" w:rsidRPr="00273991" w:rsidRDefault="00273991" w:rsidP="00273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3991">
              <w:rPr>
                <w:rFonts w:ascii="Calibri" w:eastAsia="Times New Roman" w:hAnsi="Calibri" w:cs="Calibri"/>
                <w:color w:val="000000"/>
                <w:lang w:eastAsia="fr-FR"/>
              </w:rPr>
              <w:t>7350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6E737" w14:textId="77777777" w:rsidR="00273991" w:rsidRPr="00273991" w:rsidRDefault="00273991" w:rsidP="00273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3991">
              <w:rPr>
                <w:rFonts w:ascii="Calibri" w:eastAsia="Times New Roman" w:hAnsi="Calibri" w:cs="Calibri"/>
                <w:color w:val="000000"/>
                <w:lang w:eastAsia="fr-FR"/>
              </w:rPr>
              <w:t>19663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1037F" w14:textId="77777777" w:rsidR="00273991" w:rsidRPr="00273991" w:rsidRDefault="00273991" w:rsidP="00273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3991">
              <w:rPr>
                <w:rFonts w:ascii="Calibri" w:eastAsia="Times New Roman" w:hAnsi="Calibri" w:cs="Calibri"/>
                <w:color w:val="000000"/>
                <w:lang w:eastAsia="fr-FR"/>
              </w:rPr>
              <w:t>53792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FE2CC" w14:textId="77777777" w:rsidR="00273991" w:rsidRPr="00273991" w:rsidRDefault="00273991" w:rsidP="00273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3991">
              <w:rPr>
                <w:rFonts w:ascii="Calibri" w:eastAsia="Times New Roman" w:hAnsi="Calibri" w:cs="Calibri"/>
                <w:color w:val="000000"/>
                <w:lang w:eastAsia="fr-FR"/>
              </w:rPr>
              <w:t>84713</w:t>
            </w:r>
          </w:p>
        </w:tc>
      </w:tr>
    </w:tbl>
    <w:p w14:paraId="39861B43" w14:textId="68D0AD68" w:rsidR="00273991" w:rsidRDefault="00273991" w:rsidP="00DF52D1"/>
    <w:p w14:paraId="28996758" w14:textId="56BEE990" w:rsidR="00273991" w:rsidRDefault="00273991" w:rsidP="00DF52D1">
      <w:r w:rsidRPr="00C207C2">
        <w:drawing>
          <wp:anchor distT="0" distB="0" distL="114300" distR="114300" simplePos="0" relativeHeight="251661312" behindDoc="0" locked="0" layoutInCell="1" allowOverlap="1" wp14:anchorId="776B91BD" wp14:editId="391BD3A2">
            <wp:simplePos x="0" y="0"/>
            <wp:positionH relativeFrom="margin">
              <wp:posOffset>401626</wp:posOffset>
            </wp:positionH>
            <wp:positionV relativeFrom="paragraph">
              <wp:posOffset>5715</wp:posOffset>
            </wp:positionV>
            <wp:extent cx="3552825" cy="2605092"/>
            <wp:effectExtent l="0" t="0" r="0" b="5080"/>
            <wp:wrapNone/>
            <wp:docPr id="3" name="Image 3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able&#10;&#10;Description générée automatiquemen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6050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FE015A" w14:textId="0D2B71F1" w:rsidR="00057776" w:rsidRDefault="00057776" w:rsidP="00057776"/>
    <w:p w14:paraId="4855EF96" w14:textId="0A870636" w:rsidR="0090203D" w:rsidRDefault="0090203D" w:rsidP="00057776"/>
    <w:p w14:paraId="166C82E3" w14:textId="77777777" w:rsidR="0090203D" w:rsidRDefault="0090203D">
      <w:r>
        <w:br w:type="page"/>
      </w:r>
    </w:p>
    <w:p w14:paraId="6A159755" w14:textId="2B05ADD4" w:rsidR="00F157C1" w:rsidRDefault="00756615" w:rsidP="0053220B">
      <w:pPr>
        <w:pStyle w:val="Titre1"/>
      </w:pPr>
      <w:r>
        <w:lastRenderedPageBreak/>
        <w:t>Question 3 :</w:t>
      </w:r>
    </w:p>
    <w:p w14:paraId="2728CEDC" w14:textId="715EC693" w:rsidR="00F157C1" w:rsidRDefault="00F157C1" w:rsidP="00F157C1">
      <w:r>
        <w:t>Pour déterminer l’équation de la droite de régression de Y en X on :</w:t>
      </w:r>
      <w:r>
        <w:br/>
      </w:r>
    </w:p>
    <w:p w14:paraId="6D82BD5D" w14:textId="6225B2D4" w:rsidR="00F157C1" w:rsidRPr="00384082" w:rsidRDefault="00F157C1" w:rsidP="00F157C1">
      <w:pPr>
        <w:pStyle w:val="Paragraphedeliste"/>
        <w:numPr>
          <w:ilvl w:val="0"/>
          <w:numId w:val="1"/>
        </w:numPr>
      </w:pPr>
      <w:r>
        <w:t xml:space="preserve">Calcul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Cov(x,y)</m:t>
            </m:r>
          </m:num>
          <m:den>
            <m:r>
              <w:rPr>
                <w:rFonts w:ascii="Cambria Math" w:hAnsi="Cambria Math"/>
              </w:rPr>
              <m:t>V(x)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53,81</m:t>
            </m:r>
          </m:num>
          <m:den>
            <m:r>
              <w:rPr>
                <w:rFonts w:ascii="Cambria Math" w:hAnsi="Cambria Math"/>
              </w:rPr>
              <m:t>5,25</m:t>
            </m:r>
          </m:den>
        </m:f>
        <m:r>
          <w:rPr>
            <w:rFonts w:ascii="Cambria Math" w:hAnsi="Cambria Math"/>
          </w:rPr>
          <m:t>=10,25</m:t>
        </m:r>
      </m:oMath>
    </w:p>
    <w:p w14:paraId="5B4A66AD" w14:textId="77777777" w:rsidR="00384082" w:rsidRPr="002352D8" w:rsidRDefault="00384082" w:rsidP="00384082">
      <w:pPr>
        <w:pStyle w:val="Paragraphedeliste"/>
      </w:pPr>
    </w:p>
    <w:p w14:paraId="5BCD50E1" w14:textId="212D4833" w:rsidR="000F0D6F" w:rsidRDefault="002352D8" w:rsidP="000F0D6F">
      <w:pPr>
        <w:pStyle w:val="Paragraphedeliste"/>
        <w:numPr>
          <w:ilvl w:val="0"/>
          <w:numId w:val="1"/>
        </w:numPr>
      </w:pPr>
      <w:r>
        <w:t xml:space="preserve">Calculer b à partir du résultat ci-dessus </w:t>
      </w:r>
      <w:r w:rsidR="000F0D6F">
        <w:t>tel que :</w:t>
      </w:r>
    </w:p>
    <w:p w14:paraId="19C8E860" w14:textId="5F873C6B" w:rsidR="002352D8" w:rsidRPr="000F0D6F" w:rsidRDefault="000F0D6F" w:rsidP="000F0D6F">
      <w:pPr>
        <w:pStyle w:val="Paragraphedeliste"/>
        <w:numPr>
          <w:ilvl w:val="1"/>
          <w:numId w:val="1"/>
        </w:num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b=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=28,63-10,25</m:t>
        </m:r>
        <m: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4,5=-17,5</m:t>
        </m:r>
      </m:oMath>
    </w:p>
    <w:p w14:paraId="25A018A4" w14:textId="1810190C" w:rsidR="000F0D6F" w:rsidRDefault="000F0D6F" w:rsidP="000F0D6F"/>
    <w:p w14:paraId="2B6F9E6E" w14:textId="13EA589D" w:rsidR="00C9063B" w:rsidRDefault="000F0D6F" w:rsidP="000F0D6F">
      <w:pPr>
        <w:rPr>
          <w:rFonts w:eastAsiaTheme="minorEastAsia"/>
        </w:rPr>
      </w:pPr>
      <w:r>
        <w:t xml:space="preserve">On peut donc écrire l’équation de la droite comme ceci : </w:t>
      </w:r>
      <m:oMath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 xml:space="preserve"> =</m:t>
        </m:r>
        <w:bookmarkStart w:id="0" w:name="_Hlk131751151"/>
        <m:r>
          <w:rPr>
            <w:rFonts w:ascii="Cambria Math" w:eastAsiaTheme="minorEastAsia" w:hAnsi="Cambria Math"/>
          </w:rPr>
          <m:t>a</m:t>
        </m:r>
        <w:bookmarkEnd w:id="0"/>
        <m: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x+b= 10,25x – 17,5</m:t>
        </m:r>
      </m:oMath>
    </w:p>
    <w:p w14:paraId="20563429" w14:textId="77777777" w:rsidR="0053220B" w:rsidRDefault="0053220B" w:rsidP="000F0D6F"/>
    <w:p w14:paraId="30F29660" w14:textId="261BDA6B" w:rsidR="00231A05" w:rsidRDefault="00231A05" w:rsidP="0053220B">
      <w:pPr>
        <w:pStyle w:val="Titre1"/>
      </w:pPr>
      <w:r>
        <w:t>Question 4 :</w:t>
      </w:r>
    </w:p>
    <w:p w14:paraId="237B8FEF" w14:textId="6C0000EB" w:rsidR="00231A05" w:rsidRDefault="00231A05" w:rsidP="00B55748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Px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Cov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Y</m:t>
            </m:r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σx</m:t>
            </m:r>
            <m:r>
              <w:rPr>
                <w:rFonts w:ascii="Cambria Math" w:eastAsiaTheme="minorEastAsia" w:hAnsi="Cambria Math"/>
              </w:rPr>
              <m:t xml:space="preserve"> * </m:t>
            </m:r>
            <m:r>
              <w:rPr>
                <w:rFonts w:ascii="Cambria Math" w:eastAsiaTheme="minorEastAsia" w:hAnsi="Cambria Math"/>
              </w:rPr>
              <m:t>σy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53,81</m:t>
            </m:r>
          </m:num>
          <m:den>
            <m:r>
              <w:rPr>
                <w:rFonts w:ascii="Cambria Math" w:eastAsiaTheme="minorEastAsia" w:hAnsi="Cambria Math"/>
              </w:rPr>
              <m:t>2,29*25,31</m:t>
            </m:r>
          </m:den>
        </m:f>
        <m:r>
          <w:rPr>
            <w:rFonts w:ascii="Cambria Math" w:eastAsiaTheme="minorEastAsia" w:hAnsi="Cambria Math"/>
          </w:rPr>
          <m:t>=0,928</m:t>
        </m:r>
      </m:oMath>
      <w:r w:rsidRPr="00231A05">
        <w:rPr>
          <w:rFonts w:eastAsiaTheme="minorEastAsia"/>
        </w:rPr>
        <w:t xml:space="preserve"> = coe</w:t>
      </w:r>
      <w:r>
        <w:rPr>
          <w:rFonts w:eastAsiaTheme="minorEastAsia"/>
        </w:rPr>
        <w:t>fficient de corrélation</w:t>
      </w:r>
    </w:p>
    <w:p w14:paraId="573022AB" w14:textId="77777777" w:rsidR="00065683" w:rsidRPr="00B55748" w:rsidRDefault="00065683" w:rsidP="00B55748">
      <w:pPr>
        <w:rPr>
          <w:rFonts w:eastAsiaTheme="minorEastAsia"/>
        </w:rPr>
      </w:pPr>
    </w:p>
    <w:p w14:paraId="75623115" w14:textId="300C8967" w:rsidR="00231A05" w:rsidRDefault="00231A05" w:rsidP="00065683">
      <w:pPr>
        <w:pStyle w:val="Titre1"/>
      </w:pPr>
      <w:r>
        <w:t>Question 5 :</w:t>
      </w:r>
    </w:p>
    <w:p w14:paraId="092D30D4" w14:textId="5AE8086C" w:rsidR="00231A05" w:rsidRDefault="0046334D" w:rsidP="00231A05">
      <w:r>
        <w:t>Le coefficient de corrélation (0,928) que j’ai trouvé est bien au-dessus de l’ajustement minimum acceptable (0,75)</w:t>
      </w:r>
      <w:r w:rsidR="001B2C9A">
        <w:t xml:space="preserve"> alors cette affirmation est vraie </w:t>
      </w:r>
    </w:p>
    <w:p w14:paraId="1297FE44" w14:textId="6C0220CF" w:rsidR="0009399F" w:rsidRDefault="0009399F" w:rsidP="00231A05"/>
    <w:p w14:paraId="54FD94EE" w14:textId="6CAED827" w:rsidR="004E49C5" w:rsidRDefault="0009399F" w:rsidP="00065683">
      <w:pPr>
        <w:pStyle w:val="Titre1"/>
      </w:pPr>
      <w:r>
        <w:t>Question 6 :</w:t>
      </w:r>
    </w:p>
    <w:p w14:paraId="18DD1322" w14:textId="542C0F54" w:rsidR="003C0A50" w:rsidRDefault="004E49C5" w:rsidP="003C0A50">
      <w:r w:rsidRPr="004E49C5">
        <w:t xml:space="preserve">Pour </w:t>
      </w:r>
      <w:r>
        <w:t>estimer</w:t>
      </w:r>
      <w:r w:rsidRPr="004E49C5">
        <w:t xml:space="preserve"> le chiffre d'affaires que l'on peut espérer atteindre au bout de dix ans, il est recommandé d'utiliser </w:t>
      </w:r>
      <w:r w:rsidR="0000507E">
        <w:t>l’</w:t>
      </w:r>
      <w:r w:rsidRPr="004E49C5">
        <w:t xml:space="preserve">équation </w:t>
      </w:r>
      <w:r w:rsidR="0000507E">
        <w:t xml:space="preserve">de la </w:t>
      </w:r>
      <w:r w:rsidRPr="004E49C5">
        <w:t>droite de régression</w:t>
      </w:r>
      <w:r w:rsidR="0000507E">
        <w:t xml:space="preserve"> </w:t>
      </w:r>
      <w:r w:rsidRPr="004E49C5">
        <w:t xml:space="preserve">qui relie les variables Y et X. Cette équation </w:t>
      </w:r>
      <w:r w:rsidR="0000507E">
        <w:t xml:space="preserve">nous permet </w:t>
      </w:r>
      <w:r w:rsidRPr="004E49C5">
        <w:t xml:space="preserve">de faire une estimation du chiffre d'affaires </w:t>
      </w:r>
      <w:r w:rsidR="003C0A50">
        <w:t xml:space="preserve">de la dixième année en remplaçant le </w:t>
      </w:r>
      <m:oMath>
        <m:r>
          <w:rPr>
            <w:rFonts w:ascii="Cambria Math" w:hAnsi="Cambria Math"/>
          </w:rPr>
          <m:t>x</m:t>
        </m:r>
      </m:oMath>
      <w:r w:rsidR="0000507E">
        <w:t xml:space="preserve"> </w:t>
      </w:r>
      <w:r w:rsidR="002F4875">
        <w:t xml:space="preserve">par 10 </w:t>
      </w:r>
      <w:r w:rsidR="0000507E">
        <w:t>tel que :</w:t>
      </w:r>
      <w:r w:rsidR="00DD1171">
        <w:t xml:space="preserve">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x+b=10,25</m:t>
        </m:r>
        <m:r>
          <w:rPr>
            <w:rFonts w:ascii="Cambria Math" w:hAnsi="Cambria Math"/>
          </w:rPr>
          <m:t xml:space="preserve"> ×</m:t>
        </m:r>
        <m:r>
          <w:rPr>
            <w:rFonts w:ascii="Cambria Math" w:hAnsi="Cambria Math"/>
          </w:rPr>
          <m:t>10-17,5= 85</m:t>
        </m:r>
      </m:oMath>
    </w:p>
    <w:p w14:paraId="31C0F14F" w14:textId="1FC56E63" w:rsidR="003C0A50" w:rsidRPr="000F0D6F" w:rsidRDefault="00E42B67" w:rsidP="003C0A50">
      <w:r>
        <w:t>On peut alors s’attendre à un chiffre d’affaires de 85 Millions d’euros à la dixième année</w:t>
      </w:r>
    </w:p>
    <w:p w14:paraId="5571FF20" w14:textId="4EDA6F1B" w:rsidR="003C0A50" w:rsidRDefault="003C0A50" w:rsidP="003C0A50"/>
    <w:p w14:paraId="454B6AD6" w14:textId="0AA74ECD" w:rsidR="009D564C" w:rsidRDefault="00FD6779" w:rsidP="00065683">
      <w:pPr>
        <w:pStyle w:val="Titre1"/>
      </w:pPr>
      <w:r>
        <w:t>Question 7</w:t>
      </w:r>
      <w:r w:rsidR="009D564C">
        <w:t> :</w:t>
      </w:r>
    </w:p>
    <w:p w14:paraId="58AF2302" w14:textId="2D829D71" w:rsidR="00C31833" w:rsidRDefault="00C31833" w:rsidP="009D564C">
      <w:r>
        <w:t>Pour estimer à partir de quelle année on verra le chiffre d’affaires dépasser les 100 Millions d’euros, on va utiliser de nouveau l’équation de la droite de régression et on va chercher à trouver pour quelle valeur de x cette équation donnera un résultat d’au moins 100.</w:t>
      </w:r>
      <w:r w:rsidR="001062AF">
        <w:t xml:space="preserve"> Voici les démarches</w:t>
      </w:r>
      <w:r w:rsidR="00EE2342">
        <w:t xml:space="preserve"> à suivre :</w:t>
      </w:r>
    </w:p>
    <w:p w14:paraId="09A83373" w14:textId="0994B69B" w:rsidR="00EE2342" w:rsidRPr="00EE2342" w:rsidRDefault="00EE2342" w:rsidP="00EE2342">
      <w:pPr>
        <w:pStyle w:val="Paragraphedeliste"/>
        <w:numPr>
          <w:ilvl w:val="0"/>
          <w:numId w:val="7"/>
        </w:numPr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x+b=10,25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 xml:space="preserve">-17,5= </m:t>
        </m:r>
        <m:r>
          <w:rPr>
            <w:rFonts w:ascii="Cambria Math" w:hAnsi="Cambria Math"/>
          </w:rPr>
          <m:t>100</m:t>
        </m:r>
      </m:oMath>
    </w:p>
    <w:p w14:paraId="0F677E6A" w14:textId="353D4866" w:rsidR="00EE2342" w:rsidRDefault="00EE2342" w:rsidP="00EE2342">
      <w:pPr>
        <w:pStyle w:val="Paragraphedeliste"/>
        <w:numPr>
          <w:ilvl w:val="0"/>
          <w:numId w:val="7"/>
        </w:numPr>
      </w:pPr>
      <m:oMath>
        <m:r>
          <w:rPr>
            <w:rFonts w:ascii="Cambria Math" w:hAnsi="Cambria Math"/>
          </w:rPr>
          <m:t>10,25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117,5</m:t>
        </m:r>
      </m:oMath>
    </w:p>
    <w:p w14:paraId="06167086" w14:textId="6AF3F6FC" w:rsidR="00890C06" w:rsidRDefault="00890C06" w:rsidP="00890C06">
      <w:pPr>
        <w:pStyle w:val="Paragraphedeliste"/>
        <w:numPr>
          <w:ilvl w:val="0"/>
          <w:numId w:val="7"/>
        </w:numPr>
      </w:pPr>
      <m:oMath>
        <m:r>
          <w:rPr>
            <w:rFonts w:ascii="Cambria Math" w:hAnsi="Cambria Math"/>
          </w:rPr>
          <m:t xml:space="preserve">x=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117,5</m:t>
            </m:r>
          </m:num>
          <m:den>
            <m:r>
              <w:rPr>
                <w:rFonts w:ascii="Cambria Math" w:hAnsi="Cambria Math"/>
              </w:rPr>
              <m:t>10,25</m:t>
            </m:r>
          </m:den>
        </m:f>
        <m:r>
          <w:rPr>
            <w:rFonts w:ascii="Cambria Math" w:hAnsi="Cambria Math"/>
          </w:rPr>
          <m:t>≃</m:t>
        </m:r>
        <m:r>
          <w:rPr>
            <w:rFonts w:ascii="Cambria Math" w:hAnsi="Cambria Math"/>
          </w:rPr>
          <m:t>11,5</m:t>
        </m:r>
      </m:oMath>
    </w:p>
    <w:p w14:paraId="01B93644" w14:textId="11BB8E27" w:rsidR="00EE2342" w:rsidRDefault="00890C06" w:rsidP="00890C06">
      <w:r>
        <w:t>On peut alors s’attendre à ce que le chiffre d’affaires dépasse les 100 Millions d’euros entre la 11</w:t>
      </w:r>
      <w:r w:rsidRPr="00890C06">
        <w:rPr>
          <w:vertAlign w:val="superscript"/>
        </w:rPr>
        <w:t>ème</w:t>
      </w:r>
      <w:r>
        <w:t xml:space="preserve"> et la 12</w:t>
      </w:r>
      <w:r w:rsidRPr="00890C06">
        <w:rPr>
          <w:vertAlign w:val="superscript"/>
        </w:rPr>
        <w:t>ème</w:t>
      </w:r>
      <w:r>
        <w:t xml:space="preserve"> année, et plus précisément vers </w:t>
      </w:r>
      <w:r w:rsidR="007E0922">
        <w:t>juin</w:t>
      </w:r>
      <w:r>
        <w:t>, soit la moitié de l’année</w:t>
      </w:r>
      <w:r w:rsidR="003D0EA5">
        <w:t>.</w:t>
      </w:r>
    </w:p>
    <w:p w14:paraId="6C99D3AF" w14:textId="23D4EC7C" w:rsidR="00FB7B2D" w:rsidRPr="009D564C" w:rsidRDefault="00FB7B2D" w:rsidP="009D564C"/>
    <w:sectPr w:rsidR="00FB7B2D" w:rsidRPr="009D564C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057A7" w14:textId="77777777" w:rsidR="00D97AAB" w:rsidRDefault="00D97AAB" w:rsidP="00FB7B2D">
      <w:pPr>
        <w:spacing w:after="0" w:line="240" w:lineRule="auto"/>
      </w:pPr>
      <w:r>
        <w:separator/>
      </w:r>
    </w:p>
  </w:endnote>
  <w:endnote w:type="continuationSeparator" w:id="0">
    <w:p w14:paraId="4AA8021B" w14:textId="77777777" w:rsidR="00D97AAB" w:rsidRDefault="00D97AAB" w:rsidP="00FB7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B3D74" w14:textId="77777777" w:rsidR="00FB7B2D" w:rsidRDefault="00FB7B2D">
    <w:pPr>
      <w:pStyle w:val="Pieddepage"/>
      <w:rPr>
        <w:color w:val="4472C4" w:themeColor="accent1"/>
      </w:rPr>
    </w:pPr>
  </w:p>
  <w:p w14:paraId="1E02BCBA" w14:textId="5AC11137" w:rsidR="00FB7B2D" w:rsidRDefault="00FB7B2D">
    <w:pPr>
      <w:pStyle w:val="Pieddepage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6FBD11" wp14:editId="66B51DB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EA1F8CD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  <w:r w:rsidR="00F053B3"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ab/>
    </w:r>
    <w:r w:rsidR="00F053B3"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ab/>
      <w:t>Thibaut LEFRANCOIS D2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44DED" w14:textId="77777777" w:rsidR="00D97AAB" w:rsidRDefault="00D97AAB" w:rsidP="00FB7B2D">
      <w:pPr>
        <w:spacing w:after="0" w:line="240" w:lineRule="auto"/>
      </w:pPr>
      <w:r>
        <w:separator/>
      </w:r>
    </w:p>
  </w:footnote>
  <w:footnote w:type="continuationSeparator" w:id="0">
    <w:p w14:paraId="5E046C7A" w14:textId="77777777" w:rsidR="00D97AAB" w:rsidRDefault="00D97AAB" w:rsidP="00FB7B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07DAD"/>
    <w:multiLevelType w:val="hybridMultilevel"/>
    <w:tmpl w:val="EED6223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94668"/>
    <w:multiLevelType w:val="hybridMultilevel"/>
    <w:tmpl w:val="876233E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A6A37"/>
    <w:multiLevelType w:val="hybridMultilevel"/>
    <w:tmpl w:val="07D4C1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65CE4"/>
    <w:multiLevelType w:val="hybridMultilevel"/>
    <w:tmpl w:val="C0FCFD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695442"/>
    <w:multiLevelType w:val="hybridMultilevel"/>
    <w:tmpl w:val="7FB256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F23813"/>
    <w:multiLevelType w:val="hybridMultilevel"/>
    <w:tmpl w:val="E654AA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3E0FC3"/>
    <w:multiLevelType w:val="hybridMultilevel"/>
    <w:tmpl w:val="D4648D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9200484">
    <w:abstractNumId w:val="1"/>
  </w:num>
  <w:num w:numId="2" w16cid:durableId="1205600684">
    <w:abstractNumId w:val="2"/>
  </w:num>
  <w:num w:numId="3" w16cid:durableId="2046905714">
    <w:abstractNumId w:val="3"/>
  </w:num>
  <w:num w:numId="4" w16cid:durableId="756634788">
    <w:abstractNumId w:val="4"/>
  </w:num>
  <w:num w:numId="5" w16cid:durableId="55862024">
    <w:abstractNumId w:val="5"/>
  </w:num>
  <w:num w:numId="6" w16cid:durableId="2144500206">
    <w:abstractNumId w:val="6"/>
  </w:num>
  <w:num w:numId="7" w16cid:durableId="802192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776"/>
    <w:rsid w:val="0000507E"/>
    <w:rsid w:val="00057776"/>
    <w:rsid w:val="00065683"/>
    <w:rsid w:val="0009399F"/>
    <w:rsid w:val="000B0D30"/>
    <w:rsid w:val="000F0D6F"/>
    <w:rsid w:val="001062AF"/>
    <w:rsid w:val="001B2C9A"/>
    <w:rsid w:val="00231A05"/>
    <w:rsid w:val="002352D8"/>
    <w:rsid w:val="00273991"/>
    <w:rsid w:val="002D1DC3"/>
    <w:rsid w:val="002F4875"/>
    <w:rsid w:val="00384082"/>
    <w:rsid w:val="003C0A50"/>
    <w:rsid w:val="003D0EA5"/>
    <w:rsid w:val="003F4606"/>
    <w:rsid w:val="0046334D"/>
    <w:rsid w:val="004926FC"/>
    <w:rsid w:val="004E49C5"/>
    <w:rsid w:val="004E75DF"/>
    <w:rsid w:val="0053220B"/>
    <w:rsid w:val="005E2674"/>
    <w:rsid w:val="0073218F"/>
    <w:rsid w:val="00756615"/>
    <w:rsid w:val="007D05DC"/>
    <w:rsid w:val="007E0922"/>
    <w:rsid w:val="00890C06"/>
    <w:rsid w:val="008943B9"/>
    <w:rsid w:val="00896A08"/>
    <w:rsid w:val="0090203D"/>
    <w:rsid w:val="009041F6"/>
    <w:rsid w:val="00914762"/>
    <w:rsid w:val="00942E22"/>
    <w:rsid w:val="009D564C"/>
    <w:rsid w:val="00AD0DB8"/>
    <w:rsid w:val="00B55748"/>
    <w:rsid w:val="00C207C2"/>
    <w:rsid w:val="00C23822"/>
    <w:rsid w:val="00C31833"/>
    <w:rsid w:val="00C9063B"/>
    <w:rsid w:val="00CF13C5"/>
    <w:rsid w:val="00D76CE5"/>
    <w:rsid w:val="00D97AAB"/>
    <w:rsid w:val="00DD1171"/>
    <w:rsid w:val="00DF52D1"/>
    <w:rsid w:val="00E01806"/>
    <w:rsid w:val="00E158D1"/>
    <w:rsid w:val="00E20661"/>
    <w:rsid w:val="00E42B67"/>
    <w:rsid w:val="00EE2342"/>
    <w:rsid w:val="00F053B3"/>
    <w:rsid w:val="00F157C1"/>
    <w:rsid w:val="00F21FF5"/>
    <w:rsid w:val="00FB7B2D"/>
    <w:rsid w:val="00FD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ADC0E"/>
  <w15:chartTrackingRefBased/>
  <w15:docId w15:val="{852257F9-CD1E-4277-B815-73EFBA7F9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577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577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0577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577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F157C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B7B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B7B2D"/>
  </w:style>
  <w:style w:type="paragraph" w:styleId="Pieddepage">
    <w:name w:val="footer"/>
    <w:basedOn w:val="Normal"/>
    <w:link w:val="PieddepageCar"/>
    <w:uiPriority w:val="99"/>
    <w:unhideWhenUsed/>
    <w:rsid w:val="00FB7B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B7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8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05074-6A62-4E4D-8A82-7D50A5A45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421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thibaut lefrancois</dc:creator>
  <cp:keywords/>
  <dc:description/>
  <cp:lastModifiedBy>thibaut lefrancois</cp:lastModifiedBy>
  <cp:revision>55</cp:revision>
  <dcterms:created xsi:type="dcterms:W3CDTF">2023-04-07T06:14:00Z</dcterms:created>
  <dcterms:modified xsi:type="dcterms:W3CDTF">2023-04-07T07:55:00Z</dcterms:modified>
</cp:coreProperties>
</file>