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D979B" w14:textId="1F017C08" w:rsidR="00981D0A" w:rsidRDefault="00981D0A" w:rsidP="00981D0A">
      <w:pPr>
        <w:spacing w:after="0" w:line="360" w:lineRule="auto"/>
        <w:ind w:left="-340" w:right="-3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Table A2. </w:t>
      </w:r>
      <w:r>
        <w:rPr>
          <w:rFonts w:ascii="Times New Roman" w:hAnsi="Times New Roman" w:cs="Times New Roman"/>
          <w:sz w:val="20"/>
          <w:szCs w:val="20"/>
        </w:rPr>
        <w:t xml:space="preserve">Information about uncertainty measures (points 1 and 2) and other relevant data (point 3) extracted for the </w:t>
      </w:r>
      <w:r w:rsidRPr="00050004">
        <w:rPr>
          <w:rFonts w:ascii="Times New Roman" w:hAnsi="Times New Roman" w:cs="Times New Roman"/>
          <w:sz w:val="20"/>
          <w:szCs w:val="20"/>
        </w:rPr>
        <w:t>254</w:t>
      </w:r>
      <w:r>
        <w:rPr>
          <w:rFonts w:ascii="Times New Roman" w:hAnsi="Times New Roman" w:cs="Times New Roman"/>
          <w:sz w:val="20"/>
          <w:szCs w:val="20"/>
        </w:rPr>
        <w:t xml:space="preserve"> indicators </w:t>
      </w:r>
      <w:r w:rsidRPr="00050004">
        <w:rPr>
          <w:rFonts w:ascii="Times New Roman" w:hAnsi="Times New Roman" w:cs="Times New Roman"/>
          <w:sz w:val="20"/>
          <w:szCs w:val="20"/>
        </w:rPr>
        <w:t>from a total of 47 articles selected from the literature search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050004" w:rsidDel="00350ABE">
        <w:rPr>
          <w:rFonts w:ascii="Times New Roman" w:hAnsi="Times New Roman" w:cs="Times New Roman"/>
          <w:sz w:val="20"/>
          <w:szCs w:val="20"/>
        </w:rPr>
        <w:t xml:space="preserve"> </w:t>
      </w:r>
      <w:r w:rsidRPr="00350ABE">
        <w:rPr>
          <w:rFonts w:ascii="Times New Roman" w:hAnsi="Times New Roman" w:cs="Times New Roman"/>
          <w:b/>
          <w:bCs/>
          <w:color w:val="201F1E"/>
          <w:sz w:val="20"/>
          <w:szCs w:val="20"/>
          <w:shd w:val="clear" w:color="auto" w:fill="FFFFFF"/>
        </w:rPr>
        <w:t>P</w:t>
      </w:r>
      <w:r>
        <w:rPr>
          <w:rFonts w:ascii="Times New Roman" w:hAnsi="Times New Roman" w:cs="Times New Roman"/>
          <w:b/>
          <w:bCs/>
          <w:color w:val="201F1E"/>
          <w:sz w:val="20"/>
          <w:szCs w:val="20"/>
          <w:shd w:val="clear" w:color="auto" w:fill="FFFFFF"/>
        </w:rPr>
        <w:t>oint</w:t>
      </w:r>
      <w:r w:rsidRPr="00350ABE">
        <w:rPr>
          <w:rFonts w:ascii="Times New Roman" w:hAnsi="Times New Roman" w:cs="Times New Roman"/>
          <w:b/>
          <w:bCs/>
          <w:color w:val="201F1E"/>
          <w:sz w:val="20"/>
          <w:szCs w:val="20"/>
          <w:shd w:val="clear" w:color="auto" w:fill="FFFFFF"/>
        </w:rPr>
        <w:t xml:space="preserve"> 1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 concerns only the logic for inferring or detecting </w:t>
      </w:r>
      <w:r w:rsidRPr="00956A3C">
        <w:rPr>
          <w:rFonts w:ascii="Times New Roman" w:hAnsi="Times New Roman" w:cs="Times New Roman"/>
          <w:bCs/>
          <w:color w:val="201F1E"/>
          <w:sz w:val="20"/>
          <w:szCs w:val="20"/>
          <w:shd w:val="clear" w:color="auto" w:fill="FFFFFF"/>
        </w:rPr>
        <w:t>temporal</w:t>
      </w:r>
      <w:r w:rsidRPr="00956A3C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 changes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, and focuses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 on the statistical comparisons. However, 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sometimes a paper might have simulated future scenarios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 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not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 necessarily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 based on statistical models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, and such cases were marked in approach 1a with an “(x)” (i.e. Mouysset et al., 2012; Chiron et al., 2013)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. </w:t>
      </w:r>
      <w:r w:rsidRPr="00803497">
        <w:rPr>
          <w:rFonts w:ascii="Times New Roman" w:hAnsi="Times New Roman" w:cs="Times New Roman"/>
          <w:sz w:val="20"/>
          <w:szCs w:val="20"/>
        </w:rPr>
        <w:t>All information included in points 1, 2 and 3 has been mostly repeated when different indicators were found in the same article. Exceptions are for instance Doxa et al. (2012), where some indicators use approach 1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803497">
        <w:rPr>
          <w:rFonts w:ascii="Times New Roman" w:hAnsi="Times New Roman" w:cs="Times New Roman"/>
          <w:sz w:val="20"/>
          <w:szCs w:val="20"/>
        </w:rPr>
        <w:t xml:space="preserve"> while others use 1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803497">
        <w:rPr>
          <w:rFonts w:ascii="Times New Roman" w:hAnsi="Times New Roman" w:cs="Times New Roman"/>
          <w:sz w:val="20"/>
          <w:szCs w:val="20"/>
        </w:rPr>
        <w:t xml:space="preserve">. In other cases, such as in </w:t>
      </w:r>
      <w:r>
        <w:rPr>
          <w:rFonts w:ascii="Times New Roman" w:hAnsi="Times New Roman" w:cs="Times New Roman"/>
          <w:sz w:val="20"/>
          <w:szCs w:val="20"/>
        </w:rPr>
        <w:t>Studeny</w:t>
      </w:r>
      <w:r w:rsidRPr="00803497">
        <w:rPr>
          <w:rFonts w:ascii="Times New Roman" w:hAnsi="Times New Roman" w:cs="Times New Roman"/>
          <w:sz w:val="20"/>
          <w:szCs w:val="20"/>
        </w:rPr>
        <w:t> et al. (201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803497">
        <w:rPr>
          <w:rFonts w:ascii="Times New Roman" w:hAnsi="Times New Roman" w:cs="Times New Roman"/>
          <w:sz w:val="20"/>
          <w:szCs w:val="20"/>
        </w:rPr>
        <w:t xml:space="preserve">) and </w:t>
      </w:r>
      <w:r>
        <w:rPr>
          <w:rFonts w:ascii="Times New Roman" w:hAnsi="Times New Roman" w:cs="Times New Roman"/>
          <w:sz w:val="20"/>
          <w:szCs w:val="20"/>
        </w:rPr>
        <w:t>Eaton</w:t>
      </w:r>
      <w:r w:rsidRPr="00803497">
        <w:rPr>
          <w:rFonts w:ascii="Times New Roman" w:hAnsi="Times New Roman" w:cs="Times New Roman"/>
          <w:sz w:val="20"/>
          <w:szCs w:val="20"/>
        </w:rPr>
        <w:t> et al. (201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803497">
        <w:rPr>
          <w:rFonts w:ascii="Times New Roman" w:hAnsi="Times New Roman" w:cs="Times New Roman"/>
          <w:sz w:val="20"/>
          <w:szCs w:val="20"/>
        </w:rPr>
        <w:t xml:space="preserve">), they effectively apply both approaches 1a and 1b for the same indicator. 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In tricky cases, the main difference between 1b and 1c is that 1b analyses already calculated (multi-species) indicators, even with spatial replicates (mixed model), while 1c summarizes trends in species-wise data, providing multi-species results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 that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 could be viewed as indicators. 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Cases marked with an asterisk (*) indicate that the annual random effect was missing (only for indicators classified as 1b or 1c). 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Purely spatial indicators 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(e.g. Clavel et al., 2011; Teillard et al., 2015) 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are NA in 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point 1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the </w:t>
      </w:r>
      <w:r w:rsidRPr="00350ABE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same applies for 3c)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256ED0">
        <w:rPr>
          <w:rFonts w:ascii="Times New Roman" w:hAnsi="Times New Roman" w:cs="Times New Roman"/>
          <w:b/>
          <w:sz w:val="20"/>
          <w:szCs w:val="20"/>
        </w:rPr>
        <w:t>point</w:t>
      </w:r>
      <w:r w:rsidRPr="00256ED0">
        <w:rPr>
          <w:rFonts w:ascii="Times New Roman" w:hAnsi="Times New Roman" w:cs="Times New Roman"/>
          <w:b/>
          <w:bCs/>
          <w:color w:val="201F1E"/>
          <w:sz w:val="20"/>
          <w:szCs w:val="20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, s</w:t>
      </w:r>
      <w:r w:rsidRPr="00256ED0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imulation/boo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t</w:t>
      </w:r>
      <w:r w:rsidRPr="00256ED0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strap, frequentist or Bayesian methods may be used for indicator uncertainty or for analysing both temporal or spatial changes (variation) in the indicator.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 </w:t>
      </w:r>
      <w:r w:rsidRPr="000B2CD2">
        <w:rPr>
          <w:rFonts w:ascii="Times New Roman" w:hAnsi="Times New Roman" w:cs="Times New Roman"/>
          <w:b/>
          <w:color w:val="201F1E"/>
          <w:sz w:val="20"/>
          <w:szCs w:val="20"/>
          <w:shd w:val="clear" w:color="auto" w:fill="FFFFFF"/>
        </w:rPr>
        <w:t>Point 3</w:t>
      </w:r>
      <w:r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 xml:space="preserve"> includes information about whether species detectability, phylogenetic correlation or temporal autocorrelation (the latter only applying for approaches 1b and 1c) are explicitly modelled. S</w:t>
      </w:r>
      <w:r w:rsidRPr="00050004">
        <w:rPr>
          <w:rFonts w:ascii="Times New Roman" w:hAnsi="Times New Roman" w:cs="Times New Roman"/>
          <w:sz w:val="20"/>
          <w:szCs w:val="20"/>
        </w:rPr>
        <w:t>ee more details in the Methods section.</w:t>
      </w:r>
    </w:p>
    <w:p w14:paraId="16FFF455" w14:textId="77777777" w:rsidR="00981D0A" w:rsidRDefault="00981D0A" w:rsidP="00981D0A">
      <w:pPr>
        <w:spacing w:after="0" w:line="360" w:lineRule="auto"/>
        <w:ind w:left="-340" w:right="-340"/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</w:pPr>
    </w:p>
    <w:tbl>
      <w:tblPr>
        <w:tblW w:w="16562" w:type="dxa"/>
        <w:tblInd w:w="-426" w:type="dxa"/>
        <w:tblLook w:val="04A0" w:firstRow="1" w:lastRow="0" w:firstColumn="1" w:lastColumn="0" w:noHBand="0" w:noVBand="1"/>
      </w:tblPr>
      <w:tblGrid>
        <w:gridCol w:w="1416"/>
        <w:gridCol w:w="1756"/>
        <w:gridCol w:w="1757"/>
        <w:gridCol w:w="1757"/>
        <w:gridCol w:w="1759"/>
        <w:gridCol w:w="1132"/>
        <w:gridCol w:w="1168"/>
        <w:gridCol w:w="1056"/>
        <w:gridCol w:w="1587"/>
        <w:gridCol w:w="1587"/>
        <w:gridCol w:w="1587"/>
      </w:tblGrid>
      <w:tr w:rsidR="00981D0A" w:rsidRPr="001E49B0" w14:paraId="31D281B7" w14:textId="77777777" w:rsidTr="0033679E">
        <w:trPr>
          <w:trHeight w:val="851"/>
          <w:tblHeader/>
        </w:trPr>
        <w:tc>
          <w:tcPr>
            <w:tcW w:w="14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3237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Reference</w:t>
            </w:r>
          </w:p>
        </w:tc>
        <w:tc>
          <w:tcPr>
            <w:tcW w:w="7029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81571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</w:t>
            </w:r>
            <w:r w:rsidRPr="001E49B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Inferential approach for detecting temporal changes in indicators</w:t>
            </w:r>
          </w:p>
        </w:tc>
        <w:tc>
          <w:tcPr>
            <w:tcW w:w="335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2F836A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</w:t>
            </w:r>
            <w:r w:rsidRPr="001E49B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Technical approach for estimating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indicator uncertainty</w:t>
            </w:r>
            <w:r w:rsidRPr="001E49B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its</w:t>
            </w:r>
            <w:r w:rsidRPr="001E49B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temporal/spatial changes</w:t>
            </w:r>
          </w:p>
        </w:tc>
        <w:tc>
          <w:tcPr>
            <w:tcW w:w="4761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755636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</w:t>
            </w:r>
            <w:r w:rsidRPr="001E49B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Other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relevant data</w:t>
            </w:r>
          </w:p>
        </w:tc>
      </w:tr>
      <w:tr w:rsidR="00981D0A" w:rsidRPr="001E49B0" w14:paraId="5C0428D9" w14:textId="77777777" w:rsidTr="0033679E">
        <w:trPr>
          <w:trHeight w:val="490"/>
          <w:tblHeader/>
        </w:trPr>
        <w:tc>
          <w:tcPr>
            <w:tcW w:w="141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C71E85" w14:textId="77777777" w:rsidR="00981D0A" w:rsidRPr="001E49B0" w:rsidRDefault="00981D0A" w:rsidP="00336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EADABD" w14:textId="77777777" w:rsidR="00981D0A" w:rsidRPr="001E49B0" w:rsidRDefault="00981D0A" w:rsidP="00336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>1a) Particular years (one or many) are compared against a reference year or period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D65968" w14:textId="77777777" w:rsidR="00981D0A" w:rsidRPr="001E49B0" w:rsidRDefault="00981D0A" w:rsidP="00336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>1b) Trends in indicators are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 xml:space="preserve"> analysed with a separate model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30AEF7" w14:textId="77777777" w:rsidR="00981D0A" w:rsidRPr="001E49B0" w:rsidRDefault="00981D0A" w:rsidP="00336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 xml:space="preserve">1c) Hierarchical approach,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>jointly modelling the raw data of separate species</w:t>
            </w: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 xml:space="preserve"> and changes in the indicator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B51ECF" w14:textId="77777777" w:rsidR="00981D0A" w:rsidRPr="001E49B0" w:rsidRDefault="00981D0A" w:rsidP="00336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>1d) Stati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>stical uncertainty of indicator is not assessed at all, and i</w:t>
            </w: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>ndex values are only visualized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6BC651" w14:textId="77777777" w:rsidR="00981D0A" w:rsidRPr="001E49B0" w:rsidRDefault="00981D0A" w:rsidP="00336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>2a) Simulation or bootstrap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A3C01B" w14:textId="77777777" w:rsidR="00981D0A" w:rsidRPr="001E49B0" w:rsidRDefault="00981D0A" w:rsidP="00336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>2b) Frequentist theory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0DABDD" w14:textId="77777777" w:rsidR="00981D0A" w:rsidRPr="001E49B0" w:rsidRDefault="00981D0A" w:rsidP="00336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>2c) Bayesian analysis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87383E" w14:textId="77777777" w:rsidR="00981D0A" w:rsidRPr="001E49B0" w:rsidRDefault="00981D0A" w:rsidP="00336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>3a) Accounts for species detectability when constructing the indicator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857F22" w14:textId="77777777" w:rsidR="00981D0A" w:rsidRPr="001E49B0" w:rsidRDefault="00981D0A" w:rsidP="00336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 xml:space="preserve">3b) Accounts for </w:t>
            </w: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>phylogenetic correlation when constructing the indicator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6B28AC" w14:textId="77777777" w:rsidR="00981D0A" w:rsidRPr="001E49B0" w:rsidRDefault="00981D0A" w:rsidP="00336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GB"/>
              </w:rPr>
              <w:t xml:space="preserve">3c) Accounts for temporal autocorrelation in trend analyses of indicators </w:t>
            </w:r>
          </w:p>
        </w:tc>
      </w:tr>
      <w:tr w:rsidR="00981D0A" w:rsidRPr="001E49B0" w14:paraId="487B0D19" w14:textId="77777777" w:rsidTr="0033679E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FE8E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1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762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20EA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8830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812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EA96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6D3A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3714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DC4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476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EE9C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09CB60E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24C74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1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BD14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9B55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F9FA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DA97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ABF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BF9D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D01C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90F9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91DA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46AA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72D86827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F6D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1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AD2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4DE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5B1A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DB6C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9B8F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A09C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6625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7D3C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3BB1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DB79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B299E0E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093A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1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C84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A29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39CB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12A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ECEA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D41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61E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0359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4666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A408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41AB2C3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A16F5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1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38C7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3B054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45CCD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0CE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B92594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791F7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B8E42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14C64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06F7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4BC03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F4029D3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8AB1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lastRenderedPageBreak/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1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7AF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BF3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01B3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110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34F4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5484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23DFA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80B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47E9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DD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794495BB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B91479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1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F75223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BAE32B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4DD03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E9AC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897B9F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FC65C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7DB3CF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0BD977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46930C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28166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C4BBA51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731111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1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06A21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293625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31A58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A950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C94E57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7329FE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C2D2C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C1D4E3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4DF98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96AABC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0021C80" w14:textId="77777777" w:rsidTr="00BF4C03">
        <w:trPr>
          <w:trHeight w:val="870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0379FE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1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40FE18A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F0510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069B4F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24F65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AED4BE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C86BBF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77E57F5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52340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A3804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7E294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53F7F44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C2B9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1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06E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87AF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2919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79C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DB9A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7C26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FA1D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3B13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1C64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02F9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6AD9D9E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2167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2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4A7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787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D38D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B4C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3B3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A3B4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FC2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5371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0173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6B3D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A27056F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46288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2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4D4B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1847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399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84C4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3467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2203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9A1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CA5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380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9F2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AF2791E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835B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2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15E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FAD1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F7DF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FE1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D4F0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E2AE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05B1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49C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4344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6BC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ADBB400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1D2EA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2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9333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1876A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C642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EAAED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4342C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66AF9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6B8DD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2C9A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408A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6D4AC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FF7008C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9955BD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lastRenderedPageBreak/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2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1EFFF1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F1B29D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2023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0A200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B7B7AF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B2A42E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F568A7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609CCC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10172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F9205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9A9D378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1DCA80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2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92605D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2BAF8A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E15A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4D962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C86A2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403899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6C146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A890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0B59D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274108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945C482" w14:textId="77777777" w:rsidTr="00BF4C03">
        <w:trPr>
          <w:trHeight w:val="870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322872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Ay et al. 2014 / </w:t>
            </w:r>
            <w:hyperlink r:id="rId2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Clim. Chang.</w:t>
              </w:r>
            </w:hyperlink>
          </w:p>
        </w:tc>
        <w:tc>
          <w:tcPr>
            <w:tcW w:w="175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2EA78D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CEC596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22E2EC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0C4DC2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B3EEB4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7D41F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7FB8973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8E1EC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240883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0B5CB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6A91588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490802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Butchart et al. 2012 / </w:t>
            </w:r>
            <w:hyperlink r:id="rId2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69112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6757F4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4A1C8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D9C598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2248C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F1EBF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9B48BD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E663E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371FA5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69D2BE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7670B49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BBE1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Butchart et al. 2012 / </w:t>
            </w:r>
            <w:hyperlink r:id="rId2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9A2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DB5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0CF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E44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20EF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3FC4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3248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E75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29A3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2F96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931A9A6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8B6B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Butler et al. 2012 / </w:t>
            </w:r>
            <w:hyperlink r:id="rId2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Methods Ecol. Evol.</w:t>
              </w:r>
            </w:hyperlink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5E04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A93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307E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33B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EDB7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68BC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CE41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783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1643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EA3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D834865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6182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Butler et al. 2012 / </w:t>
            </w:r>
            <w:hyperlink r:id="rId3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Methods Ecol. Evol.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A4C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7DA1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69C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D61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5A7F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954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B54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9179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A196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D44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BFF7565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D2A8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Chiron et al. 2013 / </w:t>
            </w:r>
            <w:hyperlink r:id="rId3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Agric. Ecosyst.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Environ.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53CC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ca-ES"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A9A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60AC5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1777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066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468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4EE9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0FAB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EB6E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BFB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A0D7294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477D9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Chiron et al. 2013 / </w:t>
            </w:r>
            <w:hyperlink r:id="rId3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Agric. Ecosyst.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Environ.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A7BF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ca-ES"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61EE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09567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46766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39D9F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CFC4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1623A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638A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C2449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CF7D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E2C1C4D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0F1A00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lastRenderedPageBreak/>
              <w:t xml:space="preserve">Chiron et al. 2013 / </w:t>
            </w:r>
            <w:hyperlink r:id="rId3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Agric. Ecosyst.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Environ.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09648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ca-ES" w:eastAsia="en-GB"/>
              </w:rPr>
              <w:t>(x)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07682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D8213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223C9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FA635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DC1587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D6AF0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A980A8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5D8BC3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B8E4B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AED2BD4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6703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Chiron et al. 2013 / </w:t>
            </w:r>
            <w:hyperlink r:id="rId3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Agric. Ecosyst.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Environ.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AE6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ca-ES" w:eastAsia="en-GB"/>
              </w:rPr>
              <w:t>(x)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5795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C551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961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98E0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B526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41B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2C7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66A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40E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126EA537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B729F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Clavel et al. 2011 / </w:t>
            </w:r>
            <w:hyperlink r:id="rId3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Front. Ecol.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Environ.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8D31A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996BF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D071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C9746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28315E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ED634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30601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7BC2E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EF135C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6A992B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E973885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9C4F8E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Clavel et al. 2011 / </w:t>
            </w:r>
            <w:hyperlink r:id="rId3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Front. Ecol.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Environ.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8ECD6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69D2F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7CE0C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6CAA5E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4BEF4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26640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6D780E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7A335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F10FE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FD89A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493EC30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0003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Clavel et al. 2011 / </w:t>
            </w:r>
            <w:hyperlink r:id="rId3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Front. Ecol.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Environ.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5E74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71ED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7A6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8442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BC3E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6EA5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9677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257B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B85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4621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1EFDAE7E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8D37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Clavero et al. 2011 / </w:t>
            </w:r>
            <w:hyperlink r:id="rId3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64B8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C9A8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17CD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E523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4DE3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E0D2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C0A0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8AAF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3C76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6B0E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7C5301B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BD51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Clavero et al. 2011 / </w:t>
            </w:r>
            <w:hyperlink r:id="rId3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9B6F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D91C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F3E6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A334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E5BF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C35B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616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D2F3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8353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DF3F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023D6A3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2D372C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Clavero et al. 2011 / </w:t>
            </w:r>
            <w:hyperlink r:id="rId4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E7C0A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D741A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FF76B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07A47C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E1FD24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D341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486311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16E12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7C96BA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5343D6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D79CD29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EDCC4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Clavero et al. 2011 / </w:t>
            </w:r>
            <w:hyperlink r:id="rId4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1DD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66602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82B25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0CA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62F6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A3786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4E13E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5D75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635D6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02761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5D785DC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988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lastRenderedPageBreak/>
              <w:t xml:space="preserve">Clavero et al. 2011 / </w:t>
            </w:r>
            <w:hyperlink r:id="rId4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9406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8678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8F4D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5E8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47EA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B578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9E33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E4A3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0D6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1B5C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B45DD05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72F5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Clavero et al. 2011 / </w:t>
            </w:r>
            <w:hyperlink r:id="rId4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04E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B4C9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6E3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17AE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43F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0F7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F6F4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DAAC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C500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80DC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E194274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23CCC2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Clavero et al. 2011 / </w:t>
            </w:r>
            <w:hyperlink r:id="rId4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171BF8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3CC739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57AEC0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7BE8F2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86C29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E47C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881F84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D1DC4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A11221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E556B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AD60395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A17253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Clavero et al. 2011 / </w:t>
            </w:r>
            <w:hyperlink r:id="rId4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FACCD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49096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9EDF3D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8AFBEB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93557B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E73C9E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B1547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A52EC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A5627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399A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F6BECF8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4688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Clavero et al. 2011 / </w:t>
            </w:r>
            <w:hyperlink r:id="rId4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C12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E05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4D86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F0BE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7D1D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9FEC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09BD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78F1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9A5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F21A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B847DDA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EE159" w14:textId="77777777" w:rsidR="00981D0A" w:rsidRPr="00FE663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Croxall et al. 2012 / </w:t>
            </w:r>
            <w:hyperlink r:id="rId4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Bird Conserv. Int.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80BE4" w14:textId="77777777" w:rsidR="00981D0A" w:rsidRPr="00FE663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D0DA2" w14:textId="77777777" w:rsidR="00981D0A" w:rsidRPr="00FE663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0D799" w14:textId="77777777" w:rsidR="00981D0A" w:rsidRPr="00FE663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BB0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290E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DFE6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4BC5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B64C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4E4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4740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551AEE4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4DCD2F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Croxall et al. 2012 / </w:t>
            </w:r>
            <w:hyperlink r:id="rId4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Bird Conserv. Int.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96EFA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773C4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F45B07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8EF8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AE8E6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3D876B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4FE4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E09C33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933C5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7FF11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9DA7CE8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9AF33F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Devictor et al. 2012 / </w:t>
            </w:r>
            <w:hyperlink r:id="rId4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Nat. Clim. Chang.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16AAF4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4D40BD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5D816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DF32D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51522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DD024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7AC33B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48742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A9CEE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171125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F00AE2E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F6CB8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Doxa et al. 2012 / </w:t>
            </w:r>
            <w:hyperlink r:id="rId5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Agric. Ecosyst. Environ.</w:t>
              </w:r>
            </w:hyperlink>
          </w:p>
        </w:tc>
        <w:tc>
          <w:tcPr>
            <w:tcW w:w="17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EB4A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9E49B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7FA9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A41A5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9444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78AA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FE31D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CA8F1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DF857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0F53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F41199C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6E0E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lastRenderedPageBreak/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Doxa et al. 2012 / </w:t>
            </w:r>
            <w:hyperlink r:id="rId5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Agric. Ecosyst. Environ.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F78C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9493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B15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A46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16E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7D1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EC61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35A1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330F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A58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709B8F98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02734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Doxa et al. 2012 / </w:t>
            </w:r>
            <w:hyperlink r:id="rId5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Agric. Ecosyst. Environ.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CAB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928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5941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E514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0E96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81C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DC1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15D8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D950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BF67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6FB00D6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AE09BE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Doxa et al. 2012 / </w:t>
            </w:r>
            <w:hyperlink r:id="rId5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Agric. Ecosyst. Environ.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5CAA7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8A4E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6E5BD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978DB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F237C1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5B7DE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3FAE0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A85CAA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9BB65E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541C3A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C05EBC9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65BC33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Doxa et al. 2012 / </w:t>
            </w:r>
            <w:hyperlink r:id="rId5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Agric. Ecosyst. Environ.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95C2A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FD792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C27603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DA3227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66D9B6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EE86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AF45F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11B39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8CA06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F1CB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7D80664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352C4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Doxa et al. 2012 / </w:t>
            </w:r>
            <w:hyperlink r:id="rId5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Agric. Ecosyst. Environ.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AED6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1D4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0851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F583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8160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2526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F17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26F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52B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632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676E9C3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79D89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Doxa et al. 2012 / </w:t>
            </w:r>
            <w:hyperlink r:id="rId5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Agric. Ecosyst. Environ.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E75C29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6B5D54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8C3926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1D5623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225090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1D75A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DB1491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4DEBD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95E8E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98F83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CD9F175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F2B5E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Eaton et al. 2015 / </w:t>
            </w:r>
            <w:hyperlink r:id="rId5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Biodiversity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C3862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3A4D1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9AD3D2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60F14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A183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3854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20FBA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766DA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A5972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49D2D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C6AB8D8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0E9A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Eaton et al. 2015 / </w:t>
            </w:r>
            <w:hyperlink r:id="rId5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Biodiversity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05E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501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ED8E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42D8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24C9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0DC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8A17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52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6BE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A71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AC101E0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42370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Eglington &amp; Pearce-Higgins 2012 / </w:t>
            </w:r>
            <w:hyperlink r:id="rId5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46958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E2875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703DF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065A0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B910B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C3299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1ED83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9EB2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9F3F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4CBB7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856E6D1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1BDF4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lastRenderedPageBreak/>
              <w:t>Fraixedas et al. 2015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>a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 / </w:t>
            </w:r>
            <w:hyperlink r:id="rId6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J. Avian Biol.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90E95F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5B0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4F30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13A30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62E5B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4708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DE85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6869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D6A2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8D3ED" w14:textId="77777777" w:rsidR="00981D0A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F0E0FC4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1B0D8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>Fraixedas et al. 2015a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 / </w:t>
            </w:r>
            <w:hyperlink r:id="rId6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J. Avian 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5545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5E2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A77A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CC942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5D20B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BC15C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CF15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A77A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4C7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AC6C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A77A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8739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A77A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85E7E" w14:textId="77777777" w:rsidR="00981D0A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A77A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>No</w:t>
            </w:r>
          </w:p>
        </w:tc>
      </w:tr>
      <w:tr w:rsidR="00981D0A" w:rsidRPr="001E49B0" w14:paraId="28D96D01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97FC61E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>Fraixedas et al. 2015a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 / </w:t>
            </w:r>
            <w:hyperlink r:id="rId6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J. Avian 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E046A9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803B2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E2367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14FD4F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A9AC8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E4C56C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1A9BD2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7CB39B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A712D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D9CEA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7EFC874B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83789EB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>Fraixedas et al. 2015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>b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 / </w:t>
            </w:r>
            <w:hyperlink r:id="rId6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Ornis Fenn.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5B2CBF2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746D9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3FFF04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CB0AEE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131A94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938FEA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8F684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A9F2F9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7F0E97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38D2D1" w14:textId="77777777" w:rsidR="00981D0A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4853966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DF539D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>Fraixedas et al. 2015b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 / </w:t>
            </w:r>
            <w:hyperlink r:id="rId6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Ornis Fenn.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97822D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9F7E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572C0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2139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F56C8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162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C416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51C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7FFA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7F8EC" w14:textId="77777777" w:rsidR="00981D0A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9D79567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7B25B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>Fraixedas et al. 2015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>b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 / </w:t>
            </w:r>
            <w:hyperlink r:id="rId6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Ornis Fenn.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821EA8" w14:textId="77777777" w:rsidR="00981D0A" w:rsidRPr="00A77ADB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EE57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565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E337C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00FE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E204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A03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874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0EDD8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4DE0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88C9D80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B73D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Galewski &amp; Devictor 2016 / </w:t>
            </w:r>
            <w:hyperlink r:id="rId6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8271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0A6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7F8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24B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340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01C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0B8F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52E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4A3C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B06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29E3B257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3123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Galewski &amp; Devictor 2016 / </w:t>
            </w:r>
            <w:hyperlink r:id="rId6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F86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05BD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14CB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99E8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F0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1D69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2B4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8406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CA1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7967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05495788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3D710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Galewski &amp; Devictor 2016 / </w:t>
            </w:r>
            <w:hyperlink r:id="rId6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26B1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6500D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DD51F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9ECDE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4E92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43FDD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DF3E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32B3B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265D2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0BF5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093B3C91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FB79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Galewski &amp; Devictor 2016 / </w:t>
            </w:r>
            <w:hyperlink r:id="rId6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3557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21A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E7FE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D7B3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CAC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6253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EEC0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186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AAA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EC43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022B5415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F497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Galewski &amp; Devictor 2016 / </w:t>
            </w:r>
            <w:hyperlink r:id="rId7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1217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D62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CBFB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418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8C0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B859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FC7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83D9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F3C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674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42EDC308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345672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  <w:t xml:space="preserve">Godet et al. 2011 / </w:t>
            </w:r>
            <w:hyperlink r:id="rId7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sv-SE" w:eastAsia="en-GB"/>
                </w:rPr>
                <w:t>Biol. Lett.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892D52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4081A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5EA98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3ECE6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2582E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C04EAE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3B5C5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F653CC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9D949E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FF4F1D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F352379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65FD72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  <w:t xml:space="preserve">Hanzelka et al. 2015 / </w:t>
            </w:r>
            <w:hyperlink r:id="rId7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sv-SE" w:eastAsia="en-GB"/>
                </w:rPr>
                <w:t>Bird Stud.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5CDFD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A8DE33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52444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11C0A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1828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4D85C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B5211B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67F2D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7F961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51D46E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17A40C3" w14:textId="77777777" w:rsidTr="00BF4C03">
        <w:trPr>
          <w:trHeight w:val="870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49E847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  <w:t xml:space="preserve">Hanzelka et al. 2015 / </w:t>
            </w:r>
            <w:hyperlink r:id="rId7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sv-SE" w:eastAsia="en-GB"/>
                </w:rPr>
                <w:t>Bird Stud.</w:t>
              </w:r>
            </w:hyperlink>
          </w:p>
        </w:tc>
        <w:tc>
          <w:tcPr>
            <w:tcW w:w="17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4D9DB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CA7EA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E07C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0C713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5FC7A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7C5E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24A59A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95E97A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CED247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9D66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5A311588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3613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  <w:t xml:space="preserve">Hanzelka et al. 2015 / </w:t>
            </w:r>
            <w:hyperlink r:id="rId7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sv-SE" w:eastAsia="en-GB"/>
                </w:rPr>
                <w:t>Bird Stud.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555D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C0C3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DDA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4C0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7238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A33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5B5D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D25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C8A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D83A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18E1CBE2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3D72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sv-SE" w:eastAsia="en-GB"/>
              </w:rPr>
              <w:t xml:space="preserve">Hanzelka et al. 2015 / </w:t>
            </w:r>
            <w:hyperlink r:id="rId7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sv-SE" w:eastAsia="en-GB"/>
                </w:rPr>
                <w:t>Bird Stud.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1B75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3DCC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973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F42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559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EAF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EC0C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765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8F71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CC94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B26E0AF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76DF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Harrison et al. 2014 / </w:t>
            </w:r>
            <w:hyperlink r:id="rId7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J. Appl.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1DCB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E3A3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C3DF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26C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CB15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7C63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83F7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8123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EF1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2D80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745EFA8A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86666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Harrison et al. 2014 / </w:t>
            </w:r>
            <w:hyperlink r:id="rId7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J. Appl.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1251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D4742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7C9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75CC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212C6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B1D2B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EDD2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B0994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F4A4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5FC04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8D8D795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E6F2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lastRenderedPageBreak/>
              <w:t xml:space="preserve">Harrison et al. 2014 / </w:t>
            </w:r>
            <w:hyperlink r:id="rId7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J. Appl.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C00E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BFCA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979C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278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653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0E2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CC7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B2F1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AEC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EDF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78B4035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324D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Harrison et al. 2014 / </w:t>
            </w:r>
            <w:hyperlink r:id="rId7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J. Appl.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9A2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C90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87D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BA19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A62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90C4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28631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E7A1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FA8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E6AF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E9FB469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42AF21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Harrison et al. 2014 / </w:t>
            </w:r>
            <w:hyperlink r:id="rId8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J. Appl.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E9554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1DAD3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2E68F5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1608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23F8F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B6FEA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F70F9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C0FA66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7014E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9DF17C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A0AF222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FD903C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Harrison et al. 2014 / </w:t>
            </w:r>
            <w:hyperlink r:id="rId8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J. Appl.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37399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4CC0F6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378081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EDAFEC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26CB0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EAA862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EE9CFD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AD89D5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317F74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9764A3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35CA006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7E96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Herrando et al. 2012 / </w:t>
            </w:r>
            <w:hyperlink r:id="rId8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 xml:space="preserve">Anim. Biodivers.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Conserv.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0FEB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869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EAB4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A8E4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1D43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6732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C9C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C56E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D9E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DC78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D7F87BC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3C41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Herrando et al. 2012 / </w:t>
            </w:r>
            <w:hyperlink r:id="rId8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 xml:space="preserve">Anim. Biodivers.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5C1B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55D8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2A8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6692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C898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4FF2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3C248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10CF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BC1C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63C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705B88D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6FC1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Herrando et al. 2014 / </w:t>
            </w:r>
            <w:hyperlink r:id="rId8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 xml:space="preserve">J. Appl.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181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A9D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8E04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1FAA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9F5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EA32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5E32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88D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8B5F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9E8D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CF0EFD4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5C12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Herrando et al. 2014 / </w:t>
            </w:r>
            <w:hyperlink r:id="rId8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 xml:space="preserve">J. Appl.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FF4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FB10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6B6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8FF9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28AF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90A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F5C3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1A7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BC3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5386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E0211C8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2D64E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Herrando et al. 2014 / </w:t>
            </w:r>
            <w:hyperlink r:id="rId8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 xml:space="preserve">J. Appl.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84669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6111B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2F259C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6BD4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CCD9C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CCA5C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8018DE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ACB37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6F094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C378E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8F52E10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0F3A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lastRenderedPageBreak/>
              <w:t xml:space="preserve">Herrando et al. 2014 / </w:t>
            </w:r>
            <w:hyperlink r:id="rId8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 xml:space="preserve">J. Appl.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4051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98FD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90F1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C12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E765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9F93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099F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FC7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10A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587B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E9ACAF1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F4CB78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Herrando et al. 2016 / </w:t>
            </w:r>
            <w:hyperlink r:id="rId8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Environ.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A2E822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543D7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6B11DB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3CD68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26E04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0771E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4DD91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31FCA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59FBF8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C84D2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4D70BB0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3686B2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8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7E3645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98D98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8223A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42A51A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68C67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36FBEF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0FEB84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6F0DA8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FD54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90389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D29A6AA" w14:textId="77777777" w:rsidTr="00BF4C03">
        <w:trPr>
          <w:trHeight w:val="870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8E81FD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9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C19C7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3F54E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4D27BF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9EA944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747A1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0750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D9E4F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D5676F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1F1B6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96B1C4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64E0BDA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BA8C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9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72FD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3188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0160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B075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4FF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B5D4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5C4D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DE68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131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28D9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75791AD0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9A70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9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F982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207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526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19A5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BDAA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FC5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2F3C3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699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2271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25B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A2AE01A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697B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9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6724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8B46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EFF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3188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142A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7808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B60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AB4A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1517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F4A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06F633A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4351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9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57F8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B606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D0B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D08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2955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8D35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FD6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2408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161A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C97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707A13E9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3E81D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9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07B9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6227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27CF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A045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9912C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347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980F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9B2A3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02E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01CF4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C13E2AD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5ABD2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9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217E7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A103B4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BFCEC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86C0E3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46A4C1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F5EE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1D3AC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9682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913EA2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C0A8EC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C7F2873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1EBC8C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9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D829AD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67BF3F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4A2E5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4E12FA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DEED8C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EFF882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C17716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A65399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5FBEF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2D9A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2FA0DC1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FA7A8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9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FB6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541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124B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B9A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8CC5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864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A1F52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68AC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68A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9742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F82A31D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EE7C2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9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11ECD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5AF108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818BED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85F0AB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12C3D8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941D68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DCF31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0A4909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44C2E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98F74D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694293E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87A28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Inger et al. 2015 / </w:t>
            </w:r>
            <w:hyperlink r:id="rId10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Lett.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33C9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7D0C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077F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748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8F7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7C5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D986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D5F6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27E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36D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B8AAE4C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F18B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Ingram et al. 2015 / </w:t>
            </w:r>
            <w:hyperlink r:id="rId10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Soc.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44BF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25B7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C4BF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BD54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17F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561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D1E4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F24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6DC8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7AF3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D14F475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D6C1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Jiguet et al. 2012a / </w:t>
            </w:r>
            <w:hyperlink r:id="rId10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Acta Oecol.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9211F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88FE2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74A10D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5342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317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4A7F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BC7B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FAB2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D75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32812" w14:textId="77777777" w:rsidR="00981D0A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A570358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3160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Jiguet et al. 2012a / </w:t>
            </w:r>
            <w:hyperlink r:id="rId10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Acta Oecol.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F49E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7F31E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695B2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99B8A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E13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F071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107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B9D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97CF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B610E" w14:textId="77777777" w:rsidR="00981D0A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A7FFB4F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2815B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Jiguet et al. 2012a / </w:t>
            </w:r>
            <w:hyperlink r:id="rId10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Acta Oecol.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D60A04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4AEA95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1639A3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ADDE1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2DAA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F2559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CAC6C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38348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40B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5C7D5" w14:textId="77777777" w:rsidR="00981D0A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B7FD5B8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90A1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lastRenderedPageBreak/>
              <w:t xml:space="preserve">Jiguet et al. 2012a / </w:t>
            </w:r>
            <w:hyperlink r:id="rId10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Acta Oecol.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5396D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8C3FF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3C65C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D7E2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D89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3975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2863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3546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8DEC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6AA4B" w14:textId="77777777" w:rsidR="00981D0A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4FC9362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6987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Jiguet et al. 2012a / </w:t>
            </w:r>
            <w:hyperlink r:id="rId10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Acta Oecol.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4A011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FD8FE8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6880F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E539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954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960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EE765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F730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C91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D9EA42" w14:textId="77777777" w:rsidR="00981D0A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36A3E69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EF34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Jiguet et al. 2012a / </w:t>
            </w:r>
            <w:hyperlink r:id="rId10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Acta Oecol.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82BCE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757A72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71D96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6E9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5E1F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A295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1481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8B2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CEE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60F6A" w14:textId="77777777" w:rsidR="00981D0A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323788E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DE9010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Jiguet et al. 2012a / </w:t>
            </w:r>
            <w:hyperlink r:id="rId10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Acta Oecol.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ED892C7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583A918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6FADE86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137AE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31D6F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3114C4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9A710C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93AD6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4B139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83ACE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D550A99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4C5B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Jiguet et al. 2012a / </w:t>
            </w:r>
            <w:hyperlink r:id="rId10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Acta Oecol.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1C723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15265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2CDE1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0D4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15EF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41BA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4CA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64C0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F5C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99C11" w14:textId="77777777" w:rsidR="00981D0A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3385337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461E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Jiguet et al. 2012b / </w:t>
            </w:r>
            <w:hyperlink r:id="rId11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Bird Stud.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DB2D7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2B19B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46D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72B4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3B7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3F2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4B52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709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700C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6CD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C55FD37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D31D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Jiguet et al. 2012b / </w:t>
            </w:r>
            <w:hyperlink r:id="rId11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Bird Stud.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E8655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45AAB" w14:textId="77777777" w:rsidR="00981D0A" w:rsidRPr="007B6C1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7529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98B6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4FE8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639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4010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853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6B4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09A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D5BC480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9E0124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Juslén et al. 2013 / </w:t>
            </w:r>
            <w:hyperlink r:id="rId11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Conserv. 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2A0BD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C149C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DBC4EF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C2D7D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828B4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A3EA9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76B09A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5F30D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EE1F08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CD5B3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55CA4E5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8E40B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Larsen et al. 2011 / </w:t>
            </w:r>
            <w:hyperlink r:id="rId11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545F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EB25D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178D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8B5E2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A6DE1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A425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47272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B60F5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78107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1D83F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9FF6A9F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EE34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Larsen et al. 2011 / </w:t>
            </w:r>
            <w:hyperlink r:id="rId11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2A90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C852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E22A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464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055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495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742E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E8BA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184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136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D0727A5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A31B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Larsen et al. 2011 / </w:t>
            </w:r>
            <w:hyperlink r:id="rId11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75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233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73F4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43AFC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A700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8B27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3EE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C16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437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3FE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6C50A43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8D1B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Larsen et al. 2011 / </w:t>
            </w:r>
            <w:hyperlink r:id="rId11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30F9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AA6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878C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F60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F93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A10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5718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05AC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824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8F9D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AA06D91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279AD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Larsen et al. 2011 / </w:t>
            </w:r>
            <w:hyperlink r:id="rId11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6CC0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92906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5F742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9BD8E1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0117C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F9AD5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17CCFF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42B78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6889C5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1E2F36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44F20AA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8218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Larsen et al. 2011 / </w:t>
            </w:r>
            <w:hyperlink r:id="rId11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B075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48F0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F1EB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AF86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7937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6A1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B918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B24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F221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AA0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AD0CA57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50548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Larsen et al. 2011 / </w:t>
            </w:r>
            <w:hyperlink r:id="rId11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867B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0633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A75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E848B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39839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946A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7C9C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5E7E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F9E9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37D0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4D353FD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6EF400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Larsen et al. 2011 / </w:t>
            </w:r>
            <w:hyperlink r:id="rId12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37901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43775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E9A183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8A04C3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89826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00165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0966B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59EFFA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C36B1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6F0F42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4594FA1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49BFE4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Larsen et al. 2011 / </w:t>
            </w:r>
            <w:hyperlink r:id="rId12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5363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19042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6C19D5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CBEFE6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631CA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F299CA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A6B4F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C7F2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EBB14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A0DF41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40C85E1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5074F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Larsen et al. 2011 / </w:t>
            </w:r>
            <w:hyperlink r:id="rId12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A4A2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F89A3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4065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82CA9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A2328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7970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CBE0F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812A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3757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1ABE8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976CCAB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8E91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Larsen et al. 2011 / </w:t>
            </w:r>
            <w:hyperlink r:id="rId12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32E3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FB3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88A2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806A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324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AB6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A33D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43B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B6B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011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A349D92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6723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Larsen et al. 2011 / </w:t>
            </w:r>
            <w:hyperlink r:id="rId12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8ADB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D9B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6E8A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96B8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EC76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383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C304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4769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59F0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276C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5376FF7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DB09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i-FI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i-FI" w:eastAsia="en-GB"/>
              </w:rPr>
              <w:t xml:space="preserve">Lehikoinen et al. 2014 / </w:t>
            </w:r>
            <w:hyperlink r:id="rId12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i-FI" w:eastAsia="en-GB"/>
                </w:rPr>
                <w:t>J. Avian 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DA1A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F27B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332C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EF47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4AD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5C8C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3C1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02B3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7CFA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6033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EDB728C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CF15A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i-FI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i-FI" w:eastAsia="en-GB"/>
              </w:rPr>
              <w:t xml:space="preserve">Lehikoinen et al. 2014 / </w:t>
            </w:r>
            <w:hyperlink r:id="rId12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i-FI" w:eastAsia="en-GB"/>
                </w:rPr>
                <w:t>J. Avian 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57F31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B8CFAC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A7CC5A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FB7AE8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4AE30A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98C58F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83D083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870163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F10403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D7BBBA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D589154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6667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i-FI" w:eastAsia="en-GB"/>
              </w:rPr>
              <w:t xml:space="preserve">Lehikoinen et al. 2016 / </w:t>
            </w:r>
            <w:hyperlink r:id="rId12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i-FI" w:eastAsia="en-GB"/>
                </w:rPr>
                <w:t xml:space="preserve">Anim.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Conserv.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686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652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B5C6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5471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43AF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786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000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1DB8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F3D1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7183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DE0C885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CC28D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i-FI" w:eastAsia="en-GB"/>
              </w:rPr>
              <w:t xml:space="preserve">Lehikoinen et al. 2016 / </w:t>
            </w:r>
            <w:hyperlink r:id="rId12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i-FI" w:eastAsia="en-GB"/>
                </w:rPr>
                <w:t xml:space="preserve">Anim.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846C9F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EBE11A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CB8B5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50F04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C26432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2EA85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A0247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46B19E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BCC93C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24DCDE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84AC743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379799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Lindström et al. 2013 / </w:t>
            </w:r>
            <w:hyperlink r:id="rId12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Ecography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63AAFE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47B42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7B325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EC2F7D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8AB185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6D0EF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8803EE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AF978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F89537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25454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51C4BE76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B33E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Lindström et al. 2013 / </w:t>
            </w:r>
            <w:hyperlink r:id="rId13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Ecography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2E1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79D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5B42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CBF6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731E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224D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C0F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18DC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8AD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21BE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7816D866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CB9D6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McCarthy et al. 2014 / </w:t>
            </w:r>
            <w:hyperlink r:id="rId13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Conserv. 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61FB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02750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501CF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748C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4655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4997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34282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66C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BA55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AE1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55CA1D7A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8B69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lastRenderedPageBreak/>
              <w:t xml:space="preserve">Mouysset et al. 2012 / </w:t>
            </w:r>
            <w:hyperlink r:id="rId13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2A51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4271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7E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07D6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71D3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900E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3842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223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C13A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A9F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3254F1C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9A2C4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3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624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1E1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D84B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850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2407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EFDF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137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957B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7345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FC92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1511700D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8D2F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3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145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EC4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7A4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23D7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C43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E7C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27D7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532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E34C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BBA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1563CA13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046B0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3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98AD04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63DF8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82DAF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61714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E699E0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E041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49CF8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AA8D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5F91CE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0D779A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83DD28B" w14:textId="77777777" w:rsidTr="00BF4C03">
        <w:trPr>
          <w:trHeight w:val="870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04C07D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3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FD624F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53F6D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132308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7BDC3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3BC26E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42CB0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6AB7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6101AA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2DB334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4A6CD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110E1A80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6C2C39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3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8D627F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C7D36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F04B68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2DB63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57706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240BBE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8758C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09F90D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48457F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43003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B4B7BB7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B6A3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3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7291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FE7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83BB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750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3EAA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E498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7D5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61E9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0FEF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14D3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FFD60E8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5DB5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3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BA9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C2C3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85F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7675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46D2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CC80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3E58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A47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404E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DDE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577BDC1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7B949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4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00963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8F6D4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6050E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D71E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D7BB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2DFA8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F07C2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D8F5E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5FAA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0A2D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DEA8891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7817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lastRenderedPageBreak/>
              <w:t xml:space="preserve">Mouysset et al. 2012 / </w:t>
            </w:r>
            <w:hyperlink r:id="rId14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E585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0F97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E687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9DC0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B6AE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244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91F2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D0E1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314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5F6D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95711DB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5F7F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4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CD8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A093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F2D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D40F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1B9E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627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E6BE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F31C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548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2B35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5CB9E973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4E51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4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45CD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BAA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817D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831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95E9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FE44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68F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C60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15E9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7411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99514DE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33DBA8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4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22A313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7AE4F0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51B00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EE64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F8B7E5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57BE18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C8791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7E38B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F7E775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1B576A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E1C7B68" w14:textId="77777777" w:rsidTr="00BF4C03">
        <w:trPr>
          <w:trHeight w:val="870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4E77B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4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852A2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3039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60A79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AE1172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842E54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61A22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96FD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89735E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BFB8E2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C8825B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04AF8DC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7240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4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D821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5C2D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09B4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2DA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4E3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74C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9302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819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921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986F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9299F08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9EEE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4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006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998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9C2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3A8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E9B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016F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D234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DFFD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D31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FE2B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B310A7E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6EF3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4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3EDD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46C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3816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769C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328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505C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A7C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58D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B448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FC7C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5CF92171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6C69E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4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278C7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45CC3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B818E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A0DF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6C80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53D5E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4215C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4932E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31AA3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5B0C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C27944C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4D67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lastRenderedPageBreak/>
              <w:t xml:space="preserve">Mouysset et al. 2012 / </w:t>
            </w:r>
            <w:hyperlink r:id="rId15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3D0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2AAB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C76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8462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72F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A350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234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7C6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B88A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557D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8C5B1F9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0DC2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5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9EA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399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915D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8CCD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6991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ACF8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9652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9AE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58D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1E6F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C8A2192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9720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5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939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95F3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601F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643C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354C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934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1D94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8C22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DDBD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88B0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D17DC04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36C77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5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28EE98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FA112C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15AC52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24AF1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11C8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55CD3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7AE9BC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9A47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9A5AF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455DD4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0BB4DC8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067C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5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9634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37B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216F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858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CC9D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9180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B78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829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C79C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97B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AB9B602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3BDA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5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ED0B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A90D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2779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1E71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43E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53B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8190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5D6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A55B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7FCC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16C6FD8C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868C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Mouysset et al. 2012 / </w:t>
            </w:r>
            <w:hyperlink r:id="rId15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7A2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(x)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FF8A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300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997C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0B5B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8E4A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8E8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9B7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E7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96EA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0739671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A784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Normander et al. 2012 / </w:t>
            </w:r>
            <w:hyperlink r:id="rId15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C73F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A35E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3CB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F01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54B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D5F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CD8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7ABC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5FDE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B91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F9D4F7F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5F2CB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Normander et al. 2012 / </w:t>
            </w:r>
            <w:hyperlink r:id="rId15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4437A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172E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4E674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DD4F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1AF9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2AA87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EEC2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0649B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47D2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76335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0194689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FBDB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Normander et al. 2012 / </w:t>
            </w:r>
            <w:hyperlink r:id="rId15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EC63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6FB8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D583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E29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7303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24AA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604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28E5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BEB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156B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76C318C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4B3C04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Olah et al. 2016 / </w:t>
            </w:r>
            <w:hyperlink r:id="rId16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Biodivers.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EE31FD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49EE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159F0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5C1A6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26E249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67F2ED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833F6F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C9669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157529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E0741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3D24A17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CB58CB8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Olah et al. 2016 / </w:t>
            </w:r>
            <w:hyperlink r:id="rId16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Biodivers.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E445E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F5AD80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B1E835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CA0C78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F12ED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3E17A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D1D4B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E0FA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F28C7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002BB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F963337" w14:textId="77777777" w:rsidTr="00BF4C03">
        <w:trPr>
          <w:trHeight w:val="870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71317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Olah et al. 2016 / </w:t>
            </w:r>
            <w:hyperlink r:id="rId16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Biodivers. Conserv.</w:t>
              </w:r>
            </w:hyperlink>
          </w:p>
        </w:tc>
        <w:tc>
          <w:tcPr>
            <w:tcW w:w="17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8480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034EF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CDFB7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E363EC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21269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76AEE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40000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E4DD18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A6CF33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BBCC3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1D3AF39D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7D1F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Olah et al. 2016 / </w:t>
            </w:r>
            <w:hyperlink r:id="rId16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Biodivers. Conserv.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FF7C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18CD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433F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AAF9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E65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F5A0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EDD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1485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0C5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13F0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D660C36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0973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Olah et al. 2016 / </w:t>
            </w:r>
            <w:hyperlink r:id="rId16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Biodivers.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6EAC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8E8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9F5F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DB8C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799E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79E9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CBE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BBF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E81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416A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7EC8A1B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F640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Olah et al. 2016 / </w:t>
            </w:r>
            <w:hyperlink r:id="rId16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Biodivers.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C8C3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D3FD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673E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9D84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B412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F972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6F4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C642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B155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F91E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F6E19A0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B031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Palmer et al. 2015 / </w:t>
            </w:r>
            <w:hyperlink r:id="rId16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Sci. Rep.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1E4D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5E0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0F5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61CB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878C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DBA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26BD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078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3DB5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1C6A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95A7135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DA1B1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Regan et al. 2015 / </w:t>
            </w:r>
            <w:hyperlink r:id="rId16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Conserv. Lett.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4E26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368AA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72583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F72F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D9B2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8EFF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F9EAB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AF5C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85466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E9C5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662A2DE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DB5D7D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Regan et al. 2015 / </w:t>
            </w:r>
            <w:hyperlink r:id="rId16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Conserv. Lett.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42742C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139B20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D70437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6D8DC3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883DA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62622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A5B489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FD3A2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FABB2F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8FDA9A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B62983C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10EFCC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Renwick et al. 2012 / </w:t>
            </w:r>
            <w:hyperlink r:id="rId16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037DB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BFA83D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4A179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BDD5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ABB02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35F7CA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13CE63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576D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D1715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9A99FC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5B1D85A8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72FE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Renwick et al. 2012 / </w:t>
            </w:r>
            <w:hyperlink r:id="rId17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9A4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A31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8BCF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5E03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7765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307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95651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41E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EAB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4BCD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4C02E29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9D5A1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Renwick et al. 2012 / </w:t>
            </w:r>
            <w:hyperlink r:id="rId17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D9713C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DF96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7A491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5D01D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E1BE9B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FE231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395C12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31FD7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7A2C2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A088AC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1693D844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7B42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Renwick et al. 2012 / </w:t>
            </w:r>
            <w:hyperlink r:id="rId17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663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0F15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821A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FC53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E3FC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2846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D15B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7DC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AFE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25E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3871EB0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C5C1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Renwick et al. 2012 / </w:t>
            </w:r>
            <w:hyperlink r:id="rId17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6428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279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CA8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13AE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CD0A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0EA8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6424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8A78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0DAA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16A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B24724E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0E84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Renwick et al. 2012 / </w:t>
            </w:r>
            <w:hyperlink r:id="rId17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AE6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EA3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A0C1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F56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B2AC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477C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2AC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B14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771E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92B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3BF693E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1F5A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Renwick et al. 2012 / </w:t>
            </w:r>
            <w:hyperlink r:id="rId17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AB17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5C3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76C8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B95D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F48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873B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C9A8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240A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8403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4FC4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65E0F51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35388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Roth et al. 2014 / </w:t>
            </w:r>
            <w:hyperlink r:id="rId17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5838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54BE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1CD4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1C54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E65E2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6DFA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EC93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69D14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8EF8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D945F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6703C75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17E503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Roth et al. 2014 / </w:t>
            </w:r>
            <w:hyperlink r:id="rId17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5D769B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3FFDD1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D0819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F090C7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93141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1A1EBC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DFFB5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ABA8A6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15C82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4F56D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4B87CD2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C2188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Santangeli et al. 2016 / </w:t>
            </w:r>
            <w:hyperlink r:id="rId17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F2DC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B2CA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D50A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BB07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CCB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6B4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4A0C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8AA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BA05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360E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736988B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95008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Santangeli et al. 2016 / </w:t>
            </w:r>
            <w:hyperlink r:id="rId17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026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E9D2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EA74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3E9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AADC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A88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1DB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BC62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DB30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A5D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763A7D9A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486E90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Santangeli et al. 2016 / </w:t>
            </w:r>
            <w:hyperlink r:id="rId18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A6BE4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5DDC87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860329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D813E3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3BC3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9C14C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9057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7CE8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DEDED7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BBB29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75176989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1802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Santangeli et al. 2016 / </w:t>
            </w:r>
            <w:hyperlink r:id="rId18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DE76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2493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F4F5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3BBA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404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96A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5F09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C1E2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DD90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C662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831B37F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8B3A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Santangeli et al. 2016 / </w:t>
            </w:r>
            <w:hyperlink r:id="rId18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072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A01A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E068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CA33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E1D5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975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67A1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5CF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D9A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3B1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8C1E578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FD25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Santangeli et al. 2016 / </w:t>
            </w:r>
            <w:hyperlink r:id="rId18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5778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202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77B5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2E7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DB8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F8A3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648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8659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F0F5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BD47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5609E1F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18CEE1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Santangeli et al. 2016 / </w:t>
            </w:r>
            <w:hyperlink r:id="rId18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6966C0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3BB1E9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9041D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53BCD6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2437D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25E6E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3176D8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4D0BBF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6C6E15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C096A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9353E1D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9EE51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Santangeli et al. 2016 / </w:t>
            </w:r>
            <w:hyperlink r:id="rId18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C7E81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20A04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B2051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7ACEE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6126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E87C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ABFE8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50C9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9A25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B6F08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B91C910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C895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lastRenderedPageBreak/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Schipper et al. 2016 / </w:t>
            </w:r>
            <w:hyperlink r:id="rId18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CDDC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46CE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3162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5215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D04B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A88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323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A0F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96C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6A1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2CD5E6B8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B278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Schipper et al. 2016 / </w:t>
            </w:r>
            <w:hyperlink r:id="rId18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75EA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6D7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72BF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F497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37D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F708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D74E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A13F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D9D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F907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2E2F95BF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0F13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Schipper et al. 2016 / </w:t>
            </w:r>
            <w:hyperlink r:id="rId18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3AD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575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85F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360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99EC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E1FE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9A27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9F9F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7003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06A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05BC65F7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90797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Schipper et al. 2016 / </w:t>
            </w:r>
            <w:hyperlink r:id="rId18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B914D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04DB4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0985F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86653B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A57D2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BFF2F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1D838A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0354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C73B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2FBEE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639DA940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05C5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Schipper et al. 2016 / </w:t>
            </w:r>
            <w:hyperlink r:id="rId19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45F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B24C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E2C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1C8A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C0ED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2AD0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45AF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3119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5E5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BB8C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471A924A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2EFB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Schipper et al. 2016 / </w:t>
            </w:r>
            <w:hyperlink r:id="rId19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315C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8168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587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AF0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AD8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A65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B852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FB3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51F6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20A1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616E2FE0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6AEA9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Schipper et al. 2016 / </w:t>
            </w:r>
            <w:hyperlink r:id="rId19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DB758A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DD20EA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E884D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E168E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261BD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AB73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E6B9B1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12A8C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852DE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E39FB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0B45A28F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2F8A9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Schipper et al. 2016 / </w:t>
            </w:r>
            <w:hyperlink r:id="rId19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9E420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FB8810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43A5C2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ED4A7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34F51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F5E52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865D5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AD13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D3B82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4D79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4D6FB1E3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7A049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Schipper et al. 2016 / </w:t>
            </w:r>
            <w:hyperlink r:id="rId19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0E06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1BE51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3185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DA10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BFA78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89B8B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0D8F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105F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2542E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844C4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3A78F097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26C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lastRenderedPageBreak/>
              <w:t xml:space="preserve">* </w:t>
            </w: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Schipper et al. 2016 / </w:t>
            </w:r>
            <w:hyperlink r:id="rId19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 xml:space="preserve">Glob. Chang. </w:t>
              </w:r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Biol.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5A8C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851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7F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991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5A5D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799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C456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FF49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7DD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F3B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</w:tr>
      <w:tr w:rsidR="00981D0A" w:rsidRPr="001E49B0" w14:paraId="55028EEF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298B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Stephens et al. 2016 / </w:t>
            </w:r>
            <w:hyperlink r:id="rId19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Science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95F5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CB6D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070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83F5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642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87EC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3D5D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F21D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34B8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4E9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CBB3E78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23F2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Stephens et al. 2016 / </w:t>
            </w:r>
            <w:hyperlink r:id="rId19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Science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E0E0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C8E8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50AD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EAC1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D70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B55A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10D8E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EFB5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C895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D1DC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1778D229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65854C4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Stjernman et al. 2013 / </w:t>
            </w:r>
            <w:hyperlink r:id="rId19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B8AE8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90B79C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84ADAB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B5BD7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932DC1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F3258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973D05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0D093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E27CB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7B936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C24EB8C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32778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Stjernman et al. 2013 / </w:t>
            </w:r>
            <w:hyperlink r:id="rId19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DDF6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FCD0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96D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0CC5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C50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C9E0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73EF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7946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5D57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B151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DAAF9BF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F6D2BC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2011 / </w:t>
            </w:r>
            <w:hyperlink r:id="rId20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Ecosphere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A3479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A2273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6A2E09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8F5BB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3BE91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E8D43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F2278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86779A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4B208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CEBD08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1CB3CC04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33BEB3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2011 / </w:t>
            </w:r>
            <w:hyperlink r:id="rId20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Ecosphere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CBBFDE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308DEC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57AA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3C5B2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820E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6CB5F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8C70C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9CEA1A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71BCE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DDEC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6B50BE98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66D4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2011 / </w:t>
            </w:r>
            <w:hyperlink r:id="rId20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Ecosphere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AFCA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AA36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B640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886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909E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E30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5687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5A2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8F4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01C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4A1CA96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ACC45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2011 / </w:t>
            </w:r>
            <w:hyperlink r:id="rId20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Ecosphere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F5A9B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7C45A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8889F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14CA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85810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B48AE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421F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CDD1A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F0E8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1397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AFB3641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5982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Studeny et al. 2011 / </w:t>
            </w:r>
            <w:hyperlink r:id="rId20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Ecosphere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A40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FC4C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BD16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DBD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32A9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63FA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568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E278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E9D8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D8B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2A6638A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D23A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2011 / </w:t>
            </w:r>
            <w:hyperlink r:id="rId20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Ecosphere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C53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FB6F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B6D9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8DC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E6A1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90A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3DE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BDAC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4A4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F35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08F6D63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5868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2011 / </w:t>
            </w:r>
            <w:hyperlink r:id="rId20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Ecosphere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73B1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1DA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1E2F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C1F4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7C3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38E2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1A81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9609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BD8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4D7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4AE609F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96424E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2011 / </w:t>
            </w:r>
            <w:hyperlink r:id="rId20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Ecosphere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E8F67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143B6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DBCC2A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84256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19AFA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18C52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44706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98083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67FF6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615FD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74A89965" w14:textId="77777777" w:rsidTr="00BF4C03">
        <w:trPr>
          <w:trHeight w:val="870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0BD9AC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2011 / </w:t>
            </w:r>
            <w:hyperlink r:id="rId20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Ecosphere</w:t>
              </w:r>
            </w:hyperlink>
          </w:p>
        </w:tc>
        <w:tc>
          <w:tcPr>
            <w:tcW w:w="17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4E807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48239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2EC33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A6EC4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67C48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EAC63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C2B95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4C3F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19D66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4289A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424F5D5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311B8F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0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F0DC2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839AB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7629EC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D73235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51EDC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FE00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A7669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BBC1D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AD09B5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E520B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D02D1FA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7AEB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1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58C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0A5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D7B0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5808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1863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7333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49E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3D12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A9C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8D0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5622FA3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E275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1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7B49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878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61B7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8F0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7445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5AFB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3182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3A41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824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138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288A5FF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CA532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1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E528A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5589E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991B3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610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979F0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BCEC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C792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4D18F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C37F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1F8F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3AE30A1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4FD0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Studeny et al. 2013 / </w:t>
            </w:r>
            <w:hyperlink r:id="rId21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CDE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560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7F6E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7606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ACFA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DDB6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75A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56C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60A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1F6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12A1E9A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C7C3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1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6EB4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CE8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7CFB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7FA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08B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10F5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759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1853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101C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CEA0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3784A0B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4C58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1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B704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EA3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1E0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B3CD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9B99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3D4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6DCE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5AEF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6D94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B646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788CE33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8BD548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1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5F777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375BB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6A190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F389F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A54A3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C00D71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482F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7625A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32E39D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F6D19E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1478010" w14:textId="77777777" w:rsidTr="00BF4C03">
        <w:trPr>
          <w:trHeight w:val="870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65B555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1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8E5CA2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28891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C39641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C0F13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4F37D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2E67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B42E31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0FCEE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981B8C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99A4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818954E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8B1F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1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F330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4A0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DFC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16C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882F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3EAA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E151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BC69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F0B7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6AD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66C7FE0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48F3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1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77F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9E2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5DF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95C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9FD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715D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DDA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19B9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A73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AB91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2E327FD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2954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2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4E72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3DB6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475A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257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BA9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2BA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848F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4B13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FFB6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D5A0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B553DEA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1FB4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2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9117D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4BD5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817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AA61F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7CF2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6C6A0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C7E1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EEE3D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A7AFF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171A3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4B4FF14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531F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Studeny et al. 2013 / </w:t>
            </w:r>
            <w:hyperlink r:id="rId22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AC98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19F4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185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8043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5C1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506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8504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D41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3DB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B792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DD02B6F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A779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2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B71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41BA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4F3F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003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6FF9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90DC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1E8F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3917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069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B79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B0AE3B6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2C3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2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14E8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E11C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D6B8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3825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B60E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35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A20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CA0A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C8A5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55F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8D76D40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BCE8D1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2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E0697C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DF85A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BBB3B9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8EB130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45222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3CC1C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5E300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9FCF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DD77D7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EF42F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43C523A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70E0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2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33F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B602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400C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F63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70A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47CA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FE75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BD7E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712E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C51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1E6DFF1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B641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2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CC6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7349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A854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927D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9BAD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2C21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CFEB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39C6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3D59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4CD5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55EB39D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A101E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2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93A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5EDA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C1A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ECF3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068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FB9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94EA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C31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759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26A8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7DAA3D0A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D4268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2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8E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4AA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05D5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96B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92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28EA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69B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6C5B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B09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C7A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6D7323B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F4A28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3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0C765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253BF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9D0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4BA45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ED22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433B7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4DC25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244EB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D235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719E6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D3ED098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EE69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Studeny et al. 2013 / </w:t>
            </w:r>
            <w:hyperlink r:id="rId23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0EA9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3DA5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B829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D859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9D3D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0693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1773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6513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6909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589A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E69CA5D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D5138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3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25B51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4422BB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99479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FF2EDB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5962A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CE919A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8951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02494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2C103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1B02AE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8AFCB72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B85165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Studeny et al. 2013 / </w:t>
            </w:r>
            <w:hyperlink r:id="rId23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J. Appl. Ecol.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BB70F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8DB74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6131C2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62B5F8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8FC9E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E611F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EEF4B5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D2B45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014CAC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8B451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423278E" w14:textId="77777777" w:rsidTr="00BF4C03">
        <w:trPr>
          <w:trHeight w:val="870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1CB8D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Syrbe et al. 2013 / </w:t>
            </w:r>
            <w:hyperlink r:id="rId23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7EB13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046AD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27A977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41157D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864BC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BAE1C4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17F16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3827C0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FDD4E6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8154C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5D6E9365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14084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Syrbe et al. 2013 / </w:t>
            </w:r>
            <w:hyperlink r:id="rId23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Ecol. Indic.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4B7D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D42D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A11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DCB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233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9B6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4AEB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FD2D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9321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372F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0D54BBA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97AD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3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A21D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1BEB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EBC2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566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C92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A87E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DA5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7E82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30C9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7F66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08A5611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6E4C7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3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387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9BCF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308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AF0E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850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3C5C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89B9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5162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0393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F41C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690FDED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4928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3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73D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5E7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E90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7CD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2B76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1D28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6CAD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0FB6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F2C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31A3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2FD34B7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6A606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3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018AE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3A12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6A34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43B1F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F27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27A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FE905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F3578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1D80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79FD7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65C6B7D5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6DC27B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lastRenderedPageBreak/>
              <w:t xml:space="preserve">Szabo et al. 2012 / </w:t>
            </w:r>
            <w:hyperlink r:id="rId24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6EBC1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7DD71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B1281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5C67B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60435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A7984D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2EA4FF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20AE6D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458D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5FF1A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3F779627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38765A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4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C54B55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8BE22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31E2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1BAE8E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8636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D51AF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F77778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323A9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FD4DB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A9BA0D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B3239ED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83BD8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4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CB9F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713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73B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93AA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B2A2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CD0B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FDF4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6C9F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E002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8138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7709A1D8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0E4F3B0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4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A65A8C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9091EF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F6559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E3EEDA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30117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1B98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7B9AAE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DE35D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C51FE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8649D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A7A8E04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2C4E5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4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84E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A240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5123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86A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D070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44F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DAE0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AECF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2453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6BF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51C6B51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70BF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4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3CF4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31BD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F495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E5B3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E0C1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1E64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C268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F091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CC7E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D5E6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6BA7040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DD59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4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819E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5E2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BC6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9E6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D8D7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7BCE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5F09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C679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EDA4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9C2F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68CC042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1294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4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892E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9990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FFF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C46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0F81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AC45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A9DE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8D3D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434B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797F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05296A07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B8774D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4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C577D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93A67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66C2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40B86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077E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34C3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2F1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6F212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5736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BF624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464FDA8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D53F53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lastRenderedPageBreak/>
              <w:t xml:space="preserve">Szabo et al. 2012 / </w:t>
            </w:r>
            <w:hyperlink r:id="rId24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FEB102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D72FB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54F266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880EE8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4A570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F8852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C19D1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8A30D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180C80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48599A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1ABCA7E3" w14:textId="77777777" w:rsidTr="0033679E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3C2E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5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95D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C579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834E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2A35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017A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7D7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DC80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FB37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4F74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E71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B9B0577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16A5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5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A1C6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11C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6766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855F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769D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4D11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899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33F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5CF6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30E5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28E91BA7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52D6D7C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5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CE244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152D04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0CD97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5002B8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29302A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CD8CED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4845E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26941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40D49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CB723E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58EA1683" w14:textId="77777777" w:rsidTr="00BF4C03">
        <w:trPr>
          <w:trHeight w:val="870"/>
        </w:trPr>
        <w:tc>
          <w:tcPr>
            <w:tcW w:w="1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69B2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  <w:t xml:space="preserve">Szabo et al. 2012 / </w:t>
            </w:r>
            <w:hyperlink r:id="rId25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s-ES" w:eastAsia="en-GB"/>
                </w:rPr>
                <w:t>Biol. Conserv.</w:t>
              </w:r>
            </w:hyperlink>
          </w:p>
        </w:tc>
        <w:tc>
          <w:tcPr>
            <w:tcW w:w="17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A03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4D1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D02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n-GB"/>
              </w:rPr>
            </w:pPr>
          </w:p>
        </w:tc>
        <w:tc>
          <w:tcPr>
            <w:tcW w:w="175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4F15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B3BB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DF22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ECD5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8EF1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8B5F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AC87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</w:tr>
      <w:tr w:rsidR="00981D0A" w:rsidRPr="001E49B0" w14:paraId="49524FF2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E74C9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Teillard et al. 2015 / </w:t>
            </w:r>
            <w:hyperlink r:id="rId254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30AA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C750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21E2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C8AA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EF3A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BA6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D344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B2B0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D3C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344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5F2ADB14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1E5F4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Teillard et al. 2015 / </w:t>
            </w:r>
            <w:hyperlink r:id="rId255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FC93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6008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FA09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E29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E3A6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37E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C487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48EB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2DC2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421A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5CEF80C9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2373F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fr-FR" w:eastAsia="en-GB"/>
              </w:rPr>
              <w:t xml:space="preserve">Teillard et al. 2015 / </w:t>
            </w:r>
            <w:hyperlink r:id="rId256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fr-FR"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D23D10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21793C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D8DDC2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4416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D0E753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B3BB4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24C67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DDED99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4F24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C4061A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2D6988A3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2C8A8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Wade et al. 2014 / </w:t>
            </w:r>
            <w:hyperlink r:id="rId257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CBC31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077BF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2B277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96DD5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B576B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93CB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A8B8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876E1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9857F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30A9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519AB70" w14:textId="77777777" w:rsidTr="00BF4C03">
        <w:trPr>
          <w:trHeight w:val="870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BA9E2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Wade et al. 2014 / </w:t>
            </w:r>
            <w:hyperlink r:id="rId258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126A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5CA6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2F8E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2CEA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F44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0B5F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13FD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BC2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F01B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16FC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5D56B9BA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2BD7B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Wade et al. 2014 / </w:t>
            </w:r>
            <w:hyperlink r:id="rId259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BF0B4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DD4C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8904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430F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8260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8161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43CA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6E93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ED9E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B09E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30FC247E" w14:textId="77777777" w:rsidTr="0033679E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00F3A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Wade et al. 2014 / </w:t>
            </w:r>
            <w:hyperlink r:id="rId260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50B2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A6E6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B247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2AD0B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5413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4642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2FF5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A77E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6EE2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C07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048FF023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10BA2F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Wade et al. 2014 / </w:t>
            </w:r>
            <w:hyperlink r:id="rId261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C387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839A3B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64A541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C898B9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3BCFC6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2B6EA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141E7B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862736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3F1104D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0B3F8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46B3BF28" w14:textId="77777777" w:rsidTr="00BF4C03">
        <w:trPr>
          <w:trHeight w:val="870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FC3201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Wade et al. 2014 / </w:t>
            </w:r>
            <w:hyperlink r:id="rId262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6171F2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13F59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8C1D485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02E40F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CF3E2F3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3565367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CA6910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D2D721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37DB531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89CE96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981D0A" w:rsidRPr="001E49B0" w14:paraId="595EAF08" w14:textId="77777777" w:rsidTr="00BF4C03">
        <w:trPr>
          <w:trHeight w:val="870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B94316" w14:textId="77777777" w:rsidR="00981D0A" w:rsidRPr="00874369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74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Wade et al. 2014 / </w:t>
            </w:r>
            <w:hyperlink r:id="rId263" w:history="1">
              <w:r w:rsidRPr="0087436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GB"/>
                </w:rPr>
                <w:t>PLOS ONE</w:t>
              </w:r>
            </w:hyperlink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4F8FD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EE84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31C14A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D0F106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BB556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87C02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4A0A8E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3BB68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B96C1C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53429" w14:textId="77777777" w:rsidR="00981D0A" w:rsidRPr="001E49B0" w:rsidRDefault="00981D0A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E49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</w:tbl>
    <w:p w14:paraId="7A09DB97" w14:textId="65EEBF9C" w:rsidR="00981D0A" w:rsidRDefault="00981D0A" w:rsidP="00577280">
      <w:pPr>
        <w:rPr>
          <w:lang w:val="ca-ES"/>
        </w:rPr>
      </w:pPr>
    </w:p>
    <w:p w14:paraId="1339BB1C" w14:textId="77777777" w:rsidR="00981D0A" w:rsidRPr="00981D0A" w:rsidRDefault="00981D0A" w:rsidP="00577280">
      <w:pPr>
        <w:rPr>
          <w:lang w:val="ca-ES"/>
        </w:rPr>
      </w:pPr>
      <w:bookmarkStart w:id="0" w:name="_GoBack"/>
      <w:bookmarkEnd w:id="0"/>
    </w:p>
    <w:sectPr w:rsidR="00981D0A" w:rsidRPr="00981D0A" w:rsidSect="0088622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8FEA7" w14:textId="77777777" w:rsidR="00B66BA9" w:rsidRDefault="00B66BA9" w:rsidP="00577280">
      <w:pPr>
        <w:spacing w:after="0" w:line="240" w:lineRule="auto"/>
      </w:pPr>
      <w:r>
        <w:separator/>
      </w:r>
    </w:p>
  </w:endnote>
  <w:endnote w:type="continuationSeparator" w:id="0">
    <w:p w14:paraId="0C656F18" w14:textId="77777777" w:rsidR="00B66BA9" w:rsidRDefault="00B66BA9" w:rsidP="00577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7592D" w14:textId="77777777" w:rsidR="00B66BA9" w:rsidRDefault="00B66BA9" w:rsidP="00577280">
      <w:pPr>
        <w:spacing w:after="0" w:line="240" w:lineRule="auto"/>
      </w:pPr>
      <w:r>
        <w:separator/>
      </w:r>
    </w:p>
  </w:footnote>
  <w:footnote w:type="continuationSeparator" w:id="0">
    <w:p w14:paraId="3372B1D1" w14:textId="77777777" w:rsidR="00B66BA9" w:rsidRDefault="00B66BA9" w:rsidP="00577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26"/>
    <w:rsid w:val="000E11DE"/>
    <w:rsid w:val="000E43EB"/>
    <w:rsid w:val="001E49B0"/>
    <w:rsid w:val="002471AE"/>
    <w:rsid w:val="003515F9"/>
    <w:rsid w:val="004E29F5"/>
    <w:rsid w:val="00577280"/>
    <w:rsid w:val="007B6C19"/>
    <w:rsid w:val="00873CA2"/>
    <w:rsid w:val="00874369"/>
    <w:rsid w:val="00886226"/>
    <w:rsid w:val="009354B7"/>
    <w:rsid w:val="009658AF"/>
    <w:rsid w:val="00981D0A"/>
    <w:rsid w:val="00A77ADB"/>
    <w:rsid w:val="00AA21BC"/>
    <w:rsid w:val="00B66BA9"/>
    <w:rsid w:val="00BF1EC2"/>
    <w:rsid w:val="00BF4C03"/>
    <w:rsid w:val="00C22FBD"/>
    <w:rsid w:val="00CD32E1"/>
    <w:rsid w:val="00DC7570"/>
    <w:rsid w:val="00EE722B"/>
    <w:rsid w:val="00FE047D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F515"/>
  <w15:chartTrackingRefBased/>
  <w15:docId w15:val="{3A35FA54-B6EA-42EE-B32B-CF4CEEB4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2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226"/>
    <w:rPr>
      <w:color w:val="800080"/>
      <w:u w:val="single"/>
    </w:rPr>
  </w:style>
  <w:style w:type="paragraph" w:customStyle="1" w:styleId="msonormal0">
    <w:name w:val="msonormal"/>
    <w:basedOn w:val="Normal"/>
    <w:rsid w:val="0088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nt0">
    <w:name w:val="font0"/>
    <w:basedOn w:val="Normal"/>
    <w:rsid w:val="0088622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GB"/>
    </w:rPr>
  </w:style>
  <w:style w:type="paragraph" w:customStyle="1" w:styleId="font5">
    <w:name w:val="font5"/>
    <w:basedOn w:val="Normal"/>
    <w:rsid w:val="0088622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n-GB"/>
    </w:rPr>
  </w:style>
  <w:style w:type="paragraph" w:customStyle="1" w:styleId="font6">
    <w:name w:val="font6"/>
    <w:basedOn w:val="Normal"/>
    <w:rsid w:val="0088622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n-GB"/>
    </w:rPr>
  </w:style>
  <w:style w:type="paragraph" w:customStyle="1" w:styleId="font7">
    <w:name w:val="font7"/>
    <w:basedOn w:val="Normal"/>
    <w:rsid w:val="0088622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n-GB"/>
    </w:rPr>
  </w:style>
  <w:style w:type="paragraph" w:customStyle="1" w:styleId="font8">
    <w:name w:val="font8"/>
    <w:basedOn w:val="Normal"/>
    <w:rsid w:val="0088622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n-GB"/>
    </w:rPr>
  </w:style>
  <w:style w:type="paragraph" w:customStyle="1" w:styleId="font9">
    <w:name w:val="font9"/>
    <w:basedOn w:val="Normal"/>
    <w:rsid w:val="0088622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n-GB"/>
    </w:rPr>
  </w:style>
  <w:style w:type="paragraph" w:customStyle="1" w:styleId="font10">
    <w:name w:val="font10"/>
    <w:basedOn w:val="Normal"/>
    <w:rsid w:val="0088622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n-GB"/>
    </w:rPr>
  </w:style>
  <w:style w:type="paragraph" w:customStyle="1" w:styleId="font11">
    <w:name w:val="font11"/>
    <w:basedOn w:val="Normal"/>
    <w:rsid w:val="0088622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n-GB"/>
    </w:rPr>
  </w:style>
  <w:style w:type="paragraph" w:customStyle="1" w:styleId="font12">
    <w:name w:val="font12"/>
    <w:basedOn w:val="Normal"/>
    <w:rsid w:val="00886226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18"/>
      <w:szCs w:val="18"/>
      <w:lang w:eastAsia="en-GB"/>
    </w:rPr>
  </w:style>
  <w:style w:type="paragraph" w:customStyle="1" w:styleId="font13">
    <w:name w:val="font13"/>
    <w:basedOn w:val="Normal"/>
    <w:rsid w:val="0088622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n-GB"/>
    </w:rPr>
  </w:style>
  <w:style w:type="paragraph" w:customStyle="1" w:styleId="xl65">
    <w:name w:val="xl65"/>
    <w:basedOn w:val="Normal"/>
    <w:rsid w:val="00886226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n-GB"/>
    </w:rPr>
  </w:style>
  <w:style w:type="paragraph" w:customStyle="1" w:styleId="xl66">
    <w:name w:val="xl66"/>
    <w:basedOn w:val="Normal"/>
    <w:rsid w:val="00886226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18"/>
      <w:szCs w:val="18"/>
      <w:lang w:eastAsia="en-GB"/>
    </w:rPr>
  </w:style>
  <w:style w:type="paragraph" w:customStyle="1" w:styleId="xl67">
    <w:name w:val="xl67"/>
    <w:basedOn w:val="Normal"/>
    <w:rsid w:val="00886226"/>
    <w:pP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18"/>
      <w:szCs w:val="18"/>
      <w:lang w:eastAsia="en-GB"/>
    </w:rPr>
  </w:style>
  <w:style w:type="paragraph" w:customStyle="1" w:styleId="xl68">
    <w:name w:val="xl68"/>
    <w:basedOn w:val="Normal"/>
    <w:rsid w:val="00886226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en-GB"/>
    </w:rPr>
  </w:style>
  <w:style w:type="paragraph" w:customStyle="1" w:styleId="xl69">
    <w:name w:val="xl69"/>
    <w:basedOn w:val="Normal"/>
    <w:rsid w:val="00886226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18"/>
      <w:szCs w:val="18"/>
      <w:lang w:eastAsia="en-GB"/>
    </w:rPr>
  </w:style>
  <w:style w:type="paragraph" w:customStyle="1" w:styleId="xl70">
    <w:name w:val="xl70"/>
    <w:basedOn w:val="Normal"/>
    <w:rsid w:val="00886226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77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280"/>
  </w:style>
  <w:style w:type="paragraph" w:styleId="Footer">
    <w:name w:val="footer"/>
    <w:basedOn w:val="Normal"/>
    <w:link w:val="FooterChar"/>
    <w:uiPriority w:val="99"/>
    <w:unhideWhenUsed/>
    <w:rsid w:val="00577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sciencedirect.com/science/article/pii/S1470160X11000768" TargetMode="External"/><Relationship Id="rId21" Type="http://schemas.openxmlformats.org/officeDocument/2006/relationships/hyperlink" Target="https://link.springer.com/article/10.1007/s10584-014-1202-4" TargetMode="External"/><Relationship Id="rId42" Type="http://schemas.openxmlformats.org/officeDocument/2006/relationships/hyperlink" Target="https://journals.plos.org/plosone/article?id=10.1371/journal.pone.0018581" TargetMode="External"/><Relationship Id="rId63" Type="http://schemas.openxmlformats.org/officeDocument/2006/relationships/hyperlink" Target="https://www.ornisfennica.org/pdf/latest/154Fraixedas.pdf" TargetMode="External"/><Relationship Id="rId84" Type="http://schemas.openxmlformats.org/officeDocument/2006/relationships/hyperlink" Target="https://www.sciencedirect.com/science/article/pii/S1470160X14001411" TargetMode="External"/><Relationship Id="rId138" Type="http://schemas.openxmlformats.org/officeDocument/2006/relationships/hyperlink" Target="https://www.sciencedirect.com/science/article/pii/S1470160X11002561" TargetMode="External"/><Relationship Id="rId159" Type="http://schemas.openxmlformats.org/officeDocument/2006/relationships/hyperlink" Target="https://www.sciencedirect.com/science/article/pii/S1470160X11001543" TargetMode="External"/><Relationship Id="rId170" Type="http://schemas.openxmlformats.org/officeDocument/2006/relationships/hyperlink" Target="https://www.sciencedirect.com/science/article/pii/S1470160X11003736" TargetMode="External"/><Relationship Id="rId191" Type="http://schemas.openxmlformats.org/officeDocument/2006/relationships/hyperlink" Target="https://onlinelibrary.wiley.com/doi/full/10.1111/gcb.13292" TargetMode="External"/><Relationship Id="rId205" Type="http://schemas.openxmlformats.org/officeDocument/2006/relationships/hyperlink" Target="https://esajournals.onlinelibrary.wiley.com/doi/full/10.1890/ES10-00074.1" TargetMode="External"/><Relationship Id="rId226" Type="http://schemas.openxmlformats.org/officeDocument/2006/relationships/hyperlink" Target="https://besjournals.onlinelibrary.wiley.com/doi/full/10.1111/1365-2664.12026" TargetMode="External"/><Relationship Id="rId247" Type="http://schemas.openxmlformats.org/officeDocument/2006/relationships/hyperlink" Target="https://www.sciencedirect.com/science/article/pii/S0006320712000754" TargetMode="External"/><Relationship Id="rId107" Type="http://schemas.openxmlformats.org/officeDocument/2006/relationships/hyperlink" Target="https://www.sciencedirect.com/science/article/pii/S1146609X11000762" TargetMode="External"/><Relationship Id="rId11" Type="http://schemas.openxmlformats.org/officeDocument/2006/relationships/hyperlink" Target="https://link.springer.com/article/10.1007/s10584-014-1202-4" TargetMode="External"/><Relationship Id="rId32" Type="http://schemas.openxmlformats.org/officeDocument/2006/relationships/hyperlink" Target="https://www.sciencedirect.com/science/article/pii/S0167880913001795" TargetMode="External"/><Relationship Id="rId53" Type="http://schemas.openxmlformats.org/officeDocument/2006/relationships/hyperlink" Target="https://www.sciencedirect.com/science/article/pii/S0167880911004002" TargetMode="External"/><Relationship Id="rId74" Type="http://schemas.openxmlformats.org/officeDocument/2006/relationships/hyperlink" Target="https://www.tandfonline.com/doi/full/10.1080/00063657.2015.1048423" TargetMode="External"/><Relationship Id="rId128" Type="http://schemas.openxmlformats.org/officeDocument/2006/relationships/hyperlink" Target="https://zslpublications.onlinelibrary.wiley.com/doi/full/10.1111/acv.12226" TargetMode="External"/><Relationship Id="rId149" Type="http://schemas.openxmlformats.org/officeDocument/2006/relationships/hyperlink" Target="https://www.sciencedirect.com/science/article/pii/S1470160X11002561" TargetMode="External"/><Relationship Id="rId5" Type="http://schemas.openxmlformats.org/officeDocument/2006/relationships/styles" Target="styles.xml"/><Relationship Id="rId95" Type="http://schemas.openxmlformats.org/officeDocument/2006/relationships/hyperlink" Target="https://onlinelibrary.wiley.com/doi/full/10.1111/ele.12387" TargetMode="External"/><Relationship Id="rId160" Type="http://schemas.openxmlformats.org/officeDocument/2006/relationships/hyperlink" Target="https://link.springer.com/article/10.1007/s10531-015-1036-z" TargetMode="External"/><Relationship Id="rId181" Type="http://schemas.openxmlformats.org/officeDocument/2006/relationships/hyperlink" Target="https://onlinelibrary.wiley.com/doi/full/10.1111/gcb.13518" TargetMode="External"/><Relationship Id="rId216" Type="http://schemas.openxmlformats.org/officeDocument/2006/relationships/hyperlink" Target="https://besjournals.onlinelibrary.wiley.com/doi/full/10.1111/1365-2664.12026" TargetMode="External"/><Relationship Id="rId237" Type="http://schemas.openxmlformats.org/officeDocument/2006/relationships/hyperlink" Target="https://www.sciencedirect.com/science/article/pii/S0006320712000754" TargetMode="External"/><Relationship Id="rId258" Type="http://schemas.openxmlformats.org/officeDocument/2006/relationships/hyperlink" Target="https://journals.plos.org/plosone/article?id=10.1371/journal.pone.0097217" TargetMode="External"/><Relationship Id="rId22" Type="http://schemas.openxmlformats.org/officeDocument/2006/relationships/hyperlink" Target="https://link.springer.com/article/10.1007/s10584-014-1202-4" TargetMode="External"/><Relationship Id="rId43" Type="http://schemas.openxmlformats.org/officeDocument/2006/relationships/hyperlink" Target="https://journals.plos.org/plosone/article?id=10.1371/journal.pone.0018581" TargetMode="External"/><Relationship Id="rId64" Type="http://schemas.openxmlformats.org/officeDocument/2006/relationships/hyperlink" Target="https://www.ornisfennica.org/pdf/latest/154Fraixedas.pdf" TargetMode="External"/><Relationship Id="rId118" Type="http://schemas.openxmlformats.org/officeDocument/2006/relationships/hyperlink" Target="https://www.sciencedirect.com/science/article/pii/S1470160X11000768" TargetMode="External"/><Relationship Id="rId139" Type="http://schemas.openxmlformats.org/officeDocument/2006/relationships/hyperlink" Target="https://www.sciencedirect.com/science/article/pii/S1470160X11002561" TargetMode="External"/><Relationship Id="rId85" Type="http://schemas.openxmlformats.org/officeDocument/2006/relationships/hyperlink" Target="https://www.sciencedirect.com/science/article/pii/S1470160X14001411" TargetMode="External"/><Relationship Id="rId150" Type="http://schemas.openxmlformats.org/officeDocument/2006/relationships/hyperlink" Target="https://www.sciencedirect.com/science/article/pii/S1470160X11002561" TargetMode="External"/><Relationship Id="rId171" Type="http://schemas.openxmlformats.org/officeDocument/2006/relationships/hyperlink" Target="https://www.sciencedirect.com/science/article/pii/S1470160X11003736" TargetMode="External"/><Relationship Id="rId192" Type="http://schemas.openxmlformats.org/officeDocument/2006/relationships/hyperlink" Target="https://onlinelibrary.wiley.com/doi/full/10.1111/gcb.13292" TargetMode="External"/><Relationship Id="rId206" Type="http://schemas.openxmlformats.org/officeDocument/2006/relationships/hyperlink" Target="https://esajournals.onlinelibrary.wiley.com/doi/full/10.1890/ES10-00074.1" TargetMode="External"/><Relationship Id="rId227" Type="http://schemas.openxmlformats.org/officeDocument/2006/relationships/hyperlink" Target="https://besjournals.onlinelibrary.wiley.com/doi/full/10.1111/1365-2664.12026" TargetMode="External"/><Relationship Id="rId248" Type="http://schemas.openxmlformats.org/officeDocument/2006/relationships/hyperlink" Target="https://www.sciencedirect.com/science/article/pii/S0006320712000754" TargetMode="External"/><Relationship Id="rId12" Type="http://schemas.openxmlformats.org/officeDocument/2006/relationships/hyperlink" Target="https://link.springer.com/article/10.1007/s10584-014-1202-4" TargetMode="External"/><Relationship Id="rId33" Type="http://schemas.openxmlformats.org/officeDocument/2006/relationships/hyperlink" Target="https://www.sciencedirect.com/science/article/pii/S0167880913001795" TargetMode="External"/><Relationship Id="rId108" Type="http://schemas.openxmlformats.org/officeDocument/2006/relationships/hyperlink" Target="https://www.sciencedirect.com/science/article/pii/S1146609X11000762" TargetMode="External"/><Relationship Id="rId129" Type="http://schemas.openxmlformats.org/officeDocument/2006/relationships/hyperlink" Target="https://onlinelibrary.wiley.com/doi/full/10.1111/j.1600-0587.2012.07799.x" TargetMode="External"/><Relationship Id="rId54" Type="http://schemas.openxmlformats.org/officeDocument/2006/relationships/hyperlink" Target="https://www.sciencedirect.com/science/article/pii/S0167880911004002" TargetMode="External"/><Relationship Id="rId75" Type="http://schemas.openxmlformats.org/officeDocument/2006/relationships/hyperlink" Target="https://www.tandfonline.com/doi/full/10.1080/00063657.2015.1048423" TargetMode="External"/><Relationship Id="rId96" Type="http://schemas.openxmlformats.org/officeDocument/2006/relationships/hyperlink" Target="https://onlinelibrary.wiley.com/doi/full/10.1111/ele.12387" TargetMode="External"/><Relationship Id="rId140" Type="http://schemas.openxmlformats.org/officeDocument/2006/relationships/hyperlink" Target="https://www.sciencedirect.com/science/article/pii/S1470160X11002561" TargetMode="External"/><Relationship Id="rId161" Type="http://schemas.openxmlformats.org/officeDocument/2006/relationships/hyperlink" Target="https://link.springer.com/article/10.1007/s10531-015-1036-z" TargetMode="External"/><Relationship Id="rId182" Type="http://schemas.openxmlformats.org/officeDocument/2006/relationships/hyperlink" Target="https://onlinelibrary.wiley.com/doi/full/10.1111/gcb.13518" TargetMode="External"/><Relationship Id="rId217" Type="http://schemas.openxmlformats.org/officeDocument/2006/relationships/hyperlink" Target="https://besjournals.onlinelibrary.wiley.com/doi/full/10.1111/1365-2664.12026" TargetMode="External"/><Relationship Id="rId6" Type="http://schemas.openxmlformats.org/officeDocument/2006/relationships/settings" Target="settings.xml"/><Relationship Id="rId238" Type="http://schemas.openxmlformats.org/officeDocument/2006/relationships/hyperlink" Target="https://www.sciencedirect.com/science/article/pii/S0006320712000754" TargetMode="External"/><Relationship Id="rId259" Type="http://schemas.openxmlformats.org/officeDocument/2006/relationships/hyperlink" Target="https://journals.plos.org/plosone/article?id=10.1371/journal.pone.0097217" TargetMode="External"/><Relationship Id="rId23" Type="http://schemas.openxmlformats.org/officeDocument/2006/relationships/hyperlink" Target="https://link.springer.com/article/10.1007/s10584-014-1202-4" TargetMode="External"/><Relationship Id="rId28" Type="http://schemas.openxmlformats.org/officeDocument/2006/relationships/hyperlink" Target="https://journals.plos.org/plosone/article?id=10.1371/journal.pone.0032529" TargetMode="External"/><Relationship Id="rId49" Type="http://schemas.openxmlformats.org/officeDocument/2006/relationships/hyperlink" Target="https://www.nature.com/articles/nclimate1347" TargetMode="External"/><Relationship Id="rId114" Type="http://schemas.openxmlformats.org/officeDocument/2006/relationships/hyperlink" Target="https://www.sciencedirect.com/science/article/pii/S1470160X11000768" TargetMode="External"/><Relationship Id="rId119" Type="http://schemas.openxmlformats.org/officeDocument/2006/relationships/hyperlink" Target="https://www.sciencedirect.com/science/article/pii/S1470160X11000768" TargetMode="External"/><Relationship Id="rId44" Type="http://schemas.openxmlformats.org/officeDocument/2006/relationships/hyperlink" Target="https://journals.plos.org/plosone/article?id=10.1371/journal.pone.0018581" TargetMode="External"/><Relationship Id="rId60" Type="http://schemas.openxmlformats.org/officeDocument/2006/relationships/hyperlink" Target="https://onlinelibrary.wiley.com/doi/10.1111/jav.00441" TargetMode="External"/><Relationship Id="rId65" Type="http://schemas.openxmlformats.org/officeDocument/2006/relationships/hyperlink" Target="https://www.ornisfennica.org/pdf/latest/154Fraixedas.pdf" TargetMode="External"/><Relationship Id="rId81" Type="http://schemas.openxmlformats.org/officeDocument/2006/relationships/hyperlink" Target="https://besjournals.onlinelibrary.wiley.com/doi/full/10.1111/1365-2664.12316" TargetMode="External"/><Relationship Id="rId86" Type="http://schemas.openxmlformats.org/officeDocument/2006/relationships/hyperlink" Target="https://www.sciencedirect.com/science/article/pii/S1470160X14001411" TargetMode="External"/><Relationship Id="rId130" Type="http://schemas.openxmlformats.org/officeDocument/2006/relationships/hyperlink" Target="https://onlinelibrary.wiley.com/doi/full/10.1111/j.1600-0587.2012.07799.x" TargetMode="External"/><Relationship Id="rId135" Type="http://schemas.openxmlformats.org/officeDocument/2006/relationships/hyperlink" Target="https://www.sciencedirect.com/science/article/pii/S1470160X11002561" TargetMode="External"/><Relationship Id="rId151" Type="http://schemas.openxmlformats.org/officeDocument/2006/relationships/hyperlink" Target="https://www.sciencedirect.com/science/article/pii/S1470160X11002561" TargetMode="External"/><Relationship Id="rId156" Type="http://schemas.openxmlformats.org/officeDocument/2006/relationships/hyperlink" Target="https://www.sciencedirect.com/science/article/pii/S1470160X11002561" TargetMode="External"/><Relationship Id="rId177" Type="http://schemas.openxmlformats.org/officeDocument/2006/relationships/hyperlink" Target="https://journals.plos.org/plosone/article?id=10.1371/journal.pone.0082490" TargetMode="External"/><Relationship Id="rId198" Type="http://schemas.openxmlformats.org/officeDocument/2006/relationships/hyperlink" Target="https://www.sciencedirect.com/science/article/pii/S1470160X12002816" TargetMode="External"/><Relationship Id="rId172" Type="http://schemas.openxmlformats.org/officeDocument/2006/relationships/hyperlink" Target="https://www.sciencedirect.com/science/article/pii/S1470160X11003736" TargetMode="External"/><Relationship Id="rId193" Type="http://schemas.openxmlformats.org/officeDocument/2006/relationships/hyperlink" Target="https://onlinelibrary.wiley.com/doi/full/10.1111/gcb.13292" TargetMode="External"/><Relationship Id="rId202" Type="http://schemas.openxmlformats.org/officeDocument/2006/relationships/hyperlink" Target="https://esajournals.onlinelibrary.wiley.com/doi/full/10.1890/ES10-00074.1" TargetMode="External"/><Relationship Id="rId207" Type="http://schemas.openxmlformats.org/officeDocument/2006/relationships/hyperlink" Target="https://esajournals.onlinelibrary.wiley.com/doi/full/10.1890/ES10-00074.1" TargetMode="External"/><Relationship Id="rId223" Type="http://schemas.openxmlformats.org/officeDocument/2006/relationships/hyperlink" Target="https://besjournals.onlinelibrary.wiley.com/doi/full/10.1111/1365-2664.12026" TargetMode="External"/><Relationship Id="rId228" Type="http://schemas.openxmlformats.org/officeDocument/2006/relationships/hyperlink" Target="https://besjournals.onlinelibrary.wiley.com/doi/full/10.1111/1365-2664.12026" TargetMode="External"/><Relationship Id="rId244" Type="http://schemas.openxmlformats.org/officeDocument/2006/relationships/hyperlink" Target="https://www.sciencedirect.com/science/article/pii/S0006320712000754" TargetMode="External"/><Relationship Id="rId249" Type="http://schemas.openxmlformats.org/officeDocument/2006/relationships/hyperlink" Target="https://www.sciencedirect.com/science/article/pii/S0006320712000754" TargetMode="External"/><Relationship Id="rId13" Type="http://schemas.openxmlformats.org/officeDocument/2006/relationships/hyperlink" Target="https://link.springer.com/article/10.1007/s10584-014-1202-4" TargetMode="External"/><Relationship Id="rId18" Type="http://schemas.openxmlformats.org/officeDocument/2006/relationships/hyperlink" Target="https://link.springer.com/article/10.1007/s10584-014-1202-4" TargetMode="External"/><Relationship Id="rId39" Type="http://schemas.openxmlformats.org/officeDocument/2006/relationships/hyperlink" Target="https://journals.plos.org/plosone/article?id=10.1371/journal.pone.0018581" TargetMode="External"/><Relationship Id="rId109" Type="http://schemas.openxmlformats.org/officeDocument/2006/relationships/hyperlink" Target="https://www.sciencedirect.com/science/article/pii/S1146609X11000762" TargetMode="External"/><Relationship Id="rId260" Type="http://schemas.openxmlformats.org/officeDocument/2006/relationships/hyperlink" Target="https://journals.plos.org/plosone/article?id=10.1371/journal.pone.0097217" TargetMode="External"/><Relationship Id="rId265" Type="http://schemas.openxmlformats.org/officeDocument/2006/relationships/theme" Target="theme/theme1.xml"/><Relationship Id="rId34" Type="http://schemas.openxmlformats.org/officeDocument/2006/relationships/hyperlink" Target="https://www.sciencedirect.com/science/article/pii/S0167880913001795" TargetMode="External"/><Relationship Id="rId50" Type="http://schemas.openxmlformats.org/officeDocument/2006/relationships/hyperlink" Target="https://www.sciencedirect.com/science/article/pii/S0167880911004002" TargetMode="External"/><Relationship Id="rId55" Type="http://schemas.openxmlformats.org/officeDocument/2006/relationships/hyperlink" Target="https://www.sciencedirect.com/science/article/pii/S0167880911004002" TargetMode="External"/><Relationship Id="rId76" Type="http://schemas.openxmlformats.org/officeDocument/2006/relationships/hyperlink" Target="https://besjournals.onlinelibrary.wiley.com/doi/full/10.1111/1365-2664.12316" TargetMode="External"/><Relationship Id="rId97" Type="http://schemas.openxmlformats.org/officeDocument/2006/relationships/hyperlink" Target="https://onlinelibrary.wiley.com/doi/full/10.1111/ele.12387" TargetMode="External"/><Relationship Id="rId104" Type="http://schemas.openxmlformats.org/officeDocument/2006/relationships/hyperlink" Target="https://www.sciencedirect.com/science/article/pii/S1146609X11000762" TargetMode="External"/><Relationship Id="rId120" Type="http://schemas.openxmlformats.org/officeDocument/2006/relationships/hyperlink" Target="https://www.sciencedirect.com/science/article/pii/S1470160X11000768" TargetMode="External"/><Relationship Id="rId125" Type="http://schemas.openxmlformats.org/officeDocument/2006/relationships/hyperlink" Target="https://onlinelibrary.wiley.com/doi/10.1111/j.1600-048X.2013.00177.x" TargetMode="External"/><Relationship Id="rId141" Type="http://schemas.openxmlformats.org/officeDocument/2006/relationships/hyperlink" Target="https://www.sciencedirect.com/science/article/pii/S1470160X11002561" TargetMode="External"/><Relationship Id="rId146" Type="http://schemas.openxmlformats.org/officeDocument/2006/relationships/hyperlink" Target="https://www.sciencedirect.com/science/article/pii/S1470160X11002561" TargetMode="External"/><Relationship Id="rId167" Type="http://schemas.openxmlformats.org/officeDocument/2006/relationships/hyperlink" Target="https://conbio.onlinelibrary.wiley.com/doi/full/10.1111/conl.12162" TargetMode="External"/><Relationship Id="rId188" Type="http://schemas.openxmlformats.org/officeDocument/2006/relationships/hyperlink" Target="https://onlinelibrary.wiley.com/doi/full/10.1111/gcb.13292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royalsocietypublishing.org/doi/10.1098/rsbl.2011.0152" TargetMode="External"/><Relationship Id="rId92" Type="http://schemas.openxmlformats.org/officeDocument/2006/relationships/hyperlink" Target="https://onlinelibrary.wiley.com/doi/full/10.1111/ele.12387" TargetMode="External"/><Relationship Id="rId162" Type="http://schemas.openxmlformats.org/officeDocument/2006/relationships/hyperlink" Target="https://link.springer.com/article/10.1007/s10531-015-1036-z" TargetMode="External"/><Relationship Id="rId183" Type="http://schemas.openxmlformats.org/officeDocument/2006/relationships/hyperlink" Target="https://onlinelibrary.wiley.com/doi/full/10.1111/gcb.13518" TargetMode="External"/><Relationship Id="rId213" Type="http://schemas.openxmlformats.org/officeDocument/2006/relationships/hyperlink" Target="https://besjournals.onlinelibrary.wiley.com/doi/full/10.1111/1365-2664.12026" TargetMode="External"/><Relationship Id="rId218" Type="http://schemas.openxmlformats.org/officeDocument/2006/relationships/hyperlink" Target="https://besjournals.onlinelibrary.wiley.com/doi/full/10.1111/1365-2664.12026" TargetMode="External"/><Relationship Id="rId234" Type="http://schemas.openxmlformats.org/officeDocument/2006/relationships/hyperlink" Target="https://www.sciencedirect.com/science/article/pii/S1470160X13000927" TargetMode="External"/><Relationship Id="rId239" Type="http://schemas.openxmlformats.org/officeDocument/2006/relationships/hyperlink" Target="https://www.sciencedirect.com/science/article/pii/S0006320712000754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besjournals.onlinelibrary.wiley.com/doi/full/10.1111/j.2041-210X.2011.00173.x" TargetMode="External"/><Relationship Id="rId250" Type="http://schemas.openxmlformats.org/officeDocument/2006/relationships/hyperlink" Target="https://www.sciencedirect.com/science/article/pii/S0006320712000754" TargetMode="External"/><Relationship Id="rId255" Type="http://schemas.openxmlformats.org/officeDocument/2006/relationships/hyperlink" Target="https://journals.plos.org/plosone/article?id=10.1371/journal.pone.0119674" TargetMode="External"/><Relationship Id="rId24" Type="http://schemas.openxmlformats.org/officeDocument/2006/relationships/hyperlink" Target="https://link.springer.com/article/10.1007/s10584-014-1202-4" TargetMode="External"/><Relationship Id="rId40" Type="http://schemas.openxmlformats.org/officeDocument/2006/relationships/hyperlink" Target="https://journals.plos.org/plosone/article?id=10.1371/journal.pone.0018581" TargetMode="External"/><Relationship Id="rId45" Type="http://schemas.openxmlformats.org/officeDocument/2006/relationships/hyperlink" Target="https://journals.plos.org/plosone/article?id=10.1371/journal.pone.0018581" TargetMode="External"/><Relationship Id="rId66" Type="http://schemas.openxmlformats.org/officeDocument/2006/relationships/hyperlink" Target="https://journals.plos.org/plosone/article?id=10.1371/journal.pone.0165542" TargetMode="External"/><Relationship Id="rId87" Type="http://schemas.openxmlformats.org/officeDocument/2006/relationships/hyperlink" Target="https://www.sciencedirect.com/science/article/pii/S1470160X14001411" TargetMode="External"/><Relationship Id="rId110" Type="http://schemas.openxmlformats.org/officeDocument/2006/relationships/hyperlink" Target="https://www.tandfonline.com/doi/full/10.1080/00063657.2012.731378" TargetMode="External"/><Relationship Id="rId115" Type="http://schemas.openxmlformats.org/officeDocument/2006/relationships/hyperlink" Target="https://www.sciencedirect.com/science/article/pii/S1470160X11000768" TargetMode="External"/><Relationship Id="rId131" Type="http://schemas.openxmlformats.org/officeDocument/2006/relationships/hyperlink" Target="https://conbio.onlinelibrary.wiley.com/doi/full/10.1111/cobi.12308" TargetMode="External"/><Relationship Id="rId136" Type="http://schemas.openxmlformats.org/officeDocument/2006/relationships/hyperlink" Target="https://www.sciencedirect.com/science/article/pii/S1470160X11002561" TargetMode="External"/><Relationship Id="rId157" Type="http://schemas.openxmlformats.org/officeDocument/2006/relationships/hyperlink" Target="https://www.sciencedirect.com/science/article/pii/S1470160X11001543" TargetMode="External"/><Relationship Id="rId178" Type="http://schemas.openxmlformats.org/officeDocument/2006/relationships/hyperlink" Target="https://onlinelibrary.wiley.com/doi/full/10.1111/gcb.13518" TargetMode="External"/><Relationship Id="rId61" Type="http://schemas.openxmlformats.org/officeDocument/2006/relationships/hyperlink" Target="https://onlinelibrary.wiley.com/doi/10.1111/jav.00441" TargetMode="External"/><Relationship Id="rId82" Type="http://schemas.openxmlformats.org/officeDocument/2006/relationships/hyperlink" Target="http://abc.museucienciesjournals.cat/volume-35-1-2012-abc/development-of-urban-bird-indicators-using-data-from-monitoring-schemes-in-two-large-european-cities-2/?lang=en" TargetMode="External"/><Relationship Id="rId152" Type="http://schemas.openxmlformats.org/officeDocument/2006/relationships/hyperlink" Target="https://www.sciencedirect.com/science/article/pii/S1470160X11002561" TargetMode="External"/><Relationship Id="rId173" Type="http://schemas.openxmlformats.org/officeDocument/2006/relationships/hyperlink" Target="https://www.sciencedirect.com/science/article/pii/S1470160X11003736" TargetMode="External"/><Relationship Id="rId194" Type="http://schemas.openxmlformats.org/officeDocument/2006/relationships/hyperlink" Target="https://onlinelibrary.wiley.com/doi/full/10.1111/gcb.13292" TargetMode="External"/><Relationship Id="rId199" Type="http://schemas.openxmlformats.org/officeDocument/2006/relationships/hyperlink" Target="https://www.sciencedirect.com/science/article/pii/S1470160X12002816" TargetMode="External"/><Relationship Id="rId203" Type="http://schemas.openxmlformats.org/officeDocument/2006/relationships/hyperlink" Target="https://esajournals.onlinelibrary.wiley.com/doi/full/10.1890/ES10-00074.1" TargetMode="External"/><Relationship Id="rId208" Type="http://schemas.openxmlformats.org/officeDocument/2006/relationships/hyperlink" Target="https://esajournals.onlinelibrary.wiley.com/doi/full/10.1890/ES10-00074.1" TargetMode="External"/><Relationship Id="rId229" Type="http://schemas.openxmlformats.org/officeDocument/2006/relationships/hyperlink" Target="https://besjournals.onlinelibrary.wiley.com/doi/full/10.1111/1365-2664.12026" TargetMode="External"/><Relationship Id="rId19" Type="http://schemas.openxmlformats.org/officeDocument/2006/relationships/hyperlink" Target="https://link.springer.com/article/10.1007/s10584-014-1202-4" TargetMode="External"/><Relationship Id="rId224" Type="http://schemas.openxmlformats.org/officeDocument/2006/relationships/hyperlink" Target="https://besjournals.onlinelibrary.wiley.com/doi/full/10.1111/1365-2664.12026" TargetMode="External"/><Relationship Id="rId240" Type="http://schemas.openxmlformats.org/officeDocument/2006/relationships/hyperlink" Target="https://www.sciencedirect.com/science/article/pii/S0006320712000754" TargetMode="External"/><Relationship Id="rId245" Type="http://schemas.openxmlformats.org/officeDocument/2006/relationships/hyperlink" Target="https://www.sciencedirect.com/science/article/pii/S0006320712000754" TargetMode="External"/><Relationship Id="rId261" Type="http://schemas.openxmlformats.org/officeDocument/2006/relationships/hyperlink" Target="https://journals.plos.org/plosone/article?id=10.1371/journal.pone.0097217" TargetMode="External"/><Relationship Id="rId14" Type="http://schemas.openxmlformats.org/officeDocument/2006/relationships/hyperlink" Target="https://link.springer.com/article/10.1007/s10584-014-1202-4" TargetMode="External"/><Relationship Id="rId30" Type="http://schemas.openxmlformats.org/officeDocument/2006/relationships/hyperlink" Target="https://besjournals.onlinelibrary.wiley.com/doi/full/10.1111/j.2041-210X.2011.00173.x" TargetMode="External"/><Relationship Id="rId35" Type="http://schemas.openxmlformats.org/officeDocument/2006/relationships/hyperlink" Target="https://esajournals.onlinelibrary.wiley.com/doi/10.1890/080216" TargetMode="External"/><Relationship Id="rId56" Type="http://schemas.openxmlformats.org/officeDocument/2006/relationships/hyperlink" Target="https://www.sciencedirect.com/science/article/pii/S0167880911004002" TargetMode="External"/><Relationship Id="rId77" Type="http://schemas.openxmlformats.org/officeDocument/2006/relationships/hyperlink" Target="https://besjournals.onlinelibrary.wiley.com/doi/full/10.1111/1365-2664.12316" TargetMode="External"/><Relationship Id="rId100" Type="http://schemas.openxmlformats.org/officeDocument/2006/relationships/hyperlink" Target="https://onlinelibrary.wiley.com/doi/full/10.1111/ele.12387" TargetMode="External"/><Relationship Id="rId105" Type="http://schemas.openxmlformats.org/officeDocument/2006/relationships/hyperlink" Target="https://www.sciencedirect.com/science/article/pii/S1146609X11000762" TargetMode="External"/><Relationship Id="rId126" Type="http://schemas.openxmlformats.org/officeDocument/2006/relationships/hyperlink" Target="https://onlinelibrary.wiley.com/doi/10.1111/j.1600-048X.2013.00177.x" TargetMode="External"/><Relationship Id="rId147" Type="http://schemas.openxmlformats.org/officeDocument/2006/relationships/hyperlink" Target="https://www.sciencedirect.com/science/article/pii/S1470160X11002561" TargetMode="External"/><Relationship Id="rId168" Type="http://schemas.openxmlformats.org/officeDocument/2006/relationships/hyperlink" Target="https://conbio.onlinelibrary.wiley.com/doi/full/10.1111/conl.12162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www.sciencedirect.com/science/article/pii/S0167880911004002" TargetMode="External"/><Relationship Id="rId72" Type="http://schemas.openxmlformats.org/officeDocument/2006/relationships/hyperlink" Target="https://www.tandfonline.com/doi/full/10.1080/00063657.2015.1048423" TargetMode="External"/><Relationship Id="rId93" Type="http://schemas.openxmlformats.org/officeDocument/2006/relationships/hyperlink" Target="https://onlinelibrary.wiley.com/doi/full/10.1111/ele.12387" TargetMode="External"/><Relationship Id="rId98" Type="http://schemas.openxmlformats.org/officeDocument/2006/relationships/hyperlink" Target="https://onlinelibrary.wiley.com/doi/full/10.1111/ele.12387" TargetMode="External"/><Relationship Id="rId121" Type="http://schemas.openxmlformats.org/officeDocument/2006/relationships/hyperlink" Target="https://www.sciencedirect.com/science/article/pii/S1470160X11000768" TargetMode="External"/><Relationship Id="rId142" Type="http://schemas.openxmlformats.org/officeDocument/2006/relationships/hyperlink" Target="https://www.sciencedirect.com/science/article/pii/S1470160X11002561" TargetMode="External"/><Relationship Id="rId163" Type="http://schemas.openxmlformats.org/officeDocument/2006/relationships/hyperlink" Target="https://link.springer.com/article/10.1007/s10531-015-1036-z" TargetMode="External"/><Relationship Id="rId184" Type="http://schemas.openxmlformats.org/officeDocument/2006/relationships/hyperlink" Target="https://onlinelibrary.wiley.com/doi/full/10.1111/gcb.13518" TargetMode="External"/><Relationship Id="rId189" Type="http://schemas.openxmlformats.org/officeDocument/2006/relationships/hyperlink" Target="https://onlinelibrary.wiley.com/doi/full/10.1111/gcb.13292" TargetMode="External"/><Relationship Id="rId219" Type="http://schemas.openxmlformats.org/officeDocument/2006/relationships/hyperlink" Target="https://besjournals.onlinelibrary.wiley.com/doi/full/10.1111/1365-2664.12026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besjournals.onlinelibrary.wiley.com/doi/full/10.1111/1365-2664.12026" TargetMode="External"/><Relationship Id="rId230" Type="http://schemas.openxmlformats.org/officeDocument/2006/relationships/hyperlink" Target="https://besjournals.onlinelibrary.wiley.com/doi/full/10.1111/1365-2664.12026" TargetMode="External"/><Relationship Id="rId235" Type="http://schemas.openxmlformats.org/officeDocument/2006/relationships/hyperlink" Target="https://www.sciencedirect.com/science/article/pii/S1470160X13000927" TargetMode="External"/><Relationship Id="rId251" Type="http://schemas.openxmlformats.org/officeDocument/2006/relationships/hyperlink" Target="https://www.sciencedirect.com/science/article/pii/S0006320712000754" TargetMode="External"/><Relationship Id="rId256" Type="http://schemas.openxmlformats.org/officeDocument/2006/relationships/hyperlink" Target="https://journals.plos.org/plosone/article?id=10.1371/journal.pone.0119674" TargetMode="External"/><Relationship Id="rId25" Type="http://schemas.openxmlformats.org/officeDocument/2006/relationships/hyperlink" Target="https://link.springer.com/article/10.1007/s10584-014-1202-4" TargetMode="External"/><Relationship Id="rId46" Type="http://schemas.openxmlformats.org/officeDocument/2006/relationships/hyperlink" Target="https://journals.plos.org/plosone/article?id=10.1371/journal.pone.0018581" TargetMode="External"/><Relationship Id="rId67" Type="http://schemas.openxmlformats.org/officeDocument/2006/relationships/hyperlink" Target="https://journals.plos.org/plosone/article?id=10.1371/journal.pone.0165542" TargetMode="External"/><Relationship Id="rId116" Type="http://schemas.openxmlformats.org/officeDocument/2006/relationships/hyperlink" Target="https://www.sciencedirect.com/science/article/pii/S1470160X11000768" TargetMode="External"/><Relationship Id="rId137" Type="http://schemas.openxmlformats.org/officeDocument/2006/relationships/hyperlink" Target="https://www.sciencedirect.com/science/article/pii/S1470160X11002561" TargetMode="External"/><Relationship Id="rId158" Type="http://schemas.openxmlformats.org/officeDocument/2006/relationships/hyperlink" Target="https://www.sciencedirect.com/science/article/pii/S1470160X11001543" TargetMode="External"/><Relationship Id="rId20" Type="http://schemas.openxmlformats.org/officeDocument/2006/relationships/hyperlink" Target="https://link.springer.com/article/10.1007/s10584-014-1202-4" TargetMode="External"/><Relationship Id="rId41" Type="http://schemas.openxmlformats.org/officeDocument/2006/relationships/hyperlink" Target="https://journals.plos.org/plosone/article?id=10.1371/journal.pone.0018581" TargetMode="External"/><Relationship Id="rId62" Type="http://schemas.openxmlformats.org/officeDocument/2006/relationships/hyperlink" Target="https://onlinelibrary.wiley.com/doi/10.1111/jav.00441" TargetMode="External"/><Relationship Id="rId83" Type="http://schemas.openxmlformats.org/officeDocument/2006/relationships/hyperlink" Target="http://abc.museucienciesjournals.cat/volume-35-1-2012-abc/development-of-urban-bird-indicators-using-data-from-monitoring-schemes-in-two-large-european-cities-2/?lang=en" TargetMode="External"/><Relationship Id="rId88" Type="http://schemas.openxmlformats.org/officeDocument/2006/relationships/hyperlink" Target="https://www.cambridge.org/core/journals/environmental-conservation/article/assessing-impacts-of-land-abandonment-on-mediterranean-biodiversity-using-indicators-based-on-bird-and-butterfly-monitoring-data/7FC75C8F8F2DF6B2B0592E4200B1090E" TargetMode="External"/><Relationship Id="rId111" Type="http://schemas.openxmlformats.org/officeDocument/2006/relationships/hyperlink" Target="https://www.tandfonline.com/doi/full/10.1080/00063657.2012.731378" TargetMode="External"/><Relationship Id="rId132" Type="http://schemas.openxmlformats.org/officeDocument/2006/relationships/hyperlink" Target="https://www.sciencedirect.com/science/article/pii/S1470160X11002561" TargetMode="External"/><Relationship Id="rId153" Type="http://schemas.openxmlformats.org/officeDocument/2006/relationships/hyperlink" Target="https://www.sciencedirect.com/science/article/pii/S1470160X11002561" TargetMode="External"/><Relationship Id="rId174" Type="http://schemas.openxmlformats.org/officeDocument/2006/relationships/hyperlink" Target="https://www.sciencedirect.com/science/article/pii/S1470160X11003736" TargetMode="External"/><Relationship Id="rId179" Type="http://schemas.openxmlformats.org/officeDocument/2006/relationships/hyperlink" Target="https://onlinelibrary.wiley.com/doi/full/10.1111/gcb.13518" TargetMode="External"/><Relationship Id="rId195" Type="http://schemas.openxmlformats.org/officeDocument/2006/relationships/hyperlink" Target="https://onlinelibrary.wiley.com/doi/full/10.1111/gcb.13292" TargetMode="External"/><Relationship Id="rId209" Type="http://schemas.openxmlformats.org/officeDocument/2006/relationships/hyperlink" Target="https://besjournals.onlinelibrary.wiley.com/doi/full/10.1111/1365-2664.12026" TargetMode="External"/><Relationship Id="rId190" Type="http://schemas.openxmlformats.org/officeDocument/2006/relationships/hyperlink" Target="https://onlinelibrary.wiley.com/doi/full/10.1111/gcb.13292" TargetMode="External"/><Relationship Id="rId204" Type="http://schemas.openxmlformats.org/officeDocument/2006/relationships/hyperlink" Target="https://esajournals.onlinelibrary.wiley.com/doi/full/10.1890/ES10-00074.1" TargetMode="External"/><Relationship Id="rId220" Type="http://schemas.openxmlformats.org/officeDocument/2006/relationships/hyperlink" Target="https://besjournals.onlinelibrary.wiley.com/doi/full/10.1111/1365-2664.12026" TargetMode="External"/><Relationship Id="rId225" Type="http://schemas.openxmlformats.org/officeDocument/2006/relationships/hyperlink" Target="https://besjournals.onlinelibrary.wiley.com/doi/full/10.1111/1365-2664.12026" TargetMode="External"/><Relationship Id="rId241" Type="http://schemas.openxmlformats.org/officeDocument/2006/relationships/hyperlink" Target="https://www.sciencedirect.com/science/article/pii/S0006320712000754" TargetMode="External"/><Relationship Id="rId246" Type="http://schemas.openxmlformats.org/officeDocument/2006/relationships/hyperlink" Target="https://www.sciencedirect.com/science/article/pii/S0006320712000754" TargetMode="External"/><Relationship Id="rId15" Type="http://schemas.openxmlformats.org/officeDocument/2006/relationships/hyperlink" Target="https://link.springer.com/article/10.1007/s10584-014-1202-4" TargetMode="External"/><Relationship Id="rId36" Type="http://schemas.openxmlformats.org/officeDocument/2006/relationships/hyperlink" Target="https://esajournals.onlinelibrary.wiley.com/doi/10.1890/080216" TargetMode="External"/><Relationship Id="rId57" Type="http://schemas.openxmlformats.org/officeDocument/2006/relationships/hyperlink" Target="https://www.tandfonline.com/doi/full/10.1080/14888386.2015.1068222" TargetMode="External"/><Relationship Id="rId106" Type="http://schemas.openxmlformats.org/officeDocument/2006/relationships/hyperlink" Target="https://www.sciencedirect.com/science/article/pii/S1146609X11000762" TargetMode="External"/><Relationship Id="rId127" Type="http://schemas.openxmlformats.org/officeDocument/2006/relationships/hyperlink" Target="https://zslpublications.onlinelibrary.wiley.com/doi/full/10.1111/acv.12226" TargetMode="External"/><Relationship Id="rId262" Type="http://schemas.openxmlformats.org/officeDocument/2006/relationships/hyperlink" Target="https://journals.plos.org/plosone/article?id=10.1371/journal.pone.0097217" TargetMode="External"/><Relationship Id="rId10" Type="http://schemas.openxmlformats.org/officeDocument/2006/relationships/hyperlink" Target="https://link.springer.com/article/10.1007/s10584-014-1202-4" TargetMode="External"/><Relationship Id="rId31" Type="http://schemas.openxmlformats.org/officeDocument/2006/relationships/hyperlink" Target="https://www.sciencedirect.com/science/article/pii/S0167880913001795" TargetMode="External"/><Relationship Id="rId52" Type="http://schemas.openxmlformats.org/officeDocument/2006/relationships/hyperlink" Target="https://www.sciencedirect.com/science/article/pii/S0167880911004002" TargetMode="External"/><Relationship Id="rId73" Type="http://schemas.openxmlformats.org/officeDocument/2006/relationships/hyperlink" Target="https://www.tandfonline.com/doi/full/10.1080/00063657.2015.1048423" TargetMode="External"/><Relationship Id="rId78" Type="http://schemas.openxmlformats.org/officeDocument/2006/relationships/hyperlink" Target="https://besjournals.onlinelibrary.wiley.com/doi/full/10.1111/1365-2664.12316" TargetMode="External"/><Relationship Id="rId94" Type="http://schemas.openxmlformats.org/officeDocument/2006/relationships/hyperlink" Target="https://onlinelibrary.wiley.com/doi/full/10.1111/ele.12387" TargetMode="External"/><Relationship Id="rId99" Type="http://schemas.openxmlformats.org/officeDocument/2006/relationships/hyperlink" Target="https://onlinelibrary.wiley.com/doi/full/10.1111/ele.12387" TargetMode="External"/><Relationship Id="rId101" Type="http://schemas.openxmlformats.org/officeDocument/2006/relationships/hyperlink" Target="https://www.ecologyandsociety.org/vol20/iss3/art40/" TargetMode="External"/><Relationship Id="rId122" Type="http://schemas.openxmlformats.org/officeDocument/2006/relationships/hyperlink" Target="https://www.sciencedirect.com/science/article/pii/S1470160X11000768" TargetMode="External"/><Relationship Id="rId143" Type="http://schemas.openxmlformats.org/officeDocument/2006/relationships/hyperlink" Target="https://www.sciencedirect.com/science/article/pii/S1470160X11002561" TargetMode="External"/><Relationship Id="rId148" Type="http://schemas.openxmlformats.org/officeDocument/2006/relationships/hyperlink" Target="https://www.sciencedirect.com/science/article/pii/S1470160X11002561" TargetMode="External"/><Relationship Id="rId164" Type="http://schemas.openxmlformats.org/officeDocument/2006/relationships/hyperlink" Target="https://link.springer.com/article/10.1007/s10531-015-1036-z" TargetMode="External"/><Relationship Id="rId169" Type="http://schemas.openxmlformats.org/officeDocument/2006/relationships/hyperlink" Target="https://www.sciencedirect.com/science/article/pii/S1470160X11003736" TargetMode="External"/><Relationship Id="rId185" Type="http://schemas.openxmlformats.org/officeDocument/2006/relationships/hyperlink" Target="https://onlinelibrary.wiley.com/doi/full/10.1111/gcb.1351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80" Type="http://schemas.openxmlformats.org/officeDocument/2006/relationships/hyperlink" Target="https://onlinelibrary.wiley.com/doi/full/10.1111/gcb.13518" TargetMode="External"/><Relationship Id="rId210" Type="http://schemas.openxmlformats.org/officeDocument/2006/relationships/hyperlink" Target="https://besjournals.onlinelibrary.wiley.com/doi/full/10.1111/1365-2664.12026" TargetMode="External"/><Relationship Id="rId215" Type="http://schemas.openxmlformats.org/officeDocument/2006/relationships/hyperlink" Target="https://besjournals.onlinelibrary.wiley.com/doi/full/10.1111/1365-2664.12026" TargetMode="External"/><Relationship Id="rId236" Type="http://schemas.openxmlformats.org/officeDocument/2006/relationships/hyperlink" Target="https://www.sciencedirect.com/science/article/pii/S0006320712000754" TargetMode="External"/><Relationship Id="rId257" Type="http://schemas.openxmlformats.org/officeDocument/2006/relationships/hyperlink" Target="https://journals.plos.org/plosone/article?id=10.1371/journal.pone.0097217" TargetMode="External"/><Relationship Id="rId26" Type="http://schemas.openxmlformats.org/officeDocument/2006/relationships/hyperlink" Target="https://link.springer.com/article/10.1007/s10584-014-1202-4" TargetMode="External"/><Relationship Id="rId231" Type="http://schemas.openxmlformats.org/officeDocument/2006/relationships/hyperlink" Target="https://besjournals.onlinelibrary.wiley.com/doi/full/10.1111/1365-2664.12026" TargetMode="External"/><Relationship Id="rId252" Type="http://schemas.openxmlformats.org/officeDocument/2006/relationships/hyperlink" Target="https://www.sciencedirect.com/science/article/pii/S0006320712000754" TargetMode="External"/><Relationship Id="rId47" Type="http://schemas.openxmlformats.org/officeDocument/2006/relationships/hyperlink" Target="https://www.cambridge.org/core/journals/bird-conservation-international/article/seabird-conservation-status-threats-and-priority-actions-a-global-assessment/29944BD8AA1EED41210B777389F34952" TargetMode="External"/><Relationship Id="rId68" Type="http://schemas.openxmlformats.org/officeDocument/2006/relationships/hyperlink" Target="https://journals.plos.org/plosone/article?id=10.1371/journal.pone.0165542" TargetMode="External"/><Relationship Id="rId89" Type="http://schemas.openxmlformats.org/officeDocument/2006/relationships/hyperlink" Target="https://onlinelibrary.wiley.com/doi/full/10.1111/ele.12387" TargetMode="External"/><Relationship Id="rId112" Type="http://schemas.openxmlformats.org/officeDocument/2006/relationships/hyperlink" Target="https://conbio.onlinelibrary.wiley.com/doi/10.1111/cobi.12016" TargetMode="External"/><Relationship Id="rId133" Type="http://schemas.openxmlformats.org/officeDocument/2006/relationships/hyperlink" Target="https://www.sciencedirect.com/science/article/pii/S1470160X11002561" TargetMode="External"/><Relationship Id="rId154" Type="http://schemas.openxmlformats.org/officeDocument/2006/relationships/hyperlink" Target="https://www.sciencedirect.com/science/article/pii/S1470160X11002561" TargetMode="External"/><Relationship Id="rId175" Type="http://schemas.openxmlformats.org/officeDocument/2006/relationships/hyperlink" Target="https://www.sciencedirect.com/science/article/pii/S1470160X11003736" TargetMode="External"/><Relationship Id="rId196" Type="http://schemas.openxmlformats.org/officeDocument/2006/relationships/hyperlink" Target="https://science.sciencemag.org/content/352/6281/84" TargetMode="External"/><Relationship Id="rId200" Type="http://schemas.openxmlformats.org/officeDocument/2006/relationships/hyperlink" Target="https://esajournals.onlinelibrary.wiley.com/doi/full/10.1890/ES10-00074.1" TargetMode="External"/><Relationship Id="rId16" Type="http://schemas.openxmlformats.org/officeDocument/2006/relationships/hyperlink" Target="https://link.springer.com/article/10.1007/s10584-014-1202-4" TargetMode="External"/><Relationship Id="rId221" Type="http://schemas.openxmlformats.org/officeDocument/2006/relationships/hyperlink" Target="https://besjournals.onlinelibrary.wiley.com/doi/full/10.1111/1365-2664.12026" TargetMode="External"/><Relationship Id="rId242" Type="http://schemas.openxmlformats.org/officeDocument/2006/relationships/hyperlink" Target="https://www.sciencedirect.com/science/article/pii/S0006320712000754" TargetMode="External"/><Relationship Id="rId263" Type="http://schemas.openxmlformats.org/officeDocument/2006/relationships/hyperlink" Target="https://journals.plos.org/plosone/article?id=10.1371/journal.pone.0097217" TargetMode="External"/><Relationship Id="rId37" Type="http://schemas.openxmlformats.org/officeDocument/2006/relationships/hyperlink" Target="https://esajournals.onlinelibrary.wiley.com/doi/10.1890/080216" TargetMode="External"/><Relationship Id="rId58" Type="http://schemas.openxmlformats.org/officeDocument/2006/relationships/hyperlink" Target="https://www.tandfonline.com/doi/full/10.1080/14888386.2015.1068222" TargetMode="External"/><Relationship Id="rId79" Type="http://schemas.openxmlformats.org/officeDocument/2006/relationships/hyperlink" Target="https://besjournals.onlinelibrary.wiley.com/doi/full/10.1111/1365-2664.12316" TargetMode="External"/><Relationship Id="rId102" Type="http://schemas.openxmlformats.org/officeDocument/2006/relationships/hyperlink" Target="https://www.sciencedirect.com/science/article/pii/S1146609X11000762" TargetMode="External"/><Relationship Id="rId123" Type="http://schemas.openxmlformats.org/officeDocument/2006/relationships/hyperlink" Target="https://www.sciencedirect.com/science/article/pii/S1470160X11000768" TargetMode="External"/><Relationship Id="rId144" Type="http://schemas.openxmlformats.org/officeDocument/2006/relationships/hyperlink" Target="https://www.sciencedirect.com/science/article/pii/S1470160X11002561" TargetMode="External"/><Relationship Id="rId90" Type="http://schemas.openxmlformats.org/officeDocument/2006/relationships/hyperlink" Target="https://onlinelibrary.wiley.com/doi/full/10.1111/ele.12387" TargetMode="External"/><Relationship Id="rId165" Type="http://schemas.openxmlformats.org/officeDocument/2006/relationships/hyperlink" Target="https://link.springer.com/article/10.1007/s10531-015-1036-z" TargetMode="External"/><Relationship Id="rId186" Type="http://schemas.openxmlformats.org/officeDocument/2006/relationships/hyperlink" Target="https://onlinelibrary.wiley.com/doi/full/10.1111/gcb.13292" TargetMode="External"/><Relationship Id="rId211" Type="http://schemas.openxmlformats.org/officeDocument/2006/relationships/hyperlink" Target="https://besjournals.onlinelibrary.wiley.com/doi/full/10.1111/1365-2664.12026" TargetMode="External"/><Relationship Id="rId232" Type="http://schemas.openxmlformats.org/officeDocument/2006/relationships/hyperlink" Target="https://besjournals.onlinelibrary.wiley.com/doi/full/10.1111/1365-2664.12026" TargetMode="External"/><Relationship Id="rId253" Type="http://schemas.openxmlformats.org/officeDocument/2006/relationships/hyperlink" Target="https://www.sciencedirect.com/science/article/pii/S0006320712000754" TargetMode="External"/><Relationship Id="rId27" Type="http://schemas.openxmlformats.org/officeDocument/2006/relationships/hyperlink" Target="https://journals.plos.org/plosone/article?id=10.1371/journal.pone.0032529" TargetMode="External"/><Relationship Id="rId48" Type="http://schemas.openxmlformats.org/officeDocument/2006/relationships/hyperlink" Target="https://www.cambridge.org/core/journals/bird-conservation-international/article/seabird-conservation-status-threats-and-priority-actions-a-global-assessment/29944BD8AA1EED41210B777389F34952" TargetMode="External"/><Relationship Id="rId69" Type="http://schemas.openxmlformats.org/officeDocument/2006/relationships/hyperlink" Target="https://journals.plos.org/plosone/article?id=10.1371/journal.pone.0165542" TargetMode="External"/><Relationship Id="rId113" Type="http://schemas.openxmlformats.org/officeDocument/2006/relationships/hyperlink" Target="https://www.sciencedirect.com/science/article/pii/S1470160X11000768" TargetMode="External"/><Relationship Id="rId134" Type="http://schemas.openxmlformats.org/officeDocument/2006/relationships/hyperlink" Target="https://www.sciencedirect.com/science/article/pii/S1470160X11002561" TargetMode="External"/><Relationship Id="rId80" Type="http://schemas.openxmlformats.org/officeDocument/2006/relationships/hyperlink" Target="https://besjournals.onlinelibrary.wiley.com/doi/full/10.1111/1365-2664.12316" TargetMode="External"/><Relationship Id="rId155" Type="http://schemas.openxmlformats.org/officeDocument/2006/relationships/hyperlink" Target="https://www.sciencedirect.com/science/article/pii/S1470160X11002561" TargetMode="External"/><Relationship Id="rId176" Type="http://schemas.openxmlformats.org/officeDocument/2006/relationships/hyperlink" Target="https://journals.plos.org/plosone/article?id=10.1371/journal.pone.0082490" TargetMode="External"/><Relationship Id="rId197" Type="http://schemas.openxmlformats.org/officeDocument/2006/relationships/hyperlink" Target="https://science.sciencemag.org/content/352/6281/84" TargetMode="External"/><Relationship Id="rId201" Type="http://schemas.openxmlformats.org/officeDocument/2006/relationships/hyperlink" Target="https://esajournals.onlinelibrary.wiley.com/doi/full/10.1890/ES10-00074.1" TargetMode="External"/><Relationship Id="rId222" Type="http://schemas.openxmlformats.org/officeDocument/2006/relationships/hyperlink" Target="https://besjournals.onlinelibrary.wiley.com/doi/full/10.1111/1365-2664.12026" TargetMode="External"/><Relationship Id="rId243" Type="http://schemas.openxmlformats.org/officeDocument/2006/relationships/hyperlink" Target="https://www.sciencedirect.com/science/article/pii/S0006320712000754" TargetMode="External"/><Relationship Id="rId264" Type="http://schemas.openxmlformats.org/officeDocument/2006/relationships/fontTable" Target="fontTable.xml"/><Relationship Id="rId17" Type="http://schemas.openxmlformats.org/officeDocument/2006/relationships/hyperlink" Target="https://link.springer.com/article/10.1007/s10584-014-1202-4" TargetMode="External"/><Relationship Id="rId38" Type="http://schemas.openxmlformats.org/officeDocument/2006/relationships/hyperlink" Target="https://journals.plos.org/plosone/article?id=10.1371/journal.pone.0018581" TargetMode="External"/><Relationship Id="rId59" Type="http://schemas.openxmlformats.org/officeDocument/2006/relationships/hyperlink" Target="https://journals.plos.org/plosone/article?id=10.1371/journal.pone.0030407" TargetMode="External"/><Relationship Id="rId103" Type="http://schemas.openxmlformats.org/officeDocument/2006/relationships/hyperlink" Target="https://www.sciencedirect.com/science/article/pii/S1146609X11000762" TargetMode="External"/><Relationship Id="rId124" Type="http://schemas.openxmlformats.org/officeDocument/2006/relationships/hyperlink" Target="https://www.sciencedirect.com/science/article/pii/S1470160X11000768" TargetMode="External"/><Relationship Id="rId70" Type="http://schemas.openxmlformats.org/officeDocument/2006/relationships/hyperlink" Target="https://journals.plos.org/plosone/article?id=10.1371/journal.pone.0165542" TargetMode="External"/><Relationship Id="rId91" Type="http://schemas.openxmlformats.org/officeDocument/2006/relationships/hyperlink" Target="https://onlinelibrary.wiley.com/doi/full/10.1111/ele.12387" TargetMode="External"/><Relationship Id="rId145" Type="http://schemas.openxmlformats.org/officeDocument/2006/relationships/hyperlink" Target="https://www.sciencedirect.com/science/article/pii/S1470160X11002561" TargetMode="External"/><Relationship Id="rId166" Type="http://schemas.openxmlformats.org/officeDocument/2006/relationships/hyperlink" Target="https://www.nature.com/articles/srep15601" TargetMode="External"/><Relationship Id="rId187" Type="http://schemas.openxmlformats.org/officeDocument/2006/relationships/hyperlink" Target="https://onlinelibrary.wiley.com/doi/full/10.1111/gcb.13292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besjournals.onlinelibrary.wiley.com/doi/full/10.1111/1365-2664.12026" TargetMode="External"/><Relationship Id="rId233" Type="http://schemas.openxmlformats.org/officeDocument/2006/relationships/hyperlink" Target="https://besjournals.onlinelibrary.wiley.com/doi/full/10.1111/1365-2664.12026" TargetMode="External"/><Relationship Id="rId254" Type="http://schemas.openxmlformats.org/officeDocument/2006/relationships/hyperlink" Target="https://journals.plos.org/plosone/article?id=10.1371/journal.pone.0119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7E42E7C3694409099E4BDF12B9A04" ma:contentTypeVersion="13" ma:contentTypeDescription="Create a new document." ma:contentTypeScope="" ma:versionID="20333794b590ff8b1f39c94adebad635">
  <xsd:schema xmlns:xsd="http://www.w3.org/2001/XMLSchema" xmlns:xs="http://www.w3.org/2001/XMLSchema" xmlns:p="http://schemas.microsoft.com/office/2006/metadata/properties" xmlns:ns3="2d7348ee-231a-4992-8ee3-e89f8b775834" xmlns:ns4="4d086663-394c-4539-bb72-2e92e1c33190" targetNamespace="http://schemas.microsoft.com/office/2006/metadata/properties" ma:root="true" ma:fieldsID="50a3e74a97ba8441d24603de5e46748f" ns3:_="" ns4:_="">
    <xsd:import namespace="2d7348ee-231a-4992-8ee3-e89f8b775834"/>
    <xsd:import namespace="4d086663-394c-4539-bb72-2e92e1c33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348ee-231a-4992-8ee3-e89f8b775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86663-394c-4539-bb72-2e92e1c33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E1D3-87A2-474E-8BEB-E1CABFC711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74DD9-3DEE-4A1C-8CDC-6FCC471FCF5F}">
  <ds:schemaRefs>
    <ds:schemaRef ds:uri="http://schemas.openxmlformats.org/package/2006/metadata/core-properties"/>
    <ds:schemaRef ds:uri="4d086663-394c-4539-bb72-2e92e1c3319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d7348ee-231a-4992-8ee3-e89f8b775834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D855B08-8CBF-412E-B24A-8707362A0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348ee-231a-4992-8ee3-e89f8b775834"/>
    <ds:schemaRef ds:uri="4d086663-394c-4539-bb72-2e92e1c33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B2F080-E76A-4DF9-A9CD-C56E1755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29</Pages>
  <Words>5847</Words>
  <Characters>33333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39102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Fraixedas, Sara</dc:creator>
  <cp:keywords/>
  <dc:description/>
  <cp:lastModifiedBy>Fraixedas, Sara</cp:lastModifiedBy>
  <cp:revision>17</cp:revision>
  <dcterms:created xsi:type="dcterms:W3CDTF">2020-02-07T14:52:00Z</dcterms:created>
  <dcterms:modified xsi:type="dcterms:W3CDTF">2020-04-13T18:01:00Z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0x0101009477E42E7C3694409099E4BDF12B9A04</vt:lpwstr>
  </property>
</Properties>
</file>