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earn-code-2021.1-set-project"/>
      <w:r>
        <w:t xml:space="preserve">Learn &amp; Code 2021.1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Project</w:t>
      </w:r>
      <w:bookmarkEnd w:id="20"/>
    </w:p>
    <w:p>
      <w:pPr>
        <w:pStyle w:val="Heading2"/>
      </w:pPr>
      <w:bookmarkStart w:id="21" w:name="intended-audience-user"/>
      <w:r>
        <w:t xml:space="preserve">Intended Audience / User</w:t>
      </w:r>
      <w:bookmarkEnd w:id="21"/>
    </w:p>
    <w:p>
      <w:pPr>
        <w:pStyle w:val="FirstParagraph"/>
      </w:pPr>
      <w:r>
        <w:t xml:space="preserve">The intended audience is SET players at In Time Tec.</w:t>
      </w:r>
    </w:p>
    <w:p>
      <w:pPr>
        <w:pStyle w:val="BodyText"/>
      </w:pPr>
      <w:r>
        <w:t xml:space="preserve">Other stakeholders include Eddy and Trevor. When appropriate, they will simulate roles such as business analyst,</w:t>
      </w:r>
      <w:r>
        <w:t xml:space="preserve"> </w:t>
      </w:r>
      <w:r>
        <w:t xml:space="preserve">product owner technical architect, technical lead, technical account manager, et cetera.</w:t>
      </w:r>
    </w:p>
    <w:p>
      <w:pPr>
        <w:pStyle w:val="Heading2"/>
      </w:pPr>
      <w:bookmarkStart w:id="22" w:name="mvp"/>
      <w:r>
        <w:t xml:space="preserve">MVP</w:t>
      </w:r>
      <w:bookmarkEnd w:id="22"/>
    </w:p>
    <w:p>
      <w:pPr>
        <w:pStyle w:val="FirstParagraph"/>
      </w:pPr>
      <w:r>
        <w:t xml:space="preserve">Deadline: By end of Learn &amp; Code.</w:t>
      </w:r>
    </w:p>
    <w:p>
      <w:pPr>
        <w:pStyle w:val="BodyText"/>
      </w:pPr>
      <w:r>
        <w:t xml:space="preserve">Scope:</w:t>
      </w:r>
    </w:p>
    <w:p>
      <w:pPr>
        <w:numPr>
          <w:ilvl w:val="0"/>
          <w:numId w:val="1001"/>
        </w:numPr>
      </w:pPr>
      <w:r>
        <w:t xml:space="preserve">One player versus computer;</w:t>
      </w:r>
    </w:p>
    <w:p>
      <w:pPr>
        <w:numPr>
          <w:ilvl w:val="0"/>
          <w:numId w:val="1001"/>
        </w:numPr>
      </w:pPr>
      <w:r>
        <w:t xml:space="preserve">Web UI.</w:t>
      </w:r>
    </w:p>
    <w:p>
      <w:pPr>
        <w:pStyle w:val="Heading2"/>
      </w:pPr>
      <w:bookmarkStart w:id="23" w:name="mvp-specifically-excluded"/>
      <w:r>
        <w:t xml:space="preserve">MVP: Specifically Excluded</w:t>
      </w:r>
      <w:bookmarkEnd w:id="23"/>
    </w:p>
    <w:p>
      <w:pPr>
        <w:numPr>
          <w:ilvl w:val="0"/>
          <w:numId w:val="1002"/>
        </w:numPr>
      </w:pPr>
      <w:r>
        <w:t xml:space="preserve">No authn/authz;</w:t>
      </w:r>
    </w:p>
    <w:p>
      <w:pPr>
        <w:numPr>
          <w:ilvl w:val="0"/>
          <w:numId w:val="1002"/>
        </w:numPr>
      </w:pPr>
      <w:r>
        <w:t xml:space="preserve">No console or native UI;</w:t>
      </w:r>
    </w:p>
    <w:p>
      <w:pPr>
        <w:numPr>
          <w:ilvl w:val="0"/>
          <w:numId w:val="1002"/>
        </w:numPr>
      </w:pPr>
      <w:r>
        <w:t xml:space="preserve">No leaderboard;</w:t>
      </w:r>
    </w:p>
    <w:p>
      <w:pPr>
        <w:numPr>
          <w:ilvl w:val="0"/>
          <w:numId w:val="1002"/>
        </w:numPr>
      </w:pPr>
      <w:r>
        <w:t xml:space="preserve">No multiplayer;</w:t>
      </w:r>
    </w:p>
    <w:p>
      <w:pPr>
        <w:numPr>
          <w:ilvl w:val="0"/>
          <w:numId w:val="1002"/>
        </w:numPr>
      </w:pPr>
      <w:r>
        <w:t xml:space="preserve">No saved games;</w:t>
      </w:r>
    </w:p>
    <w:p>
      <w:pPr>
        <w:numPr>
          <w:ilvl w:val="0"/>
          <w:numId w:val="1002"/>
        </w:numPr>
      </w:pPr>
      <w:r>
        <w:t xml:space="preserve">No saved scores;</w:t>
      </w:r>
    </w:p>
    <w:p>
      <w:pPr>
        <w:numPr>
          <w:ilvl w:val="0"/>
          <w:numId w:val="1002"/>
        </w:numPr>
      </w:pPr>
      <w:r>
        <w:t xml:space="preserve">No statistics or analysis;</w:t>
      </w:r>
    </w:p>
    <w:p>
      <w:pPr>
        <w:numPr>
          <w:ilvl w:val="0"/>
          <w:numId w:val="1002"/>
        </w:numPr>
      </w:pPr>
      <w:r>
        <w:t xml:space="preserve">No user data.</w:t>
      </w:r>
    </w:p>
    <w:p>
      <w:pPr>
        <w:pStyle w:val="Heading2"/>
      </w:pPr>
      <w:bookmarkStart w:id="24" w:name="application-scope-overall-design"/>
      <w:r>
        <w:t xml:space="preserve">Application Scope: Overall Design</w:t>
      </w:r>
      <w:bookmarkEnd w:id="24"/>
    </w:p>
    <w:p>
      <w:pPr>
        <w:numPr>
          <w:ilvl w:val="0"/>
          <w:numId w:val="1003"/>
        </w:numPr>
      </w:pPr>
      <w:r>
        <w:t xml:space="preserve">End-user experience and application delivery: Web UI.</w:t>
      </w:r>
    </w:p>
    <w:p>
      <w:pPr>
        <w:numPr>
          <w:ilvl w:val="0"/>
          <w:numId w:val="1003"/>
        </w:numPr>
      </w:pPr>
      <w:r>
        <w:t xml:space="preserve">Multi-user with authentication and authorization.</w:t>
      </w:r>
    </w:p>
    <w:p>
      <w:pPr>
        <w:pStyle w:val="Heading2"/>
      </w:pPr>
      <w:bookmarkStart w:id="25" w:name="X8ba5e18f96423b394450cf71aceb529932559f8"/>
      <w:r>
        <w:t xml:space="preserve">Application Scope: Post-MVP Features / Stretch Goals</w:t>
      </w:r>
      <w:bookmarkEnd w:id="25"/>
    </w:p>
    <w:p>
      <w:pPr>
        <w:pStyle w:val="FirstParagraph"/>
      </w:pPr>
      <w:r>
        <w:t xml:space="preserve">In order of most important to least:</w:t>
      </w:r>
    </w:p>
    <w:p>
      <w:pPr>
        <w:numPr>
          <w:ilvl w:val="0"/>
          <w:numId w:val="1004"/>
        </w:numPr>
      </w:pPr>
      <w:r>
        <w:t xml:space="preserve">Multiplayer;</w:t>
      </w:r>
    </w:p>
    <w:p>
      <w:pPr>
        <w:numPr>
          <w:ilvl w:val="0"/>
          <w:numId w:val="1004"/>
        </w:numPr>
      </w:pPr>
      <w:r>
        <w:t xml:space="preserve">Authn and user data;</w:t>
      </w:r>
    </w:p>
    <w:p>
      <w:pPr>
        <w:numPr>
          <w:ilvl w:val="0"/>
          <w:numId w:val="1004"/>
        </w:numPr>
      </w:pPr>
      <w:r>
        <w:t xml:space="preserve">Saved scores, saved games, and leaderboard.</w:t>
      </w:r>
    </w:p>
    <w:p>
      <w:pPr>
        <w:numPr>
          <w:ilvl w:val="0"/>
          <w:numId w:val="1004"/>
        </w:numPr>
      </w:pPr>
      <w:r>
        <w:t xml:space="preserve">Should we consider an improved computer player?</w:t>
      </w:r>
    </w:p>
    <w:p>
      <w:pPr>
        <w:pStyle w:val="Heading2"/>
      </w:pPr>
      <w:bookmarkStart w:id="26" w:name="tool-stack"/>
      <w:r>
        <w:t xml:space="preserve">Tool Stack</w:t>
      </w:r>
      <w:bookmarkEnd w:id="26"/>
    </w:p>
    <w:p>
      <w:pPr>
        <w:numPr>
          <w:ilvl w:val="0"/>
          <w:numId w:val="1005"/>
        </w:numPr>
      </w:pPr>
      <w:r>
        <w:t xml:space="preserve">IDE: Visual Studio (edition TBD)</w:t>
      </w:r>
    </w:p>
    <w:p>
      <w:pPr>
        <w:numPr>
          <w:ilvl w:val="0"/>
          <w:numId w:val="1005"/>
        </w:numPr>
      </w:pPr>
      <w:r>
        <w:t xml:space="preserve">Language: C# + .NET 5</w:t>
      </w:r>
    </w:p>
    <w:p>
      <w:pPr>
        <w:numPr>
          <w:ilvl w:val="0"/>
          <w:numId w:val="1005"/>
        </w:numPr>
      </w:pPr>
      <w:r>
        <w:t xml:space="preserve">Revision control: GitHub</w:t>
      </w:r>
    </w:p>
    <w:p>
      <w:pPr>
        <w:numPr>
          <w:ilvl w:val="0"/>
          <w:numId w:val="1005"/>
        </w:numPr>
      </w:pPr>
      <w:r>
        <w:t xml:space="preserve">Progress tracking: GitHub</w:t>
      </w:r>
    </w:p>
    <w:p>
      <w:pPr>
        <w:numPr>
          <w:ilvl w:val="0"/>
          <w:numId w:val="1005"/>
        </w:numPr>
      </w:pPr>
      <w:r>
        <w:t xml:space="preserve">Testing: xUnit.net (?)</w:t>
      </w:r>
    </w:p>
    <w:p>
      <w:pPr>
        <w:numPr>
          <w:ilvl w:val="0"/>
          <w:numId w:val="1005"/>
        </w:numPr>
      </w:pPr>
      <w:r>
        <w:t xml:space="preserve">DevOps CI/CD pipeline: out of scope</w:t>
      </w:r>
    </w:p>
    <w:p>
      <w:pPr>
        <w:pStyle w:val="Heading2"/>
      </w:pPr>
      <w:bookmarkStart w:id="27" w:name="progress-tracking"/>
      <w:r>
        <w:t xml:space="preserve">Progress Tracking</w:t>
      </w:r>
      <w:bookmarkEnd w:id="27"/>
    </w:p>
    <w:p>
      <w:pPr>
        <w:numPr>
          <w:ilvl w:val="0"/>
          <w:numId w:val="1006"/>
        </w:numPr>
      </w:pPr>
      <w:r>
        <w:t xml:space="preserve">Stories</w:t>
      </w:r>
    </w:p>
    <w:p>
      <w:pPr>
        <w:numPr>
          <w:ilvl w:val="0"/>
          <w:numId w:val="1006"/>
        </w:numPr>
      </w:pPr>
      <w:r>
        <w:t xml:space="preserve">Acceptance criteria</w:t>
      </w:r>
    </w:p>
    <w:p>
      <w:pPr>
        <w:numPr>
          <w:ilvl w:val="0"/>
          <w:numId w:val="1006"/>
        </w:numPr>
      </w:pPr>
      <w:r>
        <w:t xml:space="preserve">Current experience</w:t>
      </w:r>
    </w:p>
    <w:p>
      <w:pPr>
        <w:numPr>
          <w:ilvl w:val="0"/>
          <w:numId w:val="1006"/>
        </w:numPr>
      </w:pPr>
      <w:r>
        <w:t xml:space="preserve">Desired experience</w:t>
      </w:r>
    </w:p>
    <w:p>
      <w:pPr>
        <w:numPr>
          <w:ilvl w:val="0"/>
          <w:numId w:val="1006"/>
        </w:numPr>
      </w:pPr>
      <w:r>
        <w:t xml:space="preserve">Any blockers?</w:t>
      </w:r>
    </w:p>
    <w:p>
      <w:pPr>
        <w:numPr>
          <w:ilvl w:val="0"/>
          <w:numId w:val="1006"/>
        </w:numPr>
      </w:pPr>
      <w:r>
        <w:t xml:space="preserve">Is the story blocking anything?</w:t>
      </w:r>
    </w:p>
    <w:p>
      <w:pPr>
        <w:pStyle w:val="Heading2"/>
      </w:pPr>
      <w:bookmarkStart w:id="28" w:name="test-strategy"/>
      <w:r>
        <w:t xml:space="preserve">Test Strategy</w:t>
      </w:r>
      <w:bookmarkEnd w:id="28"/>
    </w:p>
    <w:p>
      <w:pPr>
        <w:numPr>
          <w:ilvl w:val="0"/>
          <w:numId w:val="1007"/>
        </w:numPr>
      </w:pPr>
      <w:r>
        <w:t xml:space="preserve">TDD?</w:t>
      </w:r>
    </w:p>
    <w:p>
      <w:pPr>
        <w:numPr>
          <w:ilvl w:val="0"/>
          <w:numId w:val="1007"/>
        </w:numPr>
      </w:pPr>
      <w:r>
        <w:t xml:space="preserve">E2E?</w:t>
      </w:r>
    </w:p>
    <w:p>
      <w:pPr>
        <w:numPr>
          <w:ilvl w:val="0"/>
          <w:numId w:val="1007"/>
        </w:numPr>
      </w:pPr>
      <w:r>
        <w:t xml:space="preserve">Manual?</w:t>
      </w:r>
    </w:p>
    <w:p>
      <w:pPr>
        <w:numPr>
          <w:ilvl w:val="0"/>
          <w:numId w:val="1007"/>
        </w:numPr>
      </w:pPr>
      <w:r>
        <w:t xml:space="preserve">Other?</w:t>
      </w:r>
    </w:p>
    <w:p>
      <w:pPr>
        <w:pStyle w:val="FirstParagraph"/>
      </w:pPr>
      <w:r>
        <w:t xml:space="preserve">Let’s wait until that chapter!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2021-04-21T19:16:59Z</dcterms:created>
  <dcterms:modified xsi:type="dcterms:W3CDTF">2021-04-21T19:16:59Z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