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DF959" w14:textId="23B9E702" w:rsidR="00015DCF" w:rsidRDefault="00015DCF" w:rsidP="00015DCF">
      <w:pPr>
        <w:jc w:val="center"/>
        <w:rPr>
          <w:rFonts w:ascii="Arial" w:hAnsi="Arial" w:cs="Arial"/>
          <w:b/>
          <w:bCs/>
        </w:rPr>
      </w:pPr>
      <w:r w:rsidRPr="00E966BC">
        <w:rPr>
          <w:rFonts w:ascii="Arial" w:hAnsi="Arial" w:cs="Arial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8F2A1CF" wp14:editId="147ED385">
                <wp:simplePos x="0" y="0"/>
                <wp:positionH relativeFrom="column">
                  <wp:posOffset>1400175</wp:posOffset>
                </wp:positionH>
                <wp:positionV relativeFrom="paragraph">
                  <wp:posOffset>-114300</wp:posOffset>
                </wp:positionV>
                <wp:extent cx="2886075" cy="428625"/>
                <wp:effectExtent l="0" t="0" r="28575" b="28575"/>
                <wp:wrapNone/>
                <wp:docPr id="8299275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6075" cy="4286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BDFE5B" id="Rectangle 1" o:spid="_x0000_s1026" style="position:absolute;margin-left:110.25pt;margin-top:-9pt;width:227.25pt;height:33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xD4YwIAAB4FAAAOAAAAZHJzL2Uyb0RvYy54bWysVMFu2zAMvQ/YPwi6L3aCJM2COkXQIsOA&#10;oC3WDj2rslQbkEWNUuJkXz9KdpyiLXYYdpElkXwknx91eXVoDNsr9DXYgo9HOWfKSihr+1Lwn4+b&#10;LwvOfBC2FAasKvhReX61+vzpsnVLNYEKTKmQEYj1y9YVvArBLbPMy0o1wo/AKUtGDdiIQEd8yUoU&#10;LaE3Jpvk+TxrAUuHIJX3dHvTGfkq4WutZLjT2qvATMGptpBWTOtzXLPVpVi+oHBVLfsyxD9U0Yja&#10;UtIB6kYEwXZYv4NqaongQYeRhCYDrWupUg/UzTh/081DJZxKvRA53g00+f8HK2/3D+4eiYbW+aWn&#10;bezioLGJX6qPHRJZx4EsdQhM0uVksZjnFzPOJNmmk8V8MotsZudohz58U9CwuCk40s9IHIn91ofO&#10;9eQSk1nY1MbE+3MpaReORkUHY38ozeoyJk9ASSXq2iDbC/q/Qkplw7gzVaJU3fV4lufpR1NpQ0Qq&#10;NAFGZE2JB+weICrwPXZXdu8fQ1US2RCc/62wLniISJnBhiG4qS3gRwCGuuozd/4nkjpqIkvPUB7v&#10;kSF0EvdObmqifSt8uBdImib105yGO1q0gbbg0O84qwB/f3Qf/UlqZOWspRkpuP+1E6g4M98tifDr&#10;eDqNQ5UO09nFhA742vL82mJ3zTXQbxrTi+Bk2kb/YE5bjdA80TivY1YyCSspd8FlwNPhOnSzSw+C&#10;VOt1cqNBciJs7YOTETyyGmX1eHgS6HrtBVLtLZzmSSzfSLDzjZEW1rsAuk76PPPa801DmITTPxhx&#10;yl+fk9f5WVv9AQAA//8DAFBLAwQUAAYACAAAACEACA1VF98AAAAKAQAADwAAAGRycy9kb3ducmV2&#10;LnhtbEyPwU7DMAyG70i8Q2Qkblu6io6tNJ0ACQ5DOzAmcU1bk1Q0Tkmyrbw95gQ3W/70+/urzeQG&#10;ccIQe08KFvMMBFLru56MgsPb02wFIiZNnR48oYJvjLCpLy8qXXb+TK942icjOIRiqRXYlMZSytha&#10;dDrO/YjEtw8fnE68BiO7oM8c7gaZZ9lSOt0Tf7B6xEeL7ef+6BQ05mFa09ZsnX1Oxh/eX3ZfLih1&#10;fTXd34FIOKU/GH71WR1qdmr8kbooBgV5nhWMKpgtVlyKieVtwUOj4GZdgKwr+b9C/QMAAP//AwBQ&#10;SwECLQAUAAYACAAAACEAtoM4kv4AAADhAQAAEwAAAAAAAAAAAAAAAAAAAAAAW0NvbnRlbnRfVHlw&#10;ZXNdLnhtbFBLAQItABQABgAIAAAAIQA4/SH/1gAAAJQBAAALAAAAAAAAAAAAAAAAAC8BAABfcmVs&#10;cy8ucmVsc1BLAQItABQABgAIAAAAIQCXdxD4YwIAAB4FAAAOAAAAAAAAAAAAAAAAAC4CAABkcnMv&#10;ZTJvRG9jLnhtbFBLAQItABQABgAIAAAAIQAIDVUX3wAAAAoBAAAPAAAAAAAAAAAAAAAAAL0EAABk&#10;cnMvZG93bnJldi54bWxQSwUGAAAAAAQABADzAAAAyQUAAAAA&#10;" filled="f" strokecolor="#030e13 [484]" strokeweight="1pt"/>
            </w:pict>
          </mc:Fallback>
        </mc:AlternateContent>
      </w:r>
      <w:r w:rsidRPr="00E966BC">
        <w:rPr>
          <w:rFonts w:ascii="Arial" w:hAnsi="Arial" w:cs="Arial"/>
          <w:b/>
          <w:bCs/>
          <w:sz w:val="32"/>
          <w:szCs w:val="32"/>
        </w:rPr>
        <w:t xml:space="preserve">QuatreFoil </w:t>
      </w:r>
      <w:r>
        <w:rPr>
          <w:rFonts w:ascii="Arial" w:hAnsi="Arial" w:cs="Arial"/>
          <w:b/>
          <w:bCs/>
          <w:sz w:val="32"/>
          <w:szCs w:val="32"/>
        </w:rPr>
        <w:t>Technical Design</w:t>
      </w:r>
    </w:p>
    <w:p w14:paraId="56589F1C" w14:textId="15D02AF4" w:rsidR="00015DCF" w:rsidRDefault="00015DCF" w:rsidP="00015DCF">
      <w:pPr>
        <w:rPr>
          <w:rFonts w:ascii="Arial" w:hAnsi="Arial" w:cs="Arial"/>
          <w:sz w:val="16"/>
          <w:szCs w:val="16"/>
        </w:rPr>
      </w:pPr>
    </w:p>
    <w:p w14:paraId="0F13CF5C" w14:textId="4808E861" w:rsidR="0045799F" w:rsidRDefault="0045799F" w:rsidP="00015DCF">
      <w:pPr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Version 1.0</w:t>
      </w:r>
    </w:p>
    <w:p w14:paraId="20DCD336" w14:textId="625918A8" w:rsidR="00015DCF" w:rsidRDefault="00015DCF" w:rsidP="00015DCF">
      <w:pPr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0</w:t>
      </w:r>
      <w:r w:rsidR="00E01DE2">
        <w:rPr>
          <w:rFonts w:ascii="Arial" w:hAnsi="Arial" w:cs="Arial"/>
          <w:sz w:val="16"/>
          <w:szCs w:val="16"/>
        </w:rPr>
        <w:t>7</w:t>
      </w:r>
      <w:r>
        <w:rPr>
          <w:rFonts w:ascii="Arial" w:hAnsi="Arial" w:cs="Arial"/>
          <w:sz w:val="16"/>
          <w:szCs w:val="16"/>
        </w:rPr>
        <w:t>/05/25</w:t>
      </w:r>
    </w:p>
    <w:p w14:paraId="5BB4BC7E" w14:textId="7CF5CECB" w:rsidR="008B6957" w:rsidRPr="008B6957" w:rsidRDefault="008B6957" w:rsidP="008B6957">
      <w:pPr>
        <w:pStyle w:val="Heading1"/>
      </w:pPr>
      <w:r w:rsidRPr="008B6957">
        <w:t xml:space="preserve">1. </w:t>
      </w:r>
      <w:r w:rsidRPr="008B6957">
        <w:t>Overview</w:t>
      </w:r>
    </w:p>
    <w:p w14:paraId="3FB0243C" w14:textId="77777777" w:rsidR="008B6957" w:rsidRPr="008B6957" w:rsidRDefault="008B6957" w:rsidP="008B6957">
      <w:pPr>
        <w:pStyle w:val="Heading2"/>
      </w:pPr>
      <w:bookmarkStart w:id="0" w:name="_Toc197605696"/>
      <w:r w:rsidRPr="008B6957">
        <w:t>1.1 Introduction</w:t>
      </w:r>
      <w:bookmarkEnd w:id="0"/>
    </w:p>
    <w:p w14:paraId="636AF24D" w14:textId="6D22DF2F" w:rsidR="008B6957" w:rsidRDefault="008B6957" w:rsidP="008B6957">
      <w:pPr>
        <w:rPr>
          <w:rFonts w:ascii="Arial" w:hAnsi="Arial" w:cs="Arial"/>
          <w:sz w:val="22"/>
          <w:szCs w:val="22"/>
        </w:rPr>
      </w:pPr>
      <w:r w:rsidRPr="0088014B">
        <w:rPr>
          <w:rFonts w:ascii="Arial" w:hAnsi="Arial" w:cs="Arial"/>
          <w:sz w:val="22"/>
          <w:szCs w:val="22"/>
        </w:rPr>
        <w:t xml:space="preserve">This document </w:t>
      </w:r>
      <w:r w:rsidR="00816025">
        <w:rPr>
          <w:rFonts w:ascii="Arial" w:hAnsi="Arial" w:cs="Arial"/>
          <w:sz w:val="22"/>
          <w:szCs w:val="22"/>
        </w:rPr>
        <w:t>outlines and specifies the architecture of the underlying engine of QuatreFoil.</w:t>
      </w:r>
      <w:r w:rsidR="00B61312">
        <w:rPr>
          <w:rFonts w:ascii="Arial" w:hAnsi="Arial" w:cs="Arial"/>
          <w:sz w:val="22"/>
          <w:szCs w:val="22"/>
        </w:rPr>
        <w:t xml:space="preserve"> This file is also in parallel with the Game Design Document, that explains the demo game which will be made </w:t>
      </w:r>
      <w:r w:rsidR="004F6697">
        <w:rPr>
          <w:rFonts w:ascii="Arial" w:hAnsi="Arial" w:cs="Arial"/>
          <w:sz w:val="22"/>
          <w:szCs w:val="22"/>
        </w:rPr>
        <w:t xml:space="preserve">from </w:t>
      </w:r>
      <w:r w:rsidR="00B61312">
        <w:rPr>
          <w:rFonts w:ascii="Arial" w:hAnsi="Arial" w:cs="Arial"/>
          <w:sz w:val="22"/>
          <w:szCs w:val="22"/>
        </w:rPr>
        <w:t>this engine.</w:t>
      </w:r>
      <w:r w:rsidR="00D07C6A">
        <w:rPr>
          <w:rFonts w:ascii="Arial" w:hAnsi="Arial" w:cs="Arial"/>
          <w:sz w:val="22"/>
          <w:szCs w:val="22"/>
        </w:rPr>
        <w:t xml:space="preserve"> </w:t>
      </w:r>
    </w:p>
    <w:p w14:paraId="3769FD80" w14:textId="43495733" w:rsidR="00D07C6A" w:rsidRDefault="00D07C6A" w:rsidP="00D07C6A">
      <w:pPr>
        <w:pStyle w:val="Heading2"/>
      </w:pPr>
      <w:r w:rsidRPr="008B6957">
        <w:t>1.</w:t>
      </w:r>
      <w:r>
        <w:t>2</w:t>
      </w:r>
      <w:r w:rsidRPr="008B6957">
        <w:t xml:space="preserve"> </w:t>
      </w:r>
      <w:r>
        <w:t>Scope</w:t>
      </w:r>
    </w:p>
    <w:p w14:paraId="72EE19BD" w14:textId="783BC368" w:rsidR="00471209" w:rsidRDefault="00471209" w:rsidP="00471209">
      <w:pPr>
        <w:rPr>
          <w:rFonts w:ascii="Arial" w:hAnsi="Arial" w:cs="Arial"/>
          <w:sz w:val="22"/>
          <w:szCs w:val="22"/>
        </w:rPr>
      </w:pPr>
      <w:r w:rsidRPr="00471209">
        <w:rPr>
          <w:rFonts w:ascii="Arial" w:hAnsi="Arial" w:cs="Arial"/>
          <w:sz w:val="22"/>
          <w:szCs w:val="22"/>
        </w:rPr>
        <w:t>This document</w:t>
      </w:r>
      <w:r>
        <w:rPr>
          <w:rFonts w:ascii="Arial" w:hAnsi="Arial" w:cs="Arial"/>
          <w:sz w:val="22"/>
          <w:szCs w:val="22"/>
        </w:rPr>
        <w:t xml:space="preserve"> is intended for developers contributing or understand the underlying </w:t>
      </w:r>
      <w:r w:rsidR="00056181">
        <w:rPr>
          <w:rFonts w:ascii="Arial" w:hAnsi="Arial" w:cs="Arial"/>
          <w:sz w:val="22"/>
          <w:szCs w:val="22"/>
        </w:rPr>
        <w:t>engine</w:t>
      </w:r>
      <w:r>
        <w:rPr>
          <w:rFonts w:ascii="Arial" w:hAnsi="Arial" w:cs="Arial"/>
          <w:sz w:val="22"/>
          <w:szCs w:val="22"/>
        </w:rPr>
        <w:t>.</w:t>
      </w:r>
    </w:p>
    <w:p w14:paraId="0A42CB4A" w14:textId="2AF3E727" w:rsidR="00C77155" w:rsidRDefault="00C77155" w:rsidP="00C77155">
      <w:pPr>
        <w:pStyle w:val="Heading2"/>
      </w:pPr>
      <w:r>
        <w:t>1.2 Description</w:t>
      </w:r>
    </w:p>
    <w:p w14:paraId="1B090E7C" w14:textId="7F94700C" w:rsidR="00C77155" w:rsidRDefault="00B61312" w:rsidP="00C77155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QuatreFoil is a custom game engine that uses the OpenGL graphics API</w:t>
      </w:r>
      <w:r w:rsidR="004F6697">
        <w:rPr>
          <w:rFonts w:ascii="Arial" w:hAnsi="Arial" w:cs="Arial"/>
          <w:sz w:val="22"/>
          <w:szCs w:val="22"/>
        </w:rPr>
        <w:t xml:space="preserve"> and supplements the engine used for its demo game. It is written in C++ and using some external libraries which will be t</w:t>
      </w:r>
      <w:r w:rsidR="004F6697" w:rsidRPr="009B62E6">
        <w:t>alke</w:t>
      </w:r>
      <w:r w:rsidR="004F6697">
        <w:rPr>
          <w:rFonts w:ascii="Arial" w:hAnsi="Arial" w:cs="Arial"/>
          <w:sz w:val="22"/>
          <w:szCs w:val="22"/>
        </w:rPr>
        <w:t>d about further in this document.</w:t>
      </w:r>
      <w:r w:rsidR="00990173">
        <w:rPr>
          <w:rFonts w:ascii="Arial" w:hAnsi="Arial" w:cs="Arial"/>
          <w:sz w:val="22"/>
          <w:szCs w:val="22"/>
        </w:rPr>
        <w:t xml:space="preserve"> It uses CMake for building so the engine is largely portable between than of Windows, Linux and macOS</w:t>
      </w:r>
      <w:r w:rsidR="0075043B">
        <w:rPr>
          <w:rFonts w:ascii="Arial" w:hAnsi="Arial" w:cs="Arial"/>
          <w:sz w:val="22"/>
          <w:szCs w:val="22"/>
        </w:rPr>
        <w:t>.</w:t>
      </w:r>
    </w:p>
    <w:p w14:paraId="757C213E" w14:textId="2863BF40" w:rsidR="0075043B" w:rsidRDefault="0075043B" w:rsidP="007D4150">
      <w:pPr>
        <w:pStyle w:val="Heading1"/>
      </w:pPr>
      <w:r>
        <w:t>2. Architecture</w:t>
      </w:r>
    </w:p>
    <w:p w14:paraId="1FA526CF" w14:textId="059B854A" w:rsidR="0075043B" w:rsidRDefault="007D4150" w:rsidP="007D4150">
      <w:pPr>
        <w:pStyle w:val="Heading2"/>
      </w:pPr>
      <w:r>
        <w:t>1.1 Core modules</w:t>
      </w:r>
    </w:p>
    <w:p w14:paraId="0BC5070A" w14:textId="567BC5FD" w:rsidR="000D7438" w:rsidRPr="009B62E6" w:rsidRDefault="009B62E6" w:rsidP="000D7438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 game engine is built around the ‘Core’.</w:t>
      </w:r>
    </w:p>
    <w:p w14:paraId="0E8CC217" w14:textId="77777777" w:rsidR="00B61312" w:rsidRDefault="00B61312" w:rsidP="00C77155">
      <w:pPr>
        <w:rPr>
          <w:rFonts w:ascii="Arial" w:hAnsi="Arial" w:cs="Arial"/>
          <w:sz w:val="22"/>
          <w:szCs w:val="22"/>
        </w:rPr>
      </w:pPr>
    </w:p>
    <w:p w14:paraId="6B68FE7F" w14:textId="77777777" w:rsidR="00B61312" w:rsidRDefault="00B61312" w:rsidP="00C77155">
      <w:pPr>
        <w:rPr>
          <w:rFonts w:ascii="Arial" w:hAnsi="Arial" w:cs="Arial"/>
          <w:sz w:val="22"/>
          <w:szCs w:val="22"/>
        </w:rPr>
      </w:pPr>
    </w:p>
    <w:p w14:paraId="10278546" w14:textId="77777777" w:rsidR="00B61312" w:rsidRPr="00B61312" w:rsidRDefault="00B61312" w:rsidP="00C77155">
      <w:pPr>
        <w:rPr>
          <w:rFonts w:ascii="Arial" w:hAnsi="Arial" w:cs="Arial"/>
          <w:sz w:val="22"/>
          <w:szCs w:val="22"/>
        </w:rPr>
      </w:pPr>
    </w:p>
    <w:p w14:paraId="63529BA7" w14:textId="77777777" w:rsidR="00D07C6A" w:rsidRPr="0088014B" w:rsidRDefault="00D07C6A" w:rsidP="008B6957">
      <w:pPr>
        <w:rPr>
          <w:rFonts w:ascii="Arial" w:hAnsi="Arial" w:cs="Arial"/>
          <w:sz w:val="22"/>
          <w:szCs w:val="22"/>
        </w:rPr>
      </w:pPr>
    </w:p>
    <w:p w14:paraId="3BC6F096" w14:textId="77777777" w:rsidR="00C3634A" w:rsidRDefault="00C3634A"/>
    <w:sectPr w:rsidR="00C363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9B44AD"/>
    <w:multiLevelType w:val="multilevel"/>
    <w:tmpl w:val="E1B2F88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2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num w:numId="1" w16cid:durableId="19545525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37E"/>
    <w:rsid w:val="00015DCF"/>
    <w:rsid w:val="00056181"/>
    <w:rsid w:val="000D7438"/>
    <w:rsid w:val="002A7FFB"/>
    <w:rsid w:val="0045799F"/>
    <w:rsid w:val="00463AA8"/>
    <w:rsid w:val="00471209"/>
    <w:rsid w:val="004F6697"/>
    <w:rsid w:val="006616AC"/>
    <w:rsid w:val="0075043B"/>
    <w:rsid w:val="007D4150"/>
    <w:rsid w:val="00816025"/>
    <w:rsid w:val="008B6957"/>
    <w:rsid w:val="00990173"/>
    <w:rsid w:val="009B62E6"/>
    <w:rsid w:val="00B61312"/>
    <w:rsid w:val="00BA5811"/>
    <w:rsid w:val="00C3634A"/>
    <w:rsid w:val="00C77155"/>
    <w:rsid w:val="00D07C6A"/>
    <w:rsid w:val="00DE237E"/>
    <w:rsid w:val="00E01DE2"/>
    <w:rsid w:val="00EB6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DC4DE"/>
  <w15:chartTrackingRefBased/>
  <w15:docId w15:val="{09CE6FC1-E9EE-4406-A85E-A36219003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5DCF"/>
  </w:style>
  <w:style w:type="paragraph" w:styleId="Heading1">
    <w:name w:val="heading 1"/>
    <w:basedOn w:val="Normal"/>
    <w:next w:val="Normal"/>
    <w:link w:val="Heading1Char"/>
    <w:uiPriority w:val="9"/>
    <w:qFormat/>
    <w:rsid w:val="008B6957"/>
    <w:pPr>
      <w:keepNext/>
      <w:keepLines/>
      <w:spacing w:before="360" w:after="80"/>
      <w:outlineLvl w:val="0"/>
    </w:pPr>
    <w:rPr>
      <w:rFonts w:ascii="Arial" w:eastAsiaTheme="majorEastAsia" w:hAnsi="Arial" w:cs="Arial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6957"/>
    <w:pPr>
      <w:keepNext/>
      <w:keepLines/>
      <w:spacing w:before="160" w:after="80"/>
      <w:outlineLvl w:val="1"/>
    </w:pPr>
    <w:rPr>
      <w:rFonts w:ascii="Arial" w:eastAsiaTheme="majorEastAsia" w:hAnsi="Arial" w:cs="Arial"/>
      <w:b/>
      <w:bCs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23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23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23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23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23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23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23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6957"/>
    <w:rPr>
      <w:rFonts w:ascii="Arial" w:eastAsiaTheme="majorEastAsia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B6957"/>
    <w:rPr>
      <w:rFonts w:ascii="Arial" w:eastAsiaTheme="majorEastAsia" w:hAnsi="Arial" w:cs="Arial"/>
      <w:b/>
      <w:bCs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23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23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23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23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23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23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23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23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23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23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23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23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23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23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23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23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23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23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49574E-A918-41F5-BDCC-9FB3402127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124</Words>
  <Characters>707</Characters>
  <Application>Microsoft Office Word</Application>
  <DocSecurity>0</DocSecurity>
  <Lines>5</Lines>
  <Paragraphs>1</Paragraphs>
  <ScaleCrop>false</ScaleCrop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Corey Medland</dc:creator>
  <cp:keywords/>
  <dc:description/>
  <cp:lastModifiedBy>Corey Medland</cp:lastModifiedBy>
  <cp:revision>19</cp:revision>
  <dcterms:created xsi:type="dcterms:W3CDTF">2025-05-08T13:13:00Z</dcterms:created>
  <dcterms:modified xsi:type="dcterms:W3CDTF">2025-05-08T13:26:00Z</dcterms:modified>
</cp:coreProperties>
</file>