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6D" w:rsidRDefault="00F9106D"/>
    <w:p w:rsidR="003A5863" w:rsidRDefault="00F9106D">
      <w:r>
        <w:br w:type="page"/>
      </w:r>
    </w:p>
    <w:p w:rsidR="003A5863" w:rsidRDefault="003A5863">
      <w:bookmarkStart w:id="0" w:name="_GoBack"/>
      <w:bookmarkEnd w:id="0"/>
    </w:p>
    <w:sdt>
      <w:sdtPr>
        <w:id w:val="-2137560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A5863" w:rsidRDefault="003A5863" w:rsidP="003A5863">
          <w:pPr>
            <w:pStyle w:val="En-ttedetabledesmatires"/>
            <w:jc w:val="center"/>
          </w:pPr>
          <w:r>
            <w:t>Table des matières</w:t>
          </w:r>
        </w:p>
        <w:p w:rsidR="003A5863" w:rsidRDefault="003A5863" w:rsidP="003A5863">
          <w:pPr>
            <w:rPr>
              <w:lang w:eastAsia="fr-FR"/>
            </w:rPr>
          </w:pPr>
        </w:p>
        <w:p w:rsidR="003A5863" w:rsidRPr="003A5863" w:rsidRDefault="003A5863" w:rsidP="003A5863">
          <w:pPr>
            <w:rPr>
              <w:lang w:eastAsia="fr-FR"/>
            </w:rPr>
          </w:pPr>
        </w:p>
        <w:p w:rsidR="003A5863" w:rsidRDefault="003A58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45752" w:history="1">
            <w:r w:rsidRPr="00B35782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35782">
              <w:rPr>
                <w:rStyle w:val="Lienhypertexte"/>
                <w:noProof/>
              </w:rPr>
              <w:t>Intégration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63" w:rsidRDefault="003A58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445753" w:history="1">
            <w:r w:rsidRPr="00B3578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35782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63" w:rsidRDefault="003A586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445754" w:history="1">
            <w:r w:rsidRPr="00B3578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35782">
              <w:rPr>
                <w:rStyle w:val="Lienhypertexte"/>
                <w:noProof/>
              </w:rPr>
              <w:t>Pratiques de l'intégration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63" w:rsidRDefault="003A58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445755" w:history="1">
            <w:r w:rsidRPr="00B3578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35782">
              <w:rPr>
                <w:rStyle w:val="Lienhypertexte"/>
                <w:noProof/>
              </w:rPr>
              <w:t>Maintenir un gestionnaire de sources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63" w:rsidRDefault="003A586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6445756" w:history="1">
            <w:r w:rsidRPr="00B35782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35782">
              <w:rPr>
                <w:rStyle w:val="Lienhypertexte"/>
                <w:noProof/>
              </w:rPr>
              <w:t>Automatiser la construction (Build)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63" w:rsidRDefault="003A5863">
          <w:r>
            <w:rPr>
              <w:b/>
              <w:bCs/>
            </w:rPr>
            <w:fldChar w:fldCharType="end"/>
          </w:r>
        </w:p>
      </w:sdtContent>
    </w:sdt>
    <w:p w:rsidR="003A5863" w:rsidRDefault="003A5863">
      <w:r>
        <w:br w:type="page"/>
      </w:r>
    </w:p>
    <w:p w:rsidR="00F9106D" w:rsidRDefault="00F9106D"/>
    <w:p w:rsidR="009719F0" w:rsidRDefault="00F9106D" w:rsidP="00F9106D">
      <w:pPr>
        <w:pStyle w:val="Titre1"/>
      </w:pPr>
      <w:bookmarkStart w:id="1" w:name="_Toc426445752"/>
      <w:r w:rsidRPr="00F9106D">
        <w:t>Intégration continue</w:t>
      </w:r>
      <w:bookmarkEnd w:id="1"/>
    </w:p>
    <w:p w:rsidR="00F9106D" w:rsidRDefault="00F9106D" w:rsidP="00F9106D"/>
    <w:p w:rsidR="00F9106D" w:rsidRDefault="00F06FB6" w:rsidP="00F06FB6">
      <w:pPr>
        <w:pStyle w:val="Titre2"/>
      </w:pPr>
      <w:bookmarkStart w:id="2" w:name="_Toc426445753"/>
      <w:r>
        <w:t>Définition</w:t>
      </w:r>
      <w:bookmarkEnd w:id="2"/>
    </w:p>
    <w:p w:rsidR="00F06FB6" w:rsidRDefault="00F06FB6" w:rsidP="00F06FB6"/>
    <w:p w:rsidR="00F06FB6" w:rsidRDefault="00F06FB6" w:rsidP="00F06FB6">
      <w:r>
        <w:t xml:space="preserve">L'intégration continue est une pratique de développement logiciel où les membres d'une équipe intègrent leur travail fréquemment. </w:t>
      </w:r>
    </w:p>
    <w:p w:rsidR="00F06FB6" w:rsidRDefault="00F06FB6" w:rsidP="00F06FB6">
      <w:r>
        <w:t xml:space="preserve">En général, chacun intègre au moins quotidiennement - conduisant à de multiples intégrations par jour. Chaque intégration est vérifiée par un système automatisé de construction (y compris les tests) pour détecter les erreurs d'intégration le plus rapidement possible. </w:t>
      </w:r>
    </w:p>
    <w:p w:rsidR="00F06FB6" w:rsidRDefault="00F06FB6" w:rsidP="00F06FB6">
      <w:r>
        <w:t>Beaucoup d'équipes trouvent que cette approche conduit à une réduction considérable des problèmes d'intégration et permet à une équipe de développer un logici</w:t>
      </w:r>
      <w:r>
        <w:t>el de qualité plus rapidement. « </w:t>
      </w:r>
      <w:r>
        <w:t>Martin Fowler</w:t>
      </w:r>
      <w:r>
        <w:t> »</w:t>
      </w:r>
    </w:p>
    <w:p w:rsidR="00F06FB6" w:rsidRDefault="00F06FB6" w:rsidP="00F06FB6"/>
    <w:p w:rsidR="00F06FB6" w:rsidRDefault="00F06FB6" w:rsidP="0073182B">
      <w:pPr>
        <w:pStyle w:val="Titre2"/>
      </w:pPr>
      <w:bookmarkStart w:id="3" w:name="_Toc426445754"/>
      <w:r w:rsidRPr="00F06FB6">
        <w:t>Pratiques de l'intégration continue</w:t>
      </w:r>
      <w:bookmarkEnd w:id="3"/>
    </w:p>
    <w:p w:rsidR="00FE22C0" w:rsidRPr="00FE22C0" w:rsidRDefault="00FE22C0" w:rsidP="00FE22C0"/>
    <w:p w:rsidR="005948BE" w:rsidRDefault="0073182B" w:rsidP="00FE22C0">
      <w:pPr>
        <w:pStyle w:val="Titre3"/>
      </w:pPr>
      <w:bookmarkStart w:id="4" w:name="_Toc426445755"/>
      <w:r w:rsidRPr="0073182B">
        <w:t>Maintenir un gestionnaire de sources unique</w:t>
      </w:r>
      <w:bookmarkEnd w:id="4"/>
    </w:p>
    <w:p w:rsidR="00FE22C0" w:rsidRPr="00FE22C0" w:rsidRDefault="00FE22C0" w:rsidP="00FE22C0"/>
    <w:p w:rsidR="00FE22C0" w:rsidRDefault="00FE22C0" w:rsidP="00FE22C0">
      <w:r>
        <w:t>Cela permet au code source de ne pas être éparpillé. Il permet également de garder un audit complet sur l’ensemble des changements qui ont eu lieu au fils des années.</w:t>
      </w:r>
    </w:p>
    <w:p w:rsidR="00FE22C0" w:rsidRDefault="00FE22C0" w:rsidP="00FE22C0">
      <w:r>
        <w:t>Il existe plusieurs gestionnaires de source ; Git, SVN, CVS …</w:t>
      </w:r>
    </w:p>
    <w:p w:rsidR="00FE22C0" w:rsidRDefault="00FE22C0" w:rsidP="00FE22C0">
      <w:r>
        <w:t>Le logiciel doit être construit à partir du gestionnaire de sources. Celui-ci doit être comme le lieu unique qui contient le code source de référence.</w:t>
      </w:r>
    </w:p>
    <w:p w:rsidR="00FE22C0" w:rsidRDefault="00FE22C0" w:rsidP="00FE22C0"/>
    <w:p w:rsidR="00FE22C0" w:rsidRDefault="00FE22C0" w:rsidP="00FE22C0">
      <w:pPr>
        <w:pStyle w:val="Titre3"/>
      </w:pPr>
      <w:bookmarkStart w:id="5" w:name="_Toc426445756"/>
      <w:r w:rsidRPr="00FE22C0">
        <w:t>Automatiser la construction (</w:t>
      </w:r>
      <w:proofErr w:type="spellStart"/>
      <w:r w:rsidRPr="00FE22C0">
        <w:t>Build</w:t>
      </w:r>
      <w:proofErr w:type="spellEnd"/>
      <w:r w:rsidRPr="00FE22C0">
        <w:t>)</w:t>
      </w:r>
      <w:bookmarkEnd w:id="5"/>
    </w:p>
    <w:p w:rsidR="00FE22C0" w:rsidRDefault="00FE22C0" w:rsidP="00FE22C0"/>
    <w:p w:rsidR="00FE22C0" w:rsidRPr="00FE22C0" w:rsidRDefault="00FE22C0" w:rsidP="00FE22C0"/>
    <w:sectPr w:rsidR="00FE22C0" w:rsidRPr="00FE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480"/>
    <w:multiLevelType w:val="hybridMultilevel"/>
    <w:tmpl w:val="30128B48"/>
    <w:lvl w:ilvl="0" w:tplc="6E2AAA92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30AF"/>
    <w:multiLevelType w:val="hybridMultilevel"/>
    <w:tmpl w:val="DA0EEB96"/>
    <w:lvl w:ilvl="0" w:tplc="D03AE02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4CD"/>
    <w:multiLevelType w:val="hybridMultilevel"/>
    <w:tmpl w:val="AAE0C1F8"/>
    <w:lvl w:ilvl="0" w:tplc="B900D3C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3B"/>
    <w:rsid w:val="003A5863"/>
    <w:rsid w:val="005948BE"/>
    <w:rsid w:val="0073182B"/>
    <w:rsid w:val="00831D6E"/>
    <w:rsid w:val="009719F0"/>
    <w:rsid w:val="00D3403B"/>
    <w:rsid w:val="00F06FB6"/>
    <w:rsid w:val="00F9106D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85CF-03DD-42C9-8D60-932D6959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Titre I"/>
    <w:basedOn w:val="Normal"/>
    <w:next w:val="Normal"/>
    <w:link w:val="Titre1Car"/>
    <w:uiPriority w:val="9"/>
    <w:qFormat/>
    <w:rsid w:val="00F910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106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2C0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2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I Car"/>
    <w:basedOn w:val="Policepardfaut"/>
    <w:link w:val="Titre1"/>
    <w:uiPriority w:val="9"/>
    <w:rsid w:val="00F91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1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22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E22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586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586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A586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A586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A5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34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AC7E9-C887-4647-A292-D0812A9D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karla.jarquin</dc:creator>
  <cp:keywords/>
  <dc:description/>
  <cp:lastModifiedBy>karla.jarquin</cp:lastModifiedBy>
  <cp:revision>5</cp:revision>
  <dcterms:created xsi:type="dcterms:W3CDTF">2015-08-04T07:19:00Z</dcterms:created>
  <dcterms:modified xsi:type="dcterms:W3CDTF">2015-08-04T08:00:00Z</dcterms:modified>
</cp:coreProperties>
</file>