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EE5" w:rsidRPr="00FA319F" w:rsidRDefault="00FA319F" w:rsidP="00FA319F">
      <w:pPr>
        <w:pStyle w:val="Title"/>
      </w:pPr>
      <w:r w:rsidRPr="00FA319F">
        <w:t>Control Flow Student Handout</w:t>
      </w:r>
    </w:p>
    <w:p w:rsidR="00FA319F" w:rsidRDefault="00FA319F" w:rsidP="00FA319F">
      <w:pPr>
        <w:pStyle w:val="Heading3"/>
      </w:pPr>
      <w:r>
        <w:t>HEAP: How do the following variables change after each cycle of the program</w:t>
      </w:r>
    </w:p>
    <w:p w:rsidR="00D538D7" w:rsidRPr="00D538D7" w:rsidRDefault="00D538D7" w:rsidP="00D538D7">
      <w:pPr>
        <w:pStyle w:val="NoSpacing"/>
      </w:pPr>
    </w:p>
    <w:tbl>
      <w:tblPr>
        <w:tblStyle w:val="TableGrid"/>
        <w:tblW w:w="12955" w:type="dxa"/>
        <w:tblLayout w:type="fixed"/>
        <w:tblLook w:val="04A0" w:firstRow="1" w:lastRow="0" w:firstColumn="1" w:lastColumn="0" w:noHBand="0" w:noVBand="1"/>
      </w:tblPr>
      <w:tblGrid>
        <w:gridCol w:w="1615"/>
        <w:gridCol w:w="1530"/>
        <w:gridCol w:w="1422"/>
        <w:gridCol w:w="1422"/>
        <w:gridCol w:w="1476"/>
        <w:gridCol w:w="1368"/>
        <w:gridCol w:w="1422"/>
        <w:gridCol w:w="2700"/>
      </w:tblGrid>
      <w:tr w:rsidR="00BE429A" w:rsidTr="001E2976">
        <w:tc>
          <w:tcPr>
            <w:tcW w:w="1615" w:type="dxa"/>
            <w:vAlign w:val="bottom"/>
          </w:tcPr>
          <w:p w:rsidR="00BE429A" w:rsidRDefault="00BE429A" w:rsidP="00BE429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BE429A" w:rsidRPr="006B1557" w:rsidRDefault="00BE429A" w:rsidP="00BE429A">
            <w:pPr>
              <w:pStyle w:val="NoSpacing"/>
              <w:jc w:val="center"/>
              <w:rPr>
                <w:b/>
              </w:rPr>
            </w:pPr>
            <w:r w:rsidRPr="006B1557">
              <w:rPr>
                <w:b/>
              </w:rPr>
              <w:t>Read First</w:t>
            </w:r>
          </w:p>
        </w:tc>
        <w:tc>
          <w:tcPr>
            <w:tcW w:w="1422" w:type="dxa"/>
            <w:vAlign w:val="bottom"/>
          </w:tcPr>
          <w:p w:rsidR="00BE429A" w:rsidRPr="006B1557" w:rsidRDefault="00BE429A" w:rsidP="00BE429A">
            <w:pPr>
              <w:pStyle w:val="NoSpacing"/>
              <w:jc w:val="center"/>
              <w:rPr>
                <w:b/>
              </w:rPr>
            </w:pPr>
            <w:r w:rsidRPr="006B1557">
              <w:rPr>
                <w:b/>
              </w:rPr>
              <w:t>Read Second</w:t>
            </w:r>
          </w:p>
        </w:tc>
        <w:tc>
          <w:tcPr>
            <w:tcW w:w="1422" w:type="dxa"/>
            <w:vAlign w:val="bottom"/>
          </w:tcPr>
          <w:p w:rsidR="00BE429A" w:rsidRPr="006B1557" w:rsidRDefault="00BE429A" w:rsidP="00BE429A">
            <w:pPr>
              <w:pStyle w:val="NoSpacing"/>
              <w:jc w:val="center"/>
              <w:rPr>
                <w:b/>
              </w:rPr>
            </w:pPr>
            <w:r w:rsidRPr="006B1557">
              <w:rPr>
                <w:b/>
              </w:rPr>
              <w:t>Read Third</w:t>
            </w:r>
          </w:p>
        </w:tc>
        <w:tc>
          <w:tcPr>
            <w:tcW w:w="1476" w:type="dxa"/>
            <w:vAlign w:val="bottom"/>
          </w:tcPr>
          <w:p w:rsidR="00BE429A" w:rsidRPr="006B1557" w:rsidRDefault="001E2976" w:rsidP="00BE429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Read Forth</w:t>
            </w:r>
          </w:p>
        </w:tc>
        <w:tc>
          <w:tcPr>
            <w:tcW w:w="1368" w:type="dxa"/>
            <w:vAlign w:val="bottom"/>
          </w:tcPr>
          <w:p w:rsidR="00BE429A" w:rsidRPr="006B1557" w:rsidRDefault="00BE429A" w:rsidP="00BE429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422" w:type="dxa"/>
            <w:vAlign w:val="bottom"/>
          </w:tcPr>
          <w:p w:rsidR="00BE429A" w:rsidRPr="006B1557" w:rsidRDefault="00BE429A" w:rsidP="00BE429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700" w:type="dxa"/>
            <w:vAlign w:val="bottom"/>
          </w:tcPr>
          <w:p w:rsidR="00BE429A" w:rsidRPr="006B1557" w:rsidRDefault="00BE429A" w:rsidP="00BE429A">
            <w:pPr>
              <w:pStyle w:val="NoSpacing"/>
              <w:jc w:val="center"/>
              <w:rPr>
                <w:b/>
              </w:rPr>
            </w:pPr>
          </w:p>
        </w:tc>
      </w:tr>
      <w:tr w:rsidR="00D538D7" w:rsidTr="001E2976">
        <w:tc>
          <w:tcPr>
            <w:tcW w:w="1615" w:type="dxa"/>
            <w:vAlign w:val="center"/>
          </w:tcPr>
          <w:p w:rsidR="00D538D7" w:rsidRPr="006B1557" w:rsidRDefault="00D538D7" w:rsidP="00BE429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B1557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530" w:type="dxa"/>
            <w:vAlign w:val="center"/>
          </w:tcPr>
          <w:p w:rsidR="00D538D7" w:rsidRPr="006B1557" w:rsidRDefault="00D538D7" w:rsidP="00BE429A">
            <w:pPr>
              <w:pStyle w:val="NoSpacing"/>
              <w:jc w:val="center"/>
              <w:rPr>
                <w:b/>
              </w:rPr>
            </w:pPr>
            <w:r w:rsidRPr="006B1557">
              <w:rPr>
                <w:b/>
              </w:rPr>
              <w:t>Initialization HEAP Values</w:t>
            </w:r>
          </w:p>
        </w:tc>
        <w:tc>
          <w:tcPr>
            <w:tcW w:w="1422" w:type="dxa"/>
            <w:vAlign w:val="center"/>
          </w:tcPr>
          <w:p w:rsidR="00D538D7" w:rsidRPr="006B1557" w:rsidRDefault="00D538D7" w:rsidP="00BE429A">
            <w:pPr>
              <w:pStyle w:val="NoSpacing"/>
              <w:jc w:val="center"/>
              <w:rPr>
                <w:b/>
              </w:rPr>
            </w:pPr>
            <w:r w:rsidRPr="006B1557">
              <w:rPr>
                <w:b/>
              </w:rPr>
              <w:t>setup</w:t>
            </w:r>
          </w:p>
        </w:tc>
        <w:tc>
          <w:tcPr>
            <w:tcW w:w="1422" w:type="dxa"/>
            <w:vAlign w:val="center"/>
          </w:tcPr>
          <w:p w:rsidR="00D538D7" w:rsidRPr="006B1557" w:rsidRDefault="00D538D7" w:rsidP="00BE429A">
            <w:pPr>
              <w:pStyle w:val="NoSpacing"/>
              <w:jc w:val="center"/>
              <w:rPr>
                <w:b/>
              </w:rPr>
            </w:pPr>
            <w:r w:rsidRPr="006B1557">
              <w:rPr>
                <w:b/>
              </w:rPr>
              <w:t>draw</w:t>
            </w:r>
          </w:p>
        </w:tc>
        <w:tc>
          <w:tcPr>
            <w:tcW w:w="1476" w:type="dxa"/>
            <w:vAlign w:val="center"/>
          </w:tcPr>
          <w:p w:rsidR="00D538D7" w:rsidRPr="006B1557" w:rsidRDefault="001E2976" w:rsidP="00BE429A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keyPressed</w:t>
            </w:r>
            <w:proofErr w:type="spellEnd"/>
          </w:p>
        </w:tc>
        <w:tc>
          <w:tcPr>
            <w:tcW w:w="1368" w:type="dxa"/>
            <w:vAlign w:val="center"/>
          </w:tcPr>
          <w:p w:rsidR="00D538D7" w:rsidRPr="006B1557" w:rsidRDefault="00D538D7" w:rsidP="00BE429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422" w:type="dxa"/>
            <w:vAlign w:val="center"/>
          </w:tcPr>
          <w:p w:rsidR="00D538D7" w:rsidRPr="006B1557" w:rsidRDefault="00D538D7" w:rsidP="00BE429A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700" w:type="dxa"/>
            <w:vAlign w:val="center"/>
          </w:tcPr>
          <w:p w:rsidR="00D538D7" w:rsidRPr="006B1557" w:rsidRDefault="00D538D7" w:rsidP="00BE429A">
            <w:pPr>
              <w:pStyle w:val="NoSpacing"/>
              <w:jc w:val="center"/>
              <w:rPr>
                <w:b/>
              </w:rPr>
            </w:pPr>
            <w:r w:rsidRPr="006B1557">
              <w:rPr>
                <w:b/>
              </w:rPr>
              <w:t>Describe what the variable returns</w:t>
            </w:r>
          </w:p>
        </w:tc>
      </w:tr>
      <w:tr w:rsidR="00D538D7" w:rsidTr="001E2976">
        <w:trPr>
          <w:trHeight w:val="529"/>
        </w:trPr>
        <w:tc>
          <w:tcPr>
            <w:tcW w:w="1615" w:type="dxa"/>
          </w:tcPr>
          <w:p w:rsidR="00D538D7" w:rsidRDefault="00057134" w:rsidP="00FA319F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totalSongs</w:t>
            </w:r>
            <w:proofErr w:type="spellEnd"/>
          </w:p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</w:tr>
      <w:tr w:rsidR="00D538D7" w:rsidTr="001E2976">
        <w:trPr>
          <w:trHeight w:val="529"/>
        </w:trPr>
        <w:tc>
          <w:tcPr>
            <w:tcW w:w="1615" w:type="dxa"/>
          </w:tcPr>
          <w:p w:rsidR="00D538D7" w:rsidRDefault="00057134" w:rsidP="00FA319F">
            <w:pPr>
              <w:pStyle w:val="NoSpacing"/>
            </w:pPr>
            <w:proofErr w:type="spellStart"/>
            <w:r>
              <w:t>SoundFile</w:t>
            </w:r>
            <w:proofErr w:type="spellEnd"/>
            <w:r>
              <w:t>[] song</w:t>
            </w:r>
            <w:r w:rsidR="00D538D7">
              <w:t xml:space="preserve"> </w:t>
            </w:r>
          </w:p>
        </w:tc>
        <w:tc>
          <w:tcPr>
            <w:tcW w:w="153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</w:tr>
      <w:tr w:rsidR="00D538D7" w:rsidTr="001E2976">
        <w:trPr>
          <w:trHeight w:val="529"/>
        </w:trPr>
        <w:tc>
          <w:tcPr>
            <w:tcW w:w="1615" w:type="dxa"/>
          </w:tcPr>
          <w:p w:rsidR="00D538D7" w:rsidRDefault="00057134" w:rsidP="00FA319F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indexSong</w:t>
            </w:r>
            <w:proofErr w:type="spellEnd"/>
            <w:r w:rsidR="00D538D7">
              <w:t xml:space="preserve"> </w:t>
            </w:r>
          </w:p>
        </w:tc>
        <w:tc>
          <w:tcPr>
            <w:tcW w:w="153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</w:tr>
      <w:tr w:rsidR="00D538D7" w:rsidTr="001E2976">
        <w:trPr>
          <w:trHeight w:val="529"/>
        </w:trPr>
        <w:tc>
          <w:tcPr>
            <w:tcW w:w="1615" w:type="dxa"/>
          </w:tcPr>
          <w:p w:rsidR="00D538D7" w:rsidRDefault="00057134" w:rsidP="00FA319F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totalEffects</w:t>
            </w:r>
            <w:proofErr w:type="spellEnd"/>
            <w:r w:rsidR="00D538D7">
              <w:t xml:space="preserve"> </w:t>
            </w:r>
          </w:p>
        </w:tc>
        <w:tc>
          <w:tcPr>
            <w:tcW w:w="153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</w:tr>
      <w:tr w:rsidR="00D538D7" w:rsidTr="001E2976">
        <w:trPr>
          <w:trHeight w:val="529"/>
        </w:trPr>
        <w:tc>
          <w:tcPr>
            <w:tcW w:w="1615" w:type="dxa"/>
          </w:tcPr>
          <w:p w:rsidR="00D538D7" w:rsidRDefault="0077643D" w:rsidP="00FA319F">
            <w:pPr>
              <w:pStyle w:val="NoSpacing"/>
            </w:pPr>
            <w:proofErr w:type="spellStart"/>
            <w:r>
              <w:t>SoundFile</w:t>
            </w:r>
            <w:proofErr w:type="spellEnd"/>
            <w:r>
              <w:t>[] effect</w:t>
            </w:r>
          </w:p>
        </w:tc>
        <w:tc>
          <w:tcPr>
            <w:tcW w:w="153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</w:tr>
      <w:tr w:rsidR="00D538D7" w:rsidTr="001E2976">
        <w:trPr>
          <w:trHeight w:val="529"/>
        </w:trPr>
        <w:tc>
          <w:tcPr>
            <w:tcW w:w="1615" w:type="dxa"/>
          </w:tcPr>
          <w:p w:rsidR="00D538D7" w:rsidRDefault="0077643D" w:rsidP="00FA319F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indexEffect</w:t>
            </w:r>
            <w:proofErr w:type="spellEnd"/>
          </w:p>
        </w:tc>
        <w:tc>
          <w:tcPr>
            <w:tcW w:w="153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D538D7" w:rsidRDefault="00D538D7" w:rsidP="00FA319F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FA319F" w:rsidRDefault="00FA319F" w:rsidP="00FA319F">
      <w:pPr>
        <w:pStyle w:val="NoSpacing"/>
        <w:rPr>
          <w:sz w:val="24"/>
          <w:szCs w:val="24"/>
        </w:rPr>
      </w:pPr>
    </w:p>
    <w:p w:rsidR="00BE429A" w:rsidRDefault="00BE429A">
      <w:pPr>
        <w:rPr>
          <w:rFonts w:ascii="Arial" w:eastAsiaTheme="majorEastAsia" w:hAnsi="Arial" w:cstheme="majorBidi"/>
          <w:b/>
          <w:sz w:val="24"/>
          <w:szCs w:val="24"/>
        </w:rPr>
      </w:pPr>
      <w:r>
        <w:br w:type="page"/>
      </w:r>
    </w:p>
    <w:p w:rsidR="002B4A09" w:rsidRDefault="002B4A09" w:rsidP="002B4A09">
      <w:pPr>
        <w:pStyle w:val="Heading3"/>
      </w:pPr>
      <w:r>
        <w:lastRenderedPageBreak/>
        <w:t>Which lines of Code are run During Each Cycle</w:t>
      </w:r>
    </w:p>
    <w:p w:rsidR="002B4A09" w:rsidRDefault="002B4A09" w:rsidP="002B4A09">
      <w:pPr>
        <w:pStyle w:val="NoSpacing"/>
        <w:numPr>
          <w:ilvl w:val="0"/>
          <w:numId w:val="1"/>
        </w:numPr>
      </w:pPr>
      <w:r>
        <w:t>Number all the lines of the program example</w:t>
      </w:r>
    </w:p>
    <w:p w:rsidR="002B4A09" w:rsidRDefault="002B4A09" w:rsidP="002B4A09">
      <w:pPr>
        <w:pStyle w:val="NoSpacing"/>
        <w:numPr>
          <w:ilvl w:val="0"/>
          <w:numId w:val="1"/>
        </w:numPr>
      </w:pPr>
      <w:r>
        <w:t>Indicate with a checkmark if the line refers to … or where the error might show up (see headings)</w:t>
      </w:r>
    </w:p>
    <w:p w:rsidR="002B4A09" w:rsidRDefault="002B4A09" w:rsidP="002B4A09">
      <w:pPr>
        <w:pStyle w:val="NoSpacing"/>
        <w:numPr>
          <w:ilvl w:val="0"/>
          <w:numId w:val="1"/>
        </w:numPr>
      </w:pPr>
      <w:r>
        <w:t>Describe the parameters and the return of each line</w:t>
      </w:r>
    </w:p>
    <w:tbl>
      <w:tblPr>
        <w:tblStyle w:val="TableGrid"/>
        <w:tblW w:w="12976" w:type="dxa"/>
        <w:tblLook w:val="04A0" w:firstRow="1" w:lastRow="0" w:firstColumn="1" w:lastColumn="0" w:noHBand="0" w:noVBand="1"/>
      </w:tblPr>
      <w:tblGrid>
        <w:gridCol w:w="712"/>
        <w:gridCol w:w="1323"/>
        <w:gridCol w:w="1019"/>
        <w:gridCol w:w="1169"/>
        <w:gridCol w:w="1404"/>
        <w:gridCol w:w="1118"/>
        <w:gridCol w:w="1260"/>
        <w:gridCol w:w="1260"/>
        <w:gridCol w:w="1170"/>
        <w:gridCol w:w="2541"/>
      </w:tblGrid>
      <w:tr w:rsidR="002B4A09" w:rsidTr="004C64AF">
        <w:trPr>
          <w:trHeight w:val="1120"/>
        </w:trPr>
        <w:tc>
          <w:tcPr>
            <w:tcW w:w="712" w:type="dxa"/>
            <w:vAlign w:val="center"/>
          </w:tcPr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B1557">
              <w:rPr>
                <w:b/>
                <w:sz w:val="24"/>
                <w:szCs w:val="24"/>
              </w:rPr>
              <w:t>Line</w:t>
            </w:r>
          </w:p>
        </w:tc>
        <w:tc>
          <w:tcPr>
            <w:tcW w:w="1323" w:type="dxa"/>
            <w:vAlign w:val="center"/>
          </w:tcPr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  <w:tc>
          <w:tcPr>
            <w:tcW w:w="1019" w:type="dxa"/>
            <w:vAlign w:val="center"/>
          </w:tcPr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 &amp; Syntax</w:t>
            </w:r>
          </w:p>
        </w:tc>
        <w:tc>
          <w:tcPr>
            <w:tcW w:w="1169" w:type="dxa"/>
            <w:vAlign w:val="center"/>
          </w:tcPr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404" w:type="dxa"/>
            <w:vAlign w:val="center"/>
          </w:tcPr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Procedure</w:t>
            </w:r>
          </w:p>
        </w:tc>
        <w:tc>
          <w:tcPr>
            <w:tcW w:w="1118" w:type="dxa"/>
            <w:vAlign w:val="center"/>
          </w:tcPr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260" w:type="dxa"/>
            <w:vAlign w:val="center"/>
          </w:tcPr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1260" w:type="dxa"/>
            <w:vAlign w:val="center"/>
          </w:tcPr>
          <w:p w:rsidR="002B4A09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Decision</w:t>
            </w:r>
          </w:p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</w:t>
            </w:r>
          </w:p>
        </w:tc>
        <w:tc>
          <w:tcPr>
            <w:tcW w:w="1170" w:type="dxa"/>
            <w:vAlign w:val="center"/>
          </w:tcPr>
          <w:p w:rsidR="002B4A09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Iteration</w:t>
            </w:r>
          </w:p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Control</w:t>
            </w:r>
          </w:p>
        </w:tc>
        <w:tc>
          <w:tcPr>
            <w:tcW w:w="2541" w:type="dxa"/>
            <w:vAlign w:val="center"/>
          </w:tcPr>
          <w:p w:rsidR="002B4A09" w:rsidRPr="006B1557" w:rsidRDefault="002B4A09" w:rsidP="004C64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</w:t>
            </w: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  <w:tr w:rsidR="002B4A09" w:rsidTr="004C64AF">
        <w:tc>
          <w:tcPr>
            <w:tcW w:w="712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323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18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2B4A09" w:rsidRDefault="002B4A09" w:rsidP="004C64AF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2B4A09" w:rsidRPr="00FA319F" w:rsidRDefault="002B4A09" w:rsidP="002B4A09">
      <w:pPr>
        <w:pStyle w:val="NoSpacing"/>
        <w:rPr>
          <w:sz w:val="24"/>
          <w:szCs w:val="24"/>
        </w:rPr>
      </w:pPr>
    </w:p>
    <w:p w:rsidR="001E2976" w:rsidRPr="00FA319F" w:rsidRDefault="001E2976" w:rsidP="001E2976">
      <w:pPr>
        <w:pStyle w:val="Heading3"/>
      </w:pPr>
      <w:bookmarkStart w:id="0" w:name="_GoBack"/>
      <w:bookmarkEnd w:id="0"/>
    </w:p>
    <w:p w:rsidR="00FA319F" w:rsidRPr="00FA319F" w:rsidRDefault="00FA319F" w:rsidP="001E2976">
      <w:pPr>
        <w:pStyle w:val="Heading3"/>
      </w:pPr>
    </w:p>
    <w:sectPr w:rsidR="00FA319F" w:rsidRPr="00FA319F" w:rsidSect="00D538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4BDA"/>
    <w:multiLevelType w:val="hybridMultilevel"/>
    <w:tmpl w:val="7CA4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701AD"/>
    <w:multiLevelType w:val="hybridMultilevel"/>
    <w:tmpl w:val="0CBA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F287B"/>
    <w:multiLevelType w:val="hybridMultilevel"/>
    <w:tmpl w:val="56DA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19F"/>
    <w:rsid w:val="00057134"/>
    <w:rsid w:val="000A67D1"/>
    <w:rsid w:val="001E2976"/>
    <w:rsid w:val="002B4A09"/>
    <w:rsid w:val="004831AA"/>
    <w:rsid w:val="00530BA3"/>
    <w:rsid w:val="005F1C19"/>
    <w:rsid w:val="00613CFD"/>
    <w:rsid w:val="006B1557"/>
    <w:rsid w:val="00771B75"/>
    <w:rsid w:val="0077643D"/>
    <w:rsid w:val="00785D57"/>
    <w:rsid w:val="008A1494"/>
    <w:rsid w:val="008C2B51"/>
    <w:rsid w:val="008F1876"/>
    <w:rsid w:val="00AA7B61"/>
    <w:rsid w:val="00BE429A"/>
    <w:rsid w:val="00D538D7"/>
    <w:rsid w:val="00E64DF6"/>
    <w:rsid w:val="00FA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1674"/>
  <w15:chartTrackingRefBased/>
  <w15:docId w15:val="{3436D499-63B9-4948-83C0-E7D97B3B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DF6"/>
    <w:pPr>
      <w:keepNext/>
      <w:keepLines/>
      <w:spacing w:before="240" w:after="240" w:line="240" w:lineRule="auto"/>
      <w:ind w:left="720" w:hanging="720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DF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D57"/>
    <w:pPr>
      <w:keepNext/>
      <w:keepLines/>
      <w:spacing w:after="0" w:line="24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876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64DF6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DF6"/>
    <w:rPr>
      <w:rFonts w:ascii="Arial" w:eastAsiaTheme="majorEastAsia" w:hAnsi="Arial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4DF6"/>
    <w:pPr>
      <w:spacing w:after="24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64DF6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5D57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FA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Mercer's Kitchen</dc:creator>
  <cp:keywords/>
  <dc:description/>
  <cp:lastModifiedBy>Mercer's Kitchen</cp:lastModifiedBy>
  <cp:revision>5</cp:revision>
  <cp:lastPrinted>2017-12-01T23:21:00Z</cp:lastPrinted>
  <dcterms:created xsi:type="dcterms:W3CDTF">2017-12-04T17:55:00Z</dcterms:created>
  <dcterms:modified xsi:type="dcterms:W3CDTF">2017-12-05T12:48:00Z</dcterms:modified>
</cp:coreProperties>
</file>