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9981B" w14:textId="77777777" w:rsidR="00BD3302" w:rsidRPr="00830CC6" w:rsidRDefault="00000000">
      <w:pPr>
        <w:rPr>
          <w:lang w:val="es-CL"/>
        </w:rPr>
      </w:pPr>
      <w:r w:rsidRPr="00830CC6">
        <w:rPr>
          <w:lang w:val="es-CL"/>
        </w:rPr>
        <w:t>SoloFarmacias</w:t>
      </w:r>
    </w:p>
    <w:p w14:paraId="0AFD157C" w14:textId="77777777" w:rsidR="00BD3302" w:rsidRPr="00830CC6" w:rsidRDefault="00000000">
      <w:pPr>
        <w:jc w:val="center"/>
        <w:rPr>
          <w:lang w:val="es-CL"/>
        </w:rPr>
      </w:pPr>
      <w:r w:rsidRPr="00830CC6">
        <w:rPr>
          <w:lang w:val="es-CL"/>
        </w:rPr>
        <w:t>EVIDENCIA DE EJECUCION HISTORIA DE USUARIO</w:t>
      </w:r>
      <w:r w:rsidRPr="00830CC6">
        <w:rPr>
          <w:lang w:val="es-CL"/>
        </w:rPr>
        <w:br/>
      </w:r>
      <w:r w:rsidRPr="00830CC6">
        <w:rPr>
          <w:lang w:val="es-CL"/>
        </w:rPr>
        <w:br/>
        <w:t>Versión. 2.0</w:t>
      </w:r>
    </w:p>
    <w:p w14:paraId="2A2DE913" w14:textId="77777777" w:rsidR="00BD3302" w:rsidRPr="00830CC6" w:rsidRDefault="00000000">
      <w:pPr>
        <w:pStyle w:val="Ttulo2"/>
        <w:rPr>
          <w:lang w:val="es-CL"/>
        </w:rPr>
      </w:pPr>
      <w:r w:rsidRPr="00830CC6">
        <w:rPr>
          <w:lang w:val="es-CL"/>
        </w:rPr>
        <w:t>OBJETIVO DE LA EVIDENCIA DE PRUEBA</w:t>
      </w:r>
    </w:p>
    <w:p w14:paraId="3E534C21" w14:textId="77777777" w:rsidR="00BD3302" w:rsidRPr="00830CC6" w:rsidRDefault="00000000">
      <w:pPr>
        <w:rPr>
          <w:lang w:val="es-CL"/>
        </w:rPr>
      </w:pPr>
      <w:r w:rsidRPr="00830CC6">
        <w:rPr>
          <w:lang w:val="es-CL"/>
        </w:rPr>
        <w:t>Este documento se genera con la finalidad de documentar la ejecución de la prueba y el resultado de esta, para generar transparencia dentro del proceso de ejecución y certificación de pruebas. Este formato aplica a pruebas manuales.</w:t>
      </w:r>
    </w:p>
    <w:p w14:paraId="1C9C59BE" w14:textId="77777777" w:rsidR="00BD3302" w:rsidRPr="00830CC6" w:rsidRDefault="00000000">
      <w:pPr>
        <w:pStyle w:val="Ttulo2"/>
        <w:rPr>
          <w:lang w:val="es-CL"/>
        </w:rPr>
      </w:pPr>
      <w:r w:rsidRPr="00830CC6">
        <w:rPr>
          <w:lang w:val="es-CL"/>
        </w:rPr>
        <w:t>INFORMACIÓN DEL PROYECTO O SISTEMA</w:t>
      </w:r>
    </w:p>
    <w:p w14:paraId="352B9A00" w14:textId="77777777" w:rsidR="00BD3302" w:rsidRPr="00830CC6" w:rsidRDefault="00000000">
      <w:pPr>
        <w:rPr>
          <w:lang w:val="es-CL"/>
        </w:rPr>
      </w:pPr>
      <w:r w:rsidRPr="00830CC6">
        <w:rPr>
          <w:lang w:val="es-CL"/>
        </w:rPr>
        <w:t xml:space="preserve">Proyecto o Sistema: SoloFarmacias </w:t>
      </w:r>
    </w:p>
    <w:p w14:paraId="64BFD2E1" w14:textId="77777777" w:rsidR="00BD3302" w:rsidRPr="00830CC6" w:rsidRDefault="00000000">
      <w:pPr>
        <w:rPr>
          <w:lang w:val="es-CL"/>
        </w:rPr>
      </w:pPr>
      <w:r w:rsidRPr="00830CC6">
        <w:rPr>
          <w:lang w:val="es-CL"/>
        </w:rPr>
        <w:t>Jefe Proyecto: Francisco Manuel García Reyes</w:t>
      </w:r>
    </w:p>
    <w:p w14:paraId="2E09FC9F" w14:textId="77777777" w:rsidR="00BD3302" w:rsidRPr="00830CC6" w:rsidRDefault="00000000">
      <w:pPr>
        <w:rPr>
          <w:lang w:val="es-CL"/>
        </w:rPr>
      </w:pPr>
      <w:r w:rsidRPr="00830CC6">
        <w:rPr>
          <w:lang w:val="es-CL"/>
        </w:rPr>
        <w:t>QA Responsable: Bastian Martinez Perez</w:t>
      </w:r>
      <w:r w:rsidRPr="00830CC6">
        <w:rPr>
          <w:lang w:val="es-CL"/>
        </w:rPr>
        <w:br/>
      </w:r>
    </w:p>
    <w:p w14:paraId="502D3567" w14:textId="77777777" w:rsidR="00BD3302" w:rsidRPr="00830CC6" w:rsidRDefault="00000000">
      <w:pPr>
        <w:pStyle w:val="Ttulo2"/>
        <w:rPr>
          <w:lang w:val="es-CL"/>
        </w:rPr>
      </w:pPr>
      <w:r w:rsidRPr="00830CC6">
        <w:rPr>
          <w:lang w:val="es-CL"/>
        </w:rPr>
        <w:t>INFORMACIÓN DE CASO DE PRUEBA</w:t>
      </w:r>
    </w:p>
    <w:p w14:paraId="7166A1DB" w14:textId="58170F39" w:rsidR="00BD3302" w:rsidRPr="00830CC6" w:rsidRDefault="00000000">
      <w:pPr>
        <w:rPr>
          <w:lang w:val="es-CL"/>
        </w:rPr>
      </w:pPr>
      <w:r w:rsidRPr="00830CC6">
        <w:rPr>
          <w:lang w:val="es-CL"/>
        </w:rPr>
        <w:t>ID Caso de Historia: HU-1</w:t>
      </w:r>
      <w:r w:rsidR="00830CC6">
        <w:rPr>
          <w:lang w:val="es-CL"/>
        </w:rPr>
        <w:t>1</w:t>
      </w:r>
      <w:r w:rsidRPr="00830CC6">
        <w:rPr>
          <w:lang w:val="es-CL"/>
        </w:rPr>
        <w:t>u</w:t>
      </w:r>
    </w:p>
    <w:p w14:paraId="095C4EEA" w14:textId="03031D4A" w:rsidR="00BD3302" w:rsidRPr="00830CC6" w:rsidRDefault="00000000">
      <w:pPr>
        <w:rPr>
          <w:lang w:val="es-CL"/>
        </w:rPr>
      </w:pPr>
      <w:r w:rsidRPr="00830CC6">
        <w:rPr>
          <w:lang w:val="es-CL"/>
        </w:rPr>
        <w:t xml:space="preserve">Nombre del Caso: </w:t>
      </w:r>
      <w:r w:rsidR="00830CC6">
        <w:rPr>
          <w:lang w:val="es-CL"/>
        </w:rPr>
        <w:t>Registro de usuario</w:t>
      </w:r>
    </w:p>
    <w:p w14:paraId="354C2054" w14:textId="77777777" w:rsidR="00BD3302" w:rsidRPr="00830CC6" w:rsidRDefault="00000000">
      <w:pPr>
        <w:rPr>
          <w:lang w:val="es-CL"/>
        </w:rPr>
      </w:pPr>
      <w:r w:rsidRPr="00830CC6">
        <w:rPr>
          <w:lang w:val="es-CL"/>
        </w:rPr>
        <w:t>Fecha de Ejecución: 10-10-2025</w:t>
      </w:r>
    </w:p>
    <w:p w14:paraId="44810EA2" w14:textId="77777777" w:rsidR="00BD3302" w:rsidRPr="00830CC6" w:rsidRDefault="00000000">
      <w:pPr>
        <w:pStyle w:val="Ttulo2"/>
        <w:rPr>
          <w:lang w:val="es-CL"/>
        </w:rPr>
      </w:pPr>
      <w:r w:rsidRPr="00830CC6">
        <w:rPr>
          <w:lang w:val="es-CL"/>
        </w:rPr>
        <w:t>EVIDENCIA DE EJECUCIÓN</w:t>
      </w:r>
    </w:p>
    <w:p w14:paraId="261B27B5" w14:textId="7A8642F6" w:rsidR="00BD3302" w:rsidRPr="00830CC6" w:rsidRDefault="00000000">
      <w:pPr>
        <w:rPr>
          <w:lang w:val="es-CL"/>
        </w:rPr>
      </w:pPr>
      <w:r w:rsidRPr="00830CC6">
        <w:rPr>
          <w:lang w:val="es-CL"/>
        </w:rPr>
        <w:t>Evidencia 1 Login Exit</w:t>
      </w:r>
    </w:p>
    <w:p w14:paraId="7ACF0FD6" w14:textId="77777777" w:rsidR="00BD3302" w:rsidRPr="00830CC6" w:rsidRDefault="00000000">
      <w:pPr>
        <w:rPr>
          <w:lang w:val="es-CL"/>
        </w:rPr>
      </w:pPr>
      <w:r w:rsidRPr="00830CC6">
        <w:rPr>
          <w:color w:val="000000"/>
          <w:lang w:val="es-CL"/>
        </w:rPr>
        <w:t xml:space="preserve">Paso N° 1: El usuario ingresa </w:t>
      </w:r>
      <w:r w:rsidRPr="00830CC6">
        <w:rPr>
          <w:lang w:val="es-CL"/>
        </w:rPr>
        <w:t>al sistema “</w:t>
      </w:r>
      <w:hyperlink r:id="rId6">
        <w:r w:rsidRPr="00830CC6">
          <w:rPr>
            <w:color w:val="1155CC"/>
            <w:u w:val="single"/>
            <w:lang w:val="es-CL"/>
          </w:rPr>
          <w:t>https://solo-farmacias-mvp.vercel.app/</w:t>
        </w:r>
      </w:hyperlink>
      <w:r w:rsidRPr="00830CC6">
        <w:rPr>
          <w:lang w:val="es-CL"/>
        </w:rPr>
        <w:t>”</w:t>
      </w:r>
    </w:p>
    <w:p w14:paraId="749F70B6" w14:textId="3A8BC510" w:rsidR="00BD3302" w:rsidRDefault="00855BB1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noProof/>
        </w:rPr>
        <w:drawing>
          <wp:inline distT="0" distB="0" distL="0" distR="0" wp14:anchorId="1F13DBBE" wp14:editId="7365BFC3">
            <wp:extent cx="4883150" cy="2577217"/>
            <wp:effectExtent l="0" t="0" r="0" b="0"/>
            <wp:docPr id="802265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65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0528" cy="258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EC95" w14:textId="77777777" w:rsidR="00BD3302" w:rsidRDefault="00BD330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4887CA59" w14:textId="5EE65043" w:rsidR="00BD3302" w:rsidRPr="00830C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L"/>
        </w:rPr>
      </w:pPr>
      <w:r w:rsidRPr="00830CC6">
        <w:rPr>
          <w:color w:val="000000"/>
          <w:lang w:val="es-CL"/>
        </w:rPr>
        <w:lastRenderedPageBreak/>
        <w:t xml:space="preserve">Paso N° 2: </w:t>
      </w:r>
      <w:r w:rsidRPr="00830CC6">
        <w:rPr>
          <w:lang w:val="es-CL"/>
        </w:rPr>
        <w:t xml:space="preserve">Ingresamos </w:t>
      </w:r>
      <w:r w:rsidR="00855BB1">
        <w:rPr>
          <w:lang w:val="es-CL"/>
        </w:rPr>
        <w:t>al módulo Registrar, escribimos el nombre correo y contraseña, luego se confirma el registro.</w:t>
      </w:r>
      <w:r w:rsidRPr="00830CC6">
        <w:rPr>
          <w:lang w:val="es-CL"/>
        </w:rPr>
        <w:br/>
      </w:r>
      <w:r w:rsidRPr="00830CC6">
        <w:rPr>
          <w:lang w:val="es-CL"/>
        </w:rPr>
        <w:br/>
      </w:r>
      <w:r w:rsidR="00855BB1" w:rsidRPr="00855BB1">
        <w:rPr>
          <w:lang w:val="es-CL"/>
        </w:rPr>
        <w:drawing>
          <wp:inline distT="0" distB="0" distL="0" distR="0" wp14:anchorId="44A20EA1" wp14:editId="62542395">
            <wp:extent cx="5486400" cy="2718435"/>
            <wp:effectExtent l="0" t="0" r="0" b="5715"/>
            <wp:docPr id="201221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1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9758" w14:textId="77777777" w:rsidR="00BD3302" w:rsidRPr="00830CC6" w:rsidRDefault="00BD3302">
      <w:pPr>
        <w:ind w:left="360"/>
        <w:rPr>
          <w:lang w:val="es-CL"/>
        </w:rPr>
      </w:pPr>
    </w:p>
    <w:p w14:paraId="620F57B0" w14:textId="49F5D916" w:rsidR="00855BB1" w:rsidRPr="00855BB1" w:rsidRDefault="00000000" w:rsidP="00855BB1">
      <w:pPr>
        <w:numPr>
          <w:ilvl w:val="0"/>
          <w:numId w:val="1"/>
        </w:numPr>
        <w:rPr>
          <w:lang w:val="es-CL"/>
        </w:rPr>
      </w:pPr>
      <w:r w:rsidRPr="00855BB1">
        <w:rPr>
          <w:lang w:val="es-CL"/>
        </w:rPr>
        <w:t xml:space="preserve">Paso N° 3: El sistema nos </w:t>
      </w:r>
      <w:r w:rsidR="00855BB1">
        <w:rPr>
          <w:lang w:val="es-CL"/>
        </w:rPr>
        <w:t>muestra un mensaje de confirmación de creación del usuario “Cuenta creada exitosamente”.</w:t>
      </w:r>
    </w:p>
    <w:p w14:paraId="403CCABC" w14:textId="31AB4AEB" w:rsidR="00BD3302" w:rsidRPr="00830CC6" w:rsidRDefault="00855BB1" w:rsidP="00855BB1">
      <w:pPr>
        <w:ind w:left="360"/>
        <w:rPr>
          <w:lang w:val="es-CL"/>
        </w:rPr>
      </w:pPr>
      <w:r w:rsidRPr="00855BB1">
        <w:rPr>
          <w:lang w:val="es-CL"/>
        </w:rPr>
        <w:drawing>
          <wp:inline distT="0" distB="0" distL="0" distR="0" wp14:anchorId="1365E667" wp14:editId="1FBABBB0">
            <wp:extent cx="5486400" cy="2727325"/>
            <wp:effectExtent l="0" t="0" r="0" b="0"/>
            <wp:docPr id="691081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81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30CC6">
        <w:rPr>
          <w:lang w:val="es-CL"/>
        </w:rPr>
        <w:br/>
      </w:r>
    </w:p>
    <w:p w14:paraId="6EE35863" w14:textId="77777777" w:rsidR="00855BB1" w:rsidRDefault="00855BB1">
      <w:pPr>
        <w:rPr>
          <w:lang w:val="es-CL"/>
        </w:rPr>
      </w:pPr>
    </w:p>
    <w:p w14:paraId="268BB806" w14:textId="77777777" w:rsidR="00855BB1" w:rsidRDefault="00855BB1">
      <w:pPr>
        <w:rPr>
          <w:lang w:val="es-CL"/>
        </w:rPr>
      </w:pPr>
    </w:p>
    <w:p w14:paraId="79E04A65" w14:textId="77777777" w:rsidR="00855BB1" w:rsidRDefault="00855BB1">
      <w:pPr>
        <w:rPr>
          <w:lang w:val="es-CL"/>
        </w:rPr>
      </w:pPr>
    </w:p>
    <w:p w14:paraId="664D8826" w14:textId="0DD4A38E" w:rsidR="00855BB1" w:rsidRPr="00830CC6" w:rsidRDefault="00855BB1">
      <w:pPr>
        <w:rPr>
          <w:lang w:val="es-CL"/>
        </w:rPr>
      </w:pPr>
      <w:r w:rsidRPr="00855BB1">
        <w:rPr>
          <w:lang w:val="es-CL"/>
        </w:rPr>
        <w:lastRenderedPageBreak/>
        <w:t xml:space="preserve">Paso N° </w:t>
      </w:r>
      <w:r>
        <w:rPr>
          <w:lang w:val="es-CL"/>
        </w:rPr>
        <w:t>4</w:t>
      </w:r>
      <w:r w:rsidRPr="00855BB1">
        <w:rPr>
          <w:lang w:val="es-CL"/>
        </w:rPr>
        <w:t>:</w:t>
      </w:r>
      <w:r>
        <w:rPr>
          <w:lang w:val="es-CL"/>
        </w:rPr>
        <w:t xml:space="preserve"> Al confirmar el mensaje, el sistema nos redirige al módulo para logear. Ingresamos correo y contraseña correctas y seleccionamos Iniciar sesión.</w:t>
      </w:r>
    </w:p>
    <w:p w14:paraId="115FD3E5" w14:textId="77777777" w:rsidR="00855BB1" w:rsidRDefault="00855BB1">
      <w:pPr>
        <w:pStyle w:val="Ttulo2"/>
        <w:rPr>
          <w:lang w:val="es-CL"/>
        </w:rPr>
      </w:pPr>
      <w:r w:rsidRPr="00855BB1">
        <w:rPr>
          <w:rFonts w:ascii="Cambria" w:eastAsia="Cambria" w:hAnsi="Cambria" w:cs="Cambria"/>
          <w:b w:val="0"/>
          <w:color w:val="auto"/>
          <w:sz w:val="22"/>
          <w:szCs w:val="22"/>
          <w:lang w:val="es-CL"/>
        </w:rPr>
        <w:drawing>
          <wp:inline distT="0" distB="0" distL="0" distR="0" wp14:anchorId="43F980F2" wp14:editId="2DFA0014">
            <wp:extent cx="5486400" cy="2624455"/>
            <wp:effectExtent l="0" t="0" r="0" b="4445"/>
            <wp:docPr id="34948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8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DF89" w14:textId="77777777" w:rsidR="00855BB1" w:rsidRDefault="00855BB1">
      <w:pPr>
        <w:pStyle w:val="Ttulo2"/>
        <w:rPr>
          <w:lang w:val="es-CL"/>
        </w:rPr>
      </w:pPr>
    </w:p>
    <w:p w14:paraId="0B27A0FB" w14:textId="3FEA160D" w:rsidR="00855BB1" w:rsidRDefault="00855BB1" w:rsidP="00855BB1">
      <w:pPr>
        <w:rPr>
          <w:lang w:val="es-CL"/>
        </w:rPr>
      </w:pPr>
      <w:r w:rsidRPr="00855BB1">
        <w:rPr>
          <w:lang w:val="es-CL"/>
        </w:rPr>
        <w:t xml:space="preserve">Paso N° </w:t>
      </w:r>
      <w:r>
        <w:rPr>
          <w:lang w:val="es-CL"/>
        </w:rPr>
        <w:t>5</w:t>
      </w:r>
      <w:r w:rsidRPr="00855BB1">
        <w:rPr>
          <w:lang w:val="es-CL"/>
        </w:rPr>
        <w:t>:</w:t>
      </w:r>
      <w:r>
        <w:rPr>
          <w:lang w:val="es-CL"/>
        </w:rPr>
        <w:t xml:space="preserve"> El sistema nos redirige al menú principal con el usuario del lado de la barra superior.</w:t>
      </w:r>
    </w:p>
    <w:p w14:paraId="0A052852" w14:textId="7CD004EB" w:rsidR="00855BB1" w:rsidRPr="00855BB1" w:rsidRDefault="00855BB1" w:rsidP="00855BB1">
      <w:pPr>
        <w:rPr>
          <w:lang w:val="es-CL"/>
        </w:rPr>
      </w:pPr>
      <w:r>
        <w:rPr>
          <w:noProof/>
        </w:rPr>
        <w:drawing>
          <wp:inline distT="0" distB="0" distL="0" distR="0" wp14:anchorId="5359A727" wp14:editId="6A9CABD1">
            <wp:extent cx="5486400" cy="2880360"/>
            <wp:effectExtent l="0" t="0" r="0" b="0"/>
            <wp:docPr id="66230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0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76D4" w14:textId="77777777" w:rsidR="00855BB1" w:rsidRDefault="00855BB1" w:rsidP="00855BB1">
      <w:pPr>
        <w:rPr>
          <w:lang w:val="es-CL"/>
        </w:rPr>
      </w:pPr>
    </w:p>
    <w:p w14:paraId="15CCAAFB" w14:textId="77777777" w:rsidR="00855BB1" w:rsidRPr="00855BB1" w:rsidRDefault="00855BB1" w:rsidP="00855BB1">
      <w:pPr>
        <w:rPr>
          <w:lang w:val="es-CL"/>
        </w:rPr>
      </w:pPr>
    </w:p>
    <w:p w14:paraId="78FF6527" w14:textId="2450A321" w:rsidR="00BD3302" w:rsidRPr="00830CC6" w:rsidRDefault="00000000">
      <w:pPr>
        <w:pStyle w:val="Ttulo2"/>
        <w:rPr>
          <w:lang w:val="es-CL"/>
        </w:rPr>
      </w:pPr>
      <w:r w:rsidRPr="00830CC6">
        <w:rPr>
          <w:lang w:val="es-CL"/>
        </w:rPr>
        <w:lastRenderedPageBreak/>
        <w:t>INFORMACIÓN DEFECTOS RELACIONADOS</w:t>
      </w:r>
    </w:p>
    <w:p w14:paraId="78D88027" w14:textId="77777777" w:rsidR="00BD3302" w:rsidRPr="00830CC6" w:rsidRDefault="00000000">
      <w:pPr>
        <w:rPr>
          <w:lang w:val="es-CL"/>
        </w:rPr>
      </w:pPr>
      <w:r w:rsidRPr="00830CC6">
        <w:rPr>
          <w:lang w:val="es-CL"/>
        </w:rPr>
        <w:t>En esta sección se documentarán los defectos relacionados con el caso de prueba ejecutado. Se debe crear una tabla por cada defecto si el caso de prueba resulta fallido.</w:t>
      </w:r>
    </w:p>
    <w:tbl>
      <w:tblPr>
        <w:tblStyle w:val="a2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BD3302" w14:paraId="755F7962" w14:textId="77777777">
        <w:tc>
          <w:tcPr>
            <w:tcW w:w="4320" w:type="dxa"/>
          </w:tcPr>
          <w:p w14:paraId="24B94318" w14:textId="77777777" w:rsidR="00BD3302" w:rsidRDefault="00000000">
            <w:r>
              <w:t>ID Defecto</w:t>
            </w:r>
          </w:p>
        </w:tc>
        <w:tc>
          <w:tcPr>
            <w:tcW w:w="4320" w:type="dxa"/>
          </w:tcPr>
          <w:p w14:paraId="724FAAFC" w14:textId="77777777" w:rsidR="00BD3302" w:rsidRDefault="00000000">
            <w:r>
              <w:t>Resumen</w:t>
            </w:r>
          </w:p>
        </w:tc>
      </w:tr>
      <w:tr w:rsidR="00BD3302" w:rsidRPr="00830CC6" w14:paraId="3B28DA8C" w14:textId="77777777">
        <w:tc>
          <w:tcPr>
            <w:tcW w:w="4320" w:type="dxa"/>
          </w:tcPr>
          <w:p w14:paraId="6AC09DE8" w14:textId="77777777" w:rsidR="00BD3302" w:rsidRPr="00830CC6" w:rsidRDefault="00000000">
            <w:pPr>
              <w:rPr>
                <w:lang w:val="es-CL"/>
              </w:rPr>
            </w:pPr>
            <w:r w:rsidRPr="00830CC6">
              <w:rPr>
                <w:lang w:val="es-CL"/>
              </w:rPr>
              <w:t>&lt;ID del defecto relacionado o que afecta al caso de prueba&gt;</w:t>
            </w:r>
          </w:p>
        </w:tc>
        <w:tc>
          <w:tcPr>
            <w:tcW w:w="4320" w:type="dxa"/>
          </w:tcPr>
          <w:p w14:paraId="7A76D07A" w14:textId="77777777" w:rsidR="00BD3302" w:rsidRPr="00830CC6" w:rsidRDefault="00000000">
            <w:pPr>
              <w:rPr>
                <w:lang w:val="es-CL"/>
              </w:rPr>
            </w:pPr>
            <w:r w:rsidRPr="00830CC6">
              <w:rPr>
                <w:lang w:val="es-CL"/>
              </w:rPr>
              <w:t>&lt;Nombre o descripción del defecto relacionado&gt;</w:t>
            </w:r>
          </w:p>
        </w:tc>
      </w:tr>
    </w:tbl>
    <w:p w14:paraId="2954FB03" w14:textId="77777777" w:rsidR="00BD3302" w:rsidRPr="00830CC6" w:rsidRDefault="00BD33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L"/>
        </w:rPr>
      </w:pPr>
    </w:p>
    <w:sectPr w:rsidR="00BD3302" w:rsidRPr="00830CC6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5461A"/>
    <w:multiLevelType w:val="multilevel"/>
    <w:tmpl w:val="4AB098C6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F2912CE"/>
    <w:multiLevelType w:val="multilevel"/>
    <w:tmpl w:val="3676B63A"/>
    <w:lvl w:ilvl="0">
      <w:start w:val="1"/>
      <w:numFmt w:val="decimal"/>
      <w:pStyle w:val="Listaconvietas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17260396">
    <w:abstractNumId w:val="1"/>
  </w:num>
  <w:num w:numId="2" w16cid:durableId="1216552647">
    <w:abstractNumId w:val="0"/>
  </w:num>
  <w:num w:numId="3" w16cid:durableId="17120273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406900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538443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038824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302"/>
    <w:rsid w:val="00521800"/>
    <w:rsid w:val="00830CC6"/>
    <w:rsid w:val="00855BB1"/>
    <w:rsid w:val="00BD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BA2E8"/>
  <w15:docId w15:val="{D3DFCDE6-C5AD-4956-A2AF-C869FA713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2">
    <w:basedOn w:val="Tabla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olo-farmacias-mvp.vercel.app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RnFAUJB2/wNhOqzqH44xq0FUMA==">CgMxLjA4AHIhMWt2enVTbmFmWUN6TTBXcndpUEExTUNyYUhUaWpfYklv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252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Sofia Cenzano</cp:lastModifiedBy>
  <cp:revision>2</cp:revision>
  <dcterms:created xsi:type="dcterms:W3CDTF">2013-12-23T23:15:00Z</dcterms:created>
  <dcterms:modified xsi:type="dcterms:W3CDTF">2025-10-13T00:35:00Z</dcterms:modified>
</cp:coreProperties>
</file>