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1F73D4">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vAlign w:val="center"/>
          </w:tcPr>
          <w:p w14:paraId="156D9FC3" w14:textId="2ECF9BBC" w:rsidR="00B6258D" w:rsidRPr="00A9593A" w:rsidRDefault="6A4FB4C6" w:rsidP="001F73D4">
            <w:pPr>
              <w:rPr>
                <w:rFonts w:asciiTheme="minorHAnsi" w:eastAsiaTheme="minorEastAsia" w:hAnsiTheme="minorHAnsi" w:cstheme="minorBidi"/>
                <w:color w:val="3B3838" w:themeColor="background2" w:themeShade="40"/>
                <w:highlight w:val="green"/>
                <w:lang w:eastAsia="es-CL"/>
              </w:rPr>
            </w:pPr>
            <w:r w:rsidRPr="00A9593A">
              <w:rPr>
                <w:rFonts w:asciiTheme="minorHAnsi" w:eastAsiaTheme="minorEastAsia" w:hAnsiTheme="minorHAnsi" w:cstheme="minorBidi"/>
                <w:highlight w:val="green"/>
              </w:rPr>
              <w:t>Present</w:t>
            </w:r>
            <w:r w:rsidR="7FE82843" w:rsidRPr="00A9593A">
              <w:rPr>
                <w:rFonts w:asciiTheme="minorHAnsi" w:eastAsiaTheme="minorEastAsia" w:hAnsiTheme="minorHAnsi" w:cstheme="minorBidi"/>
                <w:highlight w:val="green"/>
              </w:rPr>
              <w:t>é</w:t>
            </w:r>
            <w:r w:rsidRPr="00A9593A">
              <w:rPr>
                <w:rFonts w:asciiTheme="minorHAnsi" w:eastAsiaTheme="minorEastAsia" w:hAnsiTheme="minorHAnsi" w:cstheme="minorBidi"/>
                <w:highlight w:val="green"/>
              </w:rPr>
              <w:t xml:space="preserve"> el proyecto mencionando la relevancia, objetivos, metodología y desarrollo de este.</w:t>
            </w:r>
            <w:r w:rsidR="00B6258D" w:rsidRPr="00A9593A">
              <w:rPr>
                <w:highlight w:val="green"/>
              </w:rPr>
              <w:br/>
            </w:r>
            <w:r w:rsidRPr="00A9593A">
              <w:rPr>
                <w:rFonts w:asciiTheme="minorHAnsi" w:eastAsiaTheme="minorEastAsia" w:hAnsiTheme="minorHAnsi" w:cstheme="minorBidi"/>
                <w:highlight w:val="green"/>
              </w:rPr>
              <w:t>Y</w:t>
            </w:r>
            <w:r w:rsidR="00B6258D" w:rsidRPr="00A9593A">
              <w:rPr>
                <w:highlight w:val="green"/>
              </w:rPr>
              <w:br/>
            </w:r>
            <w:r w:rsidRPr="00A9593A">
              <w:rPr>
                <w:rFonts w:asciiTheme="minorHAnsi" w:eastAsiaTheme="minorEastAsia" w:hAnsiTheme="minorHAnsi" w:cstheme="minorBidi"/>
                <w:highlight w:val="green"/>
              </w:rPr>
              <w:t xml:space="preserve">Todos los aspectos presentados cumplen con los estándares de calidad de la disciplina.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mencionando solo 2 o 3 aspectos de este  (relevancia,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1F73D4">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vAlign w:val="center"/>
          </w:tcPr>
          <w:p w14:paraId="6E094A27" w14:textId="32972097" w:rsidR="00B6258D" w:rsidRPr="00B6258D" w:rsidRDefault="001B1702" w:rsidP="001F73D4">
            <w:pPr>
              <w:rPr>
                <w:rFonts w:asciiTheme="minorHAnsi" w:eastAsiaTheme="minorEastAsia" w:hAnsiTheme="minorHAnsi" w:cstheme="minorBidi"/>
                <w:color w:val="3B3838" w:themeColor="background2" w:themeShade="40"/>
                <w:lang w:eastAsia="es-CL"/>
              </w:rPr>
            </w:pPr>
            <w:r w:rsidRPr="00A9593A">
              <w:rPr>
                <w:rFonts w:asciiTheme="minorHAnsi" w:eastAsiaTheme="minorEastAsia" w:hAnsiTheme="minorHAnsi" w:cstheme="minorBidi"/>
                <w:highlight w:val="green"/>
              </w:rPr>
              <w:lastRenderedPageBreak/>
              <w:t xml:space="preserve">Presenté </w:t>
            </w:r>
            <w:r w:rsidR="6A4FB4C6" w:rsidRPr="00A9593A">
              <w:rPr>
                <w:rFonts w:asciiTheme="minorHAnsi" w:eastAsiaTheme="minorEastAsia" w:hAnsiTheme="minorHAnsi" w:cstheme="minorBidi"/>
                <w:highlight w:val="green"/>
              </w:rPr>
              <w:t xml:space="preserve">evidencias que cumplen los estándares de la disciplina y dan cuenta del cumplimiento </w:t>
            </w:r>
            <w:r w:rsidR="6A4FB4C6" w:rsidRPr="00A9593A">
              <w:rPr>
                <w:rFonts w:asciiTheme="minorHAnsi" w:eastAsiaTheme="minorEastAsia" w:hAnsiTheme="minorHAnsi" w:cstheme="minorBidi"/>
                <w:highlight w:val="green"/>
              </w:rPr>
              <w:lastRenderedPageBreak/>
              <w:t>de los objetivos de</w:t>
            </w:r>
            <w:r w:rsidRPr="00A9593A">
              <w:rPr>
                <w:rFonts w:asciiTheme="minorHAnsi" w:eastAsiaTheme="minorEastAsia" w:hAnsiTheme="minorHAnsi" w:cstheme="minorBidi"/>
                <w:highlight w:val="green"/>
              </w:rPr>
              <w:t xml:space="preserve"> mi</w:t>
            </w:r>
            <w:r w:rsidR="6A4FB4C6" w:rsidRPr="00A9593A">
              <w:rPr>
                <w:rFonts w:asciiTheme="minorHAnsi" w:eastAsiaTheme="minorEastAsia" w:hAnsiTheme="minorHAnsi" w:cstheme="minorBidi"/>
                <w:highlight w:val="green"/>
              </w:rPr>
              <w:t xml:space="preserve"> Proyecto APT.</w:t>
            </w:r>
          </w:p>
        </w:tc>
        <w:tc>
          <w:tcPr>
            <w:tcW w:w="2250" w:type="dxa"/>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1F73D4">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vAlign w:val="center"/>
          </w:tcPr>
          <w:p w14:paraId="76696DCF" w14:textId="0D511CFB" w:rsidR="00B6258D" w:rsidRPr="00B6258D" w:rsidRDefault="6A4FB4C6" w:rsidP="001F73D4">
            <w:pPr>
              <w:rPr>
                <w:rFonts w:asciiTheme="minorHAnsi" w:eastAsiaTheme="minorEastAsia" w:hAnsiTheme="minorHAnsi" w:cstheme="minorBidi"/>
                <w:color w:val="3B3838" w:themeColor="background2" w:themeShade="40"/>
                <w:lang w:eastAsia="es-CL"/>
              </w:rPr>
            </w:pPr>
            <w:r w:rsidRPr="00A9593A">
              <w:rPr>
                <w:rFonts w:asciiTheme="minorHAnsi" w:eastAsiaTheme="minorEastAsia" w:hAnsiTheme="minorHAnsi" w:cstheme="minorBidi"/>
                <w:highlight w:val="green"/>
              </w:rPr>
              <w:t>Exp</w:t>
            </w:r>
            <w:r w:rsidR="001B1702" w:rsidRPr="00A9593A">
              <w:rPr>
                <w:rFonts w:asciiTheme="minorHAnsi" w:eastAsiaTheme="minorEastAsia" w:hAnsiTheme="minorHAnsi" w:cstheme="minorBidi"/>
                <w:highlight w:val="green"/>
              </w:rPr>
              <w:t>use</w:t>
            </w:r>
            <w:r w:rsidRPr="00A9593A">
              <w:rPr>
                <w:rFonts w:asciiTheme="minorHAnsi" w:eastAsiaTheme="minorEastAsia" w:hAnsiTheme="minorHAnsi" w:cstheme="minorBidi"/>
                <w:highlight w:val="green"/>
              </w:rPr>
              <w:t xml:space="preserve"> el Proyecto APT, respetando el formato y tiempo establecidos por la disciplina.</w:t>
            </w:r>
            <w:r w:rsidRPr="737FD492">
              <w:rPr>
                <w:rFonts w:asciiTheme="minorHAnsi" w:eastAsiaTheme="minorEastAsia" w:hAnsiTheme="minorHAnsi" w:cstheme="minorBidi"/>
              </w:rPr>
              <w:t xml:space="preserve"> </w:t>
            </w:r>
          </w:p>
        </w:tc>
        <w:tc>
          <w:tcPr>
            <w:tcW w:w="2250" w:type="dxa"/>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1F73D4">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vAlign w:val="center"/>
          </w:tcPr>
          <w:p w14:paraId="76B04757" w14:textId="6CF2822C" w:rsidR="00B6258D" w:rsidRPr="00B6258D" w:rsidRDefault="6A4FB4C6" w:rsidP="001F73D4">
            <w:pPr>
              <w:rPr>
                <w:rFonts w:asciiTheme="minorHAnsi" w:eastAsiaTheme="minorEastAsia" w:hAnsiTheme="minorHAnsi" w:cstheme="minorBidi"/>
                <w:color w:val="3B3838" w:themeColor="background2" w:themeShade="40"/>
                <w:lang w:eastAsia="es-CL"/>
              </w:rPr>
            </w:pPr>
            <w:r w:rsidRPr="00A9593A">
              <w:rPr>
                <w:rFonts w:asciiTheme="minorHAnsi" w:eastAsiaTheme="minorEastAsia" w:hAnsiTheme="minorHAnsi" w:cstheme="minorBidi"/>
                <w:highlight w:val="green"/>
              </w:rPr>
              <w:t>Expres</w:t>
            </w:r>
            <w:r w:rsidR="001B1702" w:rsidRPr="00A9593A">
              <w:rPr>
                <w:rFonts w:asciiTheme="minorHAnsi" w:eastAsiaTheme="minorEastAsia" w:hAnsiTheme="minorHAnsi" w:cstheme="minorBidi"/>
                <w:highlight w:val="green"/>
              </w:rPr>
              <w:t xml:space="preserve">é mis </w:t>
            </w:r>
            <w:r w:rsidRPr="00A9593A">
              <w:rPr>
                <w:rFonts w:asciiTheme="minorHAnsi" w:eastAsiaTheme="minorEastAsia" w:hAnsiTheme="minorHAnsi" w:cstheme="minorBidi"/>
                <w:highlight w:val="green"/>
              </w:rPr>
              <w:t>ideas con fluidez, claridad y precisión.</w:t>
            </w:r>
            <w:r w:rsidR="00B6258D" w:rsidRPr="00A9593A">
              <w:rPr>
                <w:highlight w:val="green"/>
              </w:rPr>
              <w:br/>
            </w:r>
            <w:r w:rsidRPr="00A9593A">
              <w:rPr>
                <w:rFonts w:asciiTheme="minorHAnsi" w:eastAsiaTheme="minorEastAsia" w:hAnsiTheme="minorHAnsi" w:cstheme="minorBidi"/>
                <w:highlight w:val="green"/>
              </w:rPr>
              <w:t>Y</w:t>
            </w:r>
            <w:r w:rsidR="00B6258D" w:rsidRPr="00A9593A">
              <w:rPr>
                <w:highlight w:val="green"/>
              </w:rPr>
              <w:br/>
            </w:r>
            <w:r w:rsidRPr="00A9593A">
              <w:rPr>
                <w:rFonts w:asciiTheme="minorHAnsi" w:eastAsiaTheme="minorEastAsia" w:hAnsiTheme="minorHAnsi" w:cstheme="minorBidi"/>
                <w:highlight w:val="green"/>
              </w:rPr>
              <w:t>Siempre utili</w:t>
            </w:r>
            <w:r w:rsidR="77DA3CD2" w:rsidRPr="00A9593A">
              <w:rPr>
                <w:rFonts w:asciiTheme="minorHAnsi" w:eastAsiaTheme="minorEastAsia" w:hAnsiTheme="minorHAnsi" w:cstheme="minorBidi"/>
                <w:highlight w:val="green"/>
              </w:rPr>
              <w:t>cé</w:t>
            </w:r>
            <w:r w:rsidRPr="00A9593A">
              <w:rPr>
                <w:rFonts w:asciiTheme="minorHAnsi" w:eastAsiaTheme="minorEastAsia" w:hAnsiTheme="minorHAnsi" w:cstheme="minorBidi"/>
                <w:highlight w:val="green"/>
              </w:rPr>
              <w:t xml:space="preserve"> adecuadamente el lenguaje técnico de la disciplina.</w:t>
            </w:r>
          </w:p>
        </w:tc>
        <w:tc>
          <w:tcPr>
            <w:tcW w:w="2250" w:type="dxa"/>
            <w:vAlign w:val="center"/>
          </w:tcPr>
          <w:p w14:paraId="30ED7486" w14:textId="60EB9292" w:rsidR="00B6258D" w:rsidRPr="00B6258D" w:rsidRDefault="77DA3CD2" w:rsidP="001F73D4">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1F73D4">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vAlign w:val="center"/>
          </w:tcPr>
          <w:p w14:paraId="662B43E8" w14:textId="289AA8C3" w:rsidR="008E6B6C" w:rsidRPr="00A9593A" w:rsidRDefault="008E6B6C" w:rsidP="001F73D4">
            <w:pPr>
              <w:rPr>
                <w:rFonts w:asciiTheme="minorHAnsi" w:eastAsiaTheme="minorEastAsia" w:hAnsiTheme="minorHAnsi" w:cstheme="minorBidi"/>
                <w:highlight w:val="green"/>
                <w:lang w:eastAsia="es-CL"/>
              </w:rPr>
            </w:pPr>
            <w:r w:rsidRPr="00A9593A">
              <w:rPr>
                <w:rFonts w:asciiTheme="minorHAnsi" w:eastAsiaTheme="minorEastAsia" w:hAnsiTheme="minorHAnsi" w:cstheme="minorBidi"/>
                <w:highlight w:val="green"/>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1F73D4">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CF8B317" w:rsidR="001F73D4" w:rsidRPr="001F73D4" w:rsidRDefault="001F73D4" w:rsidP="001F73D4">
            <w:pPr>
              <w:rPr>
                <w:rFonts w:asciiTheme="minorHAnsi" w:eastAsia="Calibri" w:hAnsiTheme="minorHAnsi" w:cstheme="minorHAnsi"/>
                <w:color w:val="000000" w:themeColor="text1"/>
              </w:rPr>
            </w:pPr>
            <w:r w:rsidRPr="00A9593A">
              <w:rPr>
                <w:rFonts w:asciiTheme="minorHAnsi" w:hAnsiTheme="minorHAnsi" w:cstheme="minorHAnsi"/>
                <w:highlight w:val="green"/>
              </w:rPr>
              <w:lastRenderedPageBreak/>
              <w:t xml:space="preserve">Desarrolla coherentemente su discurso en inglés, abordando la totalidad de los temas comunicando sus ideas en forma clara y fluida utilizando en forma </w:t>
            </w:r>
            <w:r w:rsidRPr="00A9593A">
              <w:rPr>
                <w:rFonts w:asciiTheme="minorHAnsi" w:hAnsiTheme="minorHAnsi" w:cstheme="minorHAnsi"/>
                <w:highlight w:val="green"/>
              </w:rPr>
              <w:lastRenderedPageBreak/>
              <w:t>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lastRenderedPageBreak/>
              <w:t>No desarrolla su discurso en inglés</w:t>
            </w:r>
          </w:p>
          <w:p w14:paraId="6D46A2B1"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CC8AE" w14:textId="77777777" w:rsidR="002C6052" w:rsidRDefault="002C6052" w:rsidP="00B2162E">
      <w:r>
        <w:separator/>
      </w:r>
    </w:p>
  </w:endnote>
  <w:endnote w:type="continuationSeparator" w:id="0">
    <w:p w14:paraId="75698618" w14:textId="77777777" w:rsidR="002C6052" w:rsidRDefault="002C605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A7633" w14:textId="77777777" w:rsidR="002C6052" w:rsidRDefault="002C6052" w:rsidP="00B2162E">
      <w:r>
        <w:separator/>
      </w:r>
    </w:p>
  </w:footnote>
  <w:footnote w:type="continuationSeparator" w:id="0">
    <w:p w14:paraId="42A48CBA" w14:textId="77777777" w:rsidR="002C6052" w:rsidRDefault="002C605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538933392">
    <w:abstractNumId w:val="20"/>
  </w:num>
  <w:num w:numId="2" w16cid:durableId="1015618310">
    <w:abstractNumId w:val="7"/>
  </w:num>
  <w:num w:numId="3" w16cid:durableId="1702172794">
    <w:abstractNumId w:val="11"/>
  </w:num>
  <w:num w:numId="4" w16cid:durableId="1076245008">
    <w:abstractNumId w:val="5"/>
  </w:num>
  <w:num w:numId="5" w16cid:durableId="242645834">
    <w:abstractNumId w:val="21"/>
  </w:num>
  <w:num w:numId="6" w16cid:durableId="1947813625">
    <w:abstractNumId w:val="18"/>
  </w:num>
  <w:num w:numId="7" w16cid:durableId="1949509427">
    <w:abstractNumId w:val="14"/>
  </w:num>
  <w:num w:numId="8" w16cid:durableId="1112363144">
    <w:abstractNumId w:val="23"/>
  </w:num>
  <w:num w:numId="9" w16cid:durableId="25563575">
    <w:abstractNumId w:val="12"/>
  </w:num>
  <w:num w:numId="10" w16cid:durableId="71970878">
    <w:abstractNumId w:val="28"/>
  </w:num>
  <w:num w:numId="11" w16cid:durableId="279146873">
    <w:abstractNumId w:val="17"/>
  </w:num>
  <w:num w:numId="12" w16cid:durableId="1145900897">
    <w:abstractNumId w:val="9"/>
  </w:num>
  <w:num w:numId="13" w16cid:durableId="1199319255">
    <w:abstractNumId w:val="2"/>
  </w:num>
  <w:num w:numId="14" w16cid:durableId="1746368030">
    <w:abstractNumId w:val="10"/>
  </w:num>
  <w:num w:numId="15" w16cid:durableId="74062112">
    <w:abstractNumId w:val="29"/>
  </w:num>
  <w:num w:numId="16" w16cid:durableId="370226168">
    <w:abstractNumId w:val="6"/>
  </w:num>
  <w:num w:numId="17" w16cid:durableId="1322929556">
    <w:abstractNumId w:val="22"/>
  </w:num>
  <w:num w:numId="18" w16cid:durableId="107890582">
    <w:abstractNumId w:val="13"/>
  </w:num>
  <w:num w:numId="19" w16cid:durableId="536937048">
    <w:abstractNumId w:val="8"/>
  </w:num>
  <w:num w:numId="20" w16cid:durableId="816533552">
    <w:abstractNumId w:val="19"/>
  </w:num>
  <w:num w:numId="21" w16cid:durableId="2144034668">
    <w:abstractNumId w:val="4"/>
  </w:num>
  <w:num w:numId="22" w16cid:durableId="1958751035">
    <w:abstractNumId w:val="1"/>
  </w:num>
  <w:num w:numId="23" w16cid:durableId="82148836">
    <w:abstractNumId w:val="0"/>
  </w:num>
  <w:num w:numId="24" w16cid:durableId="1790589547">
    <w:abstractNumId w:val="24"/>
  </w:num>
  <w:num w:numId="25" w16cid:durableId="787696243">
    <w:abstractNumId w:val="26"/>
  </w:num>
  <w:num w:numId="26" w16cid:durableId="744645386">
    <w:abstractNumId w:val="25"/>
  </w:num>
  <w:num w:numId="27" w16cid:durableId="307900334">
    <w:abstractNumId w:val="16"/>
  </w:num>
  <w:num w:numId="28" w16cid:durableId="1124419067">
    <w:abstractNumId w:val="3"/>
  </w:num>
  <w:num w:numId="29" w16cid:durableId="1267039571">
    <w:abstractNumId w:val="27"/>
  </w:num>
  <w:num w:numId="30" w16cid:durableId="63413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6052"/>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41272"/>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593A"/>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1726</Words>
  <Characters>9792</Characters>
  <Application>Microsoft Office Word</Application>
  <DocSecurity>0</DocSecurity>
  <Lines>466</Lines>
  <Paragraphs>177</Paragraphs>
  <ScaleCrop>false</ScaleCrop>
  <Company/>
  <LinksUpToDate>false</LinksUpToDate>
  <CharactersWithSpaces>11341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Bastian Martinez</cp:lastModifiedBy>
  <cp:revision>67</cp:revision>
  <cp:lastPrinted>2021-11-25T12:30:00Z</cp:lastPrinted>
  <dcterms:created xsi:type="dcterms:W3CDTF">2022-08-25T15:56:00Z</dcterms:created>
  <dcterms:modified xsi:type="dcterms:W3CDTF">2025-11-21T22:07:00Z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