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1 Report</w:t>
        <w:br w:type="textWrapping"/>
      </w:r>
      <w:r w:rsidDel="00000000" w:rsidR="00000000" w:rsidRPr="00000000">
        <w:rPr>
          <w:rFonts w:ascii="Times New Roman" w:cs="Times New Roman" w:eastAsia="Times New Roman" w:hAnsi="Times New Roman"/>
          <w:sz w:val="24"/>
          <w:szCs w:val="24"/>
          <w:rtl w:val="0"/>
        </w:rPr>
        <w:t xml:space="preserve">Product Name: Canvas To Calendar</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Kirb Squad</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Completion Date: 04/25/23</w:t>
      </w:r>
    </w:p>
    <w:p w:rsidR="00000000" w:rsidDel="00000000" w:rsidP="00000000" w:rsidRDefault="00000000" w:rsidRPr="00000000" w14:paraId="00000004">
      <w:pPr>
        <w:widowControl w:val="0"/>
        <w:spacing w:before="11.04644775390625" w:line="240" w:lineRule="auto"/>
        <w:ind w:lef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 Doing</w:t>
      </w:r>
      <w:r w:rsidDel="00000000" w:rsidR="00000000" w:rsidRPr="00000000">
        <w:rPr>
          <w:rtl w:val="0"/>
        </w:rPr>
      </w:r>
    </w:p>
    <w:p w:rsidR="00000000" w:rsidDel="00000000" w:rsidP="00000000" w:rsidRDefault="00000000" w:rsidRPr="00000000" w14:paraId="0000000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 a team need to get out of the habit of expecting things to be done on their own. Leaving the responsibility on one person to take initiative and spark productivity.  This is bad because very little work will get done.</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Doing</w:t>
      </w:r>
      <w:r w:rsidDel="00000000" w:rsidR="00000000" w:rsidRPr="00000000">
        <w:rPr>
          <w:rtl w:val="0"/>
        </w:rPr>
      </w:r>
    </w:p>
    <w:p w:rsidR="00000000" w:rsidDel="00000000" w:rsidP="00000000" w:rsidRDefault="00000000" w:rsidRPr="00000000" w14:paraId="0000000C">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start actively contributing to the project and consult with the rest of the members when they make any progress. We need to also communicate with the team if we come across roadblocks so we can try to move forward.</w:t>
      </w:r>
    </w:p>
    <w:p w:rsidR="00000000" w:rsidDel="00000000" w:rsidP="00000000" w:rsidRDefault="00000000" w:rsidRPr="00000000" w14:paraId="0000000E">
      <w:pPr>
        <w:widowControl w:val="0"/>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righ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Keep Doing</w:t>
      </w:r>
      <w:r w:rsidDel="00000000" w:rsidR="00000000" w:rsidRPr="00000000">
        <w:rPr>
          <w:rtl w:val="0"/>
        </w:rPr>
      </w:r>
    </w:p>
    <w:p w:rsidR="00000000" w:rsidDel="00000000" w:rsidP="00000000" w:rsidRDefault="00000000" w:rsidRPr="00000000" w14:paraId="00000010">
      <w:pPr>
        <w:widowControl w:val="0"/>
        <w:spacing w:line="24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144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meetings are working well and we should be able to consistently attend on a regular basis. We also need to stay in touch with one another while we aren't meeting so work gets done and everyone understands their role.</w:t>
      </w:r>
    </w:p>
    <w:p w:rsidR="00000000" w:rsidDel="00000000" w:rsidP="00000000" w:rsidRDefault="00000000" w:rsidRPr="00000000" w14:paraId="00000012">
      <w:pPr>
        <w:widowControl w:val="0"/>
        <w:spacing w:before="11.04644775390625" w:line="240"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0"/>
        <w:spacing w:line="240" w:lineRule="auto"/>
        <w:ind w:left="0" w:right="7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Work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widowControl w:val="0"/>
        <w:spacing w:before="11.04644775390625" w:line="240" w:lineRule="auto"/>
        <w:ind w:left="-720" w:right="-69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User Stories Completed</w:t>
      </w:r>
      <w:r w:rsidDel="00000000" w:rsidR="00000000" w:rsidRPr="00000000">
        <w:rPr>
          <w:rtl w:val="0"/>
        </w:rPr>
      </w:r>
    </w:p>
    <w:p w:rsidR="00000000" w:rsidDel="00000000" w:rsidP="00000000" w:rsidRDefault="00000000" w:rsidRPr="00000000" w14:paraId="00000016">
      <w:pPr>
        <w:widowControl w:val="0"/>
        <w:ind w:left="1440" w:right="7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be able to seamlessly use Canvas To Calendar as a Google Chrome extension. [1.1]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65"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
          <w:szCs w:val="24"/>
          <w:rtl w:val="0"/>
        </w:rPr>
        <w:t xml:space="preserve">As a student, I want to interact with a button that can inform me how to use the Canvas To Calendar extension. [1.2]</w:t>
      </w: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65" w:hanging="360"/>
        <w:jc w:val="left"/>
        <w:rPr>
          <w:rFonts w:ascii="Times New Roman" w:cs="Times New Roman" w:eastAsia="Times New Roman" w:hAnsi="Times New Roman"/>
          <w:b w:val="1"/>
          <w:sz w:val="24.079999923706055"/>
          <w:szCs w:val="24.079999923706055"/>
          <w:u w:val="none"/>
        </w:rPr>
      </w:pPr>
      <w:r w:rsidDel="00000000" w:rsidR="00000000" w:rsidRPr="00000000">
        <w:rPr>
          <w:rFonts w:ascii="Times New Roman" w:cs="Times New Roman" w:eastAsia="Times New Roman" w:hAnsi="Times New Roman"/>
          <w:b w:val="1"/>
          <w:sz w:val="24.079999923706055"/>
          <w:szCs w:val="24.079999923706055"/>
          <w:rtl w:val="0"/>
        </w:rPr>
        <w:t xml:space="preserve">User Stories Not Completed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765"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65"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All Completed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65" w:firstLine="0"/>
        <w:jc w:val="left"/>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65" w:hanging="360"/>
        <w:jc w:val="left"/>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Completion Rate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65" w:firstLine="0"/>
        <w:jc w:val="left"/>
        <w:rPr>
          <w:rFonts w:ascii="Times New Roman" w:cs="Times New Roman" w:eastAsia="Times New Roman" w:hAnsi="Times New Roman"/>
          <w:b w:val="1"/>
          <w:sz w:val="24.079999923706055"/>
          <w:szCs w:val="24.07999992370605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65"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Two total User Stories were completed during this Sprint.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765" w:firstLine="0"/>
        <w:jc w:val="left"/>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765" w:firstLine="0"/>
        <w:jc w:val="center"/>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Pr>
        <w:drawing>
          <wp:inline distB="114300" distT="114300" distL="114300" distR="114300">
            <wp:extent cx="4864474" cy="2691610"/>
            <wp:effectExtent b="12700" l="12700" r="12700" t="1270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864474" cy="2691610"/>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