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F5CA6E0" ns2:textId="77777777" w:rsidR="00116CE9" w:rsidRPr="00116CE9" w:rsidRDefault="00116CE9" w:rsidP="00116CE9">
      <w:pPr>
        <w:spacing w:before="2100" w:after="200" w:line="240" w:lineRule="auto"/>
        <w:ind w:left="792"/>
        <w:jc w:val="left"/>
        <w:rPr>
          <w:rFonts w:eastAsia="Aptos" w:cs="Times New Roman"/>
          <w:sz w:val="21"/>
        </w:rPr>
      </w:pPr>
      <w:r>
        <w:rPr>
          <w:rFonts w:ascii="Aptos Display" w:hAnsi="Aptos Display" w:eastAsia="Aptos Display"/>
          <w:b/>
          <w:i w:val="0"/>
          <w:color w:val="1F4E79"/>
          <w:sz w:val="56"/>
        </w:rPr>
        <w:t>QUANTUM SCATTERING</w:t>
        <w:t/>
      </w:r>
    </w:p>
    <w:p ns2:paraId="207AD012" ns2:textId="77777777" w:rsidR="00116CE9" w:rsidRPr="00116CE9" w:rsidRDefault="00116CE9" w:rsidP="00116CE9">
      <w:pPr>
        <w:spacing w:before="0" w:after="0" w:line="276" w:lineRule="auto"/>
        <w:ind w:left="792"/>
        <w:jc w:val="left"/>
        <w:rPr>
          <w:rFonts w:eastAsia="Aptos" w:cs="Times New Roman"/>
          <w:sz w:val="21"/>
        </w:rPr>
      </w:pPr>
      <w:r>
        <w:rPr>
          <w:rFonts w:ascii="Aptos" w:hAnsi="Aptos" w:eastAsia="Aptos"/>
          <w:b w:val="0"/>
          <w:i w:val="0"/>
          <w:color w:val="4F81BD"/>
          <w:sz w:val="30"/>
        </w:rPr>
        <w:t>Computational Project Report</w:t>
      </w:r>
    </w:p>
    <w:p ns2:paraId="228CFD36" ns2:textId="77777777" w:rsidR="00116CE9" w:rsidRPr="00116CE9" w:rsidRDefault="00116CE9" w:rsidP="00116CE9">
      <w:pPr>
        <w:spacing w:after="40" w:line="276" w:lineRule="auto" w:before="3760"/>
        <w:ind w:left="792"/>
        <w:jc w:val="left"/>
        <w:rPr>
          <w:rFonts w:eastAsia="Aptos" w:cs="Times New Roman"/>
          <w:sz w:val="21"/>
        </w:rPr>
      </w:pPr>
      <w:r>
        <w:rPr>
          <w:rFonts w:ascii="Aptos" w:hAnsi="Aptos" w:eastAsia="Aptos"/>
          <w:b/>
          <w:i w:val="0"/>
          <w:sz w:val="32"/>
        </w:rPr>
        <w:t>Yifeng CHEN</w:t>
      </w:r>
    </w:p>
    <w:p ns2:paraId="15DABCB6" ns2:textId="77777777" w:rsidR="00116CE9" w:rsidRPr="00116CE9" w:rsidRDefault="00116CE9" w:rsidP="00116CE9">
      <w:pPr>
        <w:spacing w:after="0" w:line="276" w:lineRule="auto" w:before="80"/>
        <w:ind w:left="792"/>
        <w:jc w:val="left"/>
        <w:rPr>
          <w:rFonts w:eastAsia="宋体" w:cs="Times New Roman"/>
          <w:sz w:val="21"/>
          <w:lang w:eastAsia="zh-CN"/>
        </w:rPr>
      </w:pPr>
      <w:r>
        <w:rPr>
          <w:rFonts w:ascii="Aptos" w:hAnsi="Aptos" w:eastAsia="Aptos"/>
          <w:b w:val="0"/>
          <w:i w:val="0"/>
          <w:color w:val="404040"/>
          <w:sz w:val="22"/>
        </w:rPr>
        <w:t>Student ID: 999016959</w:t>
      </w:r>
      <w:r>
        <w:br w:type="page"/>
      </w:r>
    </w:p>
    <w:p ns2:paraId="03865F86" ns2:textId="77777777" w:rsidR="00B74958" w:rsidRDefault="00000000">
      <w:pPr>
        <w:pStyle w:val="1"/>
      </w:pPr>
      <w:r>
        <w:rPr>
          <w:rFonts w:ascii="Aptos Display" w:hAnsi="Aptos Display"/>
        </w:rPr>
        <w:t>Part 1 — Free Gaussian wave packet</w:t>
      </w:r>
    </w:p>
    <w:p ns2:paraId="550B3D25" ns2:textId="77777777" w:rsidR="00B74958" w:rsidRDefault="00000000">
      <w:pPr>
        <w:jc w:val="both"/>
      </w:pPr>
      <w:r>
        <w:t xml:space="preserve">The </w:t>
      </w:r>
      <w:r w:rsidR="00116CE9">
        <w:rPr>
          <w:rFonts w:eastAsia="宋体" w:hint="eastAsia"/>
          <w:lang w:eastAsia="zh-CN"/>
        </w:rPr>
        <w:t>free Gaussian wave model is</w:t>
      </w:r>
      <w:r>
        <w:t>,</w:t>
      </w:r>
    </w:p>
    <w:p ns2:paraId="2B358763" ns2: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pPr>
        <w:jc w:val="both"/>
      </w:pPr>
      <w:r>
        <w:rPr>
          <w:rFonts w:ascii="Times New Roman" w:hAnsi="Times New Roman"/>
          <w:sz w:val="22"/>
        </w:rPr>
        <w:t>Using m = ℏ = 1, the free-particle time-independent Schrödinger equation is</w:t>
      </w:r>
    </w:p>
    <w:p>
      <w:pPr>
        <w:jc w:val="center"/>
      </w:pPr>
      <w:r>
        <w:rPr>
          <w:rFonts w:ascii="Cambria Math" w:hAnsi="Cambria Math"/>
          <w:sz w:val="22"/>
        </w:rPr>
        <w:t>−(1/2) d²uₚ(x)/dx² = E uₚ(x).</w:t>
      </w:r>
    </w:p>
    <w:p>
      <w:pPr>
        <w:jc w:val="both"/>
      </w:pPr>
      <w:r>
        <w:rPr>
          <w:rFonts w:ascii="Times New Roman" w:hAnsi="Times New Roman"/>
          <w:sz w:val="22"/>
        </w:rPr>
        <w:t>With E = p²/2, this becomes d²uₚ(x)/dx² + p²uₚ(x) = 0, whose solutions are plane waves exp(±ipx). For the momentum eigenstate with momentum p, the plane-wave form used in the Fourier expansion is</w:t>
      </w:r>
    </w:p>
    <w:p>
      <w:pPr>
        <w:jc w:val="center"/>
      </w:pPr>
      <w:r>
        <w:rPr>
          <w:rFonts w:ascii="Cambria Math" w:hAnsi="Cambria Math"/>
          <w:sz w:val="22"/>
        </w:rPr>
        <w:t>uₚ(x) = 1/√(2π) exp(ipx).</w:t>
      </w:r>
    </w:p>
    <w:p ns2:paraId="3F97BDBA" ns2:textId="77777777" w:rsidR="006C46EF" w:rsidRDefault="00000000">
      <w:pPr>
        <w:jc w:val="both"/>
      </w:pPr>
      <w:r>
        <w:rPr>
          <w:rFonts w:ascii="Times New Roman" w:hAnsi="Times New Roman"/>
          <w:sz w:val="22"/>
        </w:rPr>
        <w:t>The initial Gaussian packet can therefore be expanded in these free-particle momentum eigenstates. Its momentum-space amplitude Φ(p) is obtained from the Fourier transform</w:t>
      </w:r>
    </w:p>
    <w:p ns2:paraId="3B565D77" ns2: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ns2:paraId="7B4C7059" ns2:textId="77777777" w:rsidR="006C46EF" w:rsidRDefault="00000000">
      <w:pPr>
        <w:jc w:val="both"/>
      </w:pPr>
      <w:r>
        <w:rPr>
          <w:rFonts w:ascii="Times New Roman" w:hAnsi="Times New Roman"/>
          <w:sz w:val="22"/>
        </w:rPr>
        <w:t>During free propagation, each momentum component keeps the same amplitude Φ(p) and gains the free-particle phase exp(−ip²t/2), giving</w:t>
      </w:r>
    </w:p>
    <w:p ns2:paraId="3E7F0988" ns2: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ns2:paraId="2A9D8258" ns2:textId="77777777" w:rsidR="006C46EF" w:rsidRDefault="00000000">
      <w:pPr>
        <w:jc w:val="both"/>
      </w:pPr>
      <w:r>
        <w:rPr>
          <w:rFonts w:ascii="Times New Roman" w:hAnsi="Times New Roman"/>
          <w:sz w:val="22"/>
        </w:rPr>
        <w:t>Figure 3 uses this expression at t = 0, 4, and 8.</w:t>
      </w:r>
    </w:p>
    <w:p ns2:paraId="779E3EEF" ns2:textId="77777777" w:rsidR="00B74958" w:rsidRPr="00116CE9" w:rsidRDefault="00116CE9">
      <w:pPr>
        <w:pStyle w:val="21"/>
        <w:rPr>
          <w:rFonts w:eastAsia="宋体"/>
          <w:lang w:eastAsia="zh-CN"/>
        </w:rPr>
      </w:pPr>
      <w:r>
        <w:t>1.1 Changing the width</w:t>
      </w:r>
    </w:p>
    <w:p ns2:paraId="0CE15648" ns2:textId="77777777" w:rsidR="00B74958" w:rsidRDefault="00000000">
      <w:pPr>
        <w:spacing w:before="20" w:after="20"/>
        <w:jc w:val="center"/>
      </w:pPr>
      <w:r>
        <w:rPr>
          <w:noProof/>
        </w:rPr>
        <w:drawing>
          <ns3:inline distT="0" distB="0" distL="0" distR="0" ns4:anchorId="525DB82C" ns4:editId="706F4C98">
            <ns3:extent cx="5989320" cy="2365955"/>
            <ns3:effectExtent l="0" t="0" r="0" b="0"/>
            <ns3:docPr id="1" name="Picture 1"/>
            <ns3:cNvGraphicFramePr>
              <ns5:graphicFrameLocks noChangeAspect="1"/>
            </ns3:cNvGraphicFramePr>
            <ns5:graphic>
              <ns5:graphicData uri="http://schemas.openxmlformats.org/drawingml/2006/picture">
                <ns6:pic>
                  <ns6:nvPicPr>
                    <ns6:cNvPr id="0" name="initial_width_scan.png"/>
                    <ns6:cNvPicPr/>
                  </ns6:nvPicPr>
                  <ns6:blipFill>
                    <ns5:blip ns7:embed="rId8"/>
                    <ns5:stretch>
                      <ns5:fillRect/>
                    </ns5:stretch>
                  </ns6:blipFill>
                  <ns6:spPr>
                    <ns5:xfrm>
                      <ns5:off x="0" y="0"/>
                      <ns5:ext cx="5989320" cy="2365955"/>
                    </ns5:xfrm>
                    <ns5:prstGeom prst="rect">
                      <ns5:avLst/>
                    </ns5:prstGeom>
                  </ns6:spPr>
                </ns6:pic>
              </ns5:graphicData>
            </ns5:graphic>
          </ns3:inline>
        </w:drawing>
      </w:r>
    </w:p>
    <w:p ns2:paraId="3BB7BA95" ns2:textId="77777777" w:rsidR="00B74958" w:rsidRDefault="00000000">
      <w:pPr>
        <w:keepNext/>
        <w:spacing w:before="20" w:after="30"/>
        <w:jc w:val="center"/>
      </w:pPr>
      <w:r>
        <w:rPr>
          <w:i/>
          <w:sz w:val="16"/>
        </w:rPr>
        <w:t>Figure 1. Initial Gaussian states for a = 0.1, 1, and 5 with p₀ = 1.</w:t>
      </w:r>
    </w:p>
    <w:p ns2:paraId="127DC956" ns2: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ns2:shadow ns2:blurRad="38100" ns2:dist="19050" ns2:dir="2700000" ns2:sx="100000" ns2:sy="100000" ns2:kx="0" ns2:ky="0" ns2:algn="tl">
            <ns2:schemeClr ns2:val="dk1">
              <ns2:alpha ns2:val="60000"/>
            </ns2:schemeClr>
          </ns2:shadow>
          <ns2:textOutline ns2:w="0" ns2:cap="flat" ns2:cmpd="sng" ns2:algn="ctr">
            <ns2:noFill/>
            <ns2:prstDash ns2:val="solid"/>
            <ns2:round/>
          </ns2: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ns2:paraId="7EA1AE99" ns2:textId="77777777" w:rsidR="00116CE9" w:rsidRPr="0021065E" w:rsidRDefault="00116CE9">
      <w:pPr>
        <w:jc w:val="both"/>
        <w:rPr>
          <w:rFonts w:eastAsia="宋体"/>
          <w:lang w:eastAsia="zh-CN"/>
        </w:rPr>
      </w:pPr>
    </w:p>
    <w:p ns2:paraId="1BB412EE" ns2:textId="77777777" w:rsidR="00B74958" w:rsidRDefault="005D2D93">
      <w:pPr>
        <w:pStyle w:val="21"/>
      </w:pPr>
      <w:r>
        <w:t>1.2 Changing the mean momentum</w:t>
      </w:r>
    </w:p>
    <w:p ns2:paraId="6646E4F0" ns2:textId="77777777" w:rsidR="00B74958" w:rsidRDefault="00000000">
      <w:pPr>
        <w:spacing w:before="20" w:after="20"/>
        <w:jc w:val="center"/>
      </w:pPr>
      <w:r>
        <w:rPr>
          <w:noProof/>
        </w:rPr>
        <w:drawing>
          <ns3:inline distT="0" distB="0" distL="0" distR="0" ns4:anchorId="78DA5089" ns4:editId="6A509892">
            <ns3:extent cx="5989320" cy="2365955"/>
            <ns3:effectExtent l="0" t="0" r="0" b="0"/>
            <ns3:docPr id="2" name="Picture 2"/>
            <ns3:cNvGraphicFramePr>
              <ns5:graphicFrameLocks noChangeAspect="1"/>
            </ns3:cNvGraphicFramePr>
            <ns5:graphic>
              <ns5:graphicData uri="http://schemas.openxmlformats.org/drawingml/2006/picture">
                <ns6:pic>
                  <ns6:nvPicPr>
                    <ns6:cNvPr id="0" name="initial_momentum_scan.png"/>
                    <ns6:cNvPicPr/>
                  </ns6:nvPicPr>
                  <ns6:blipFill>
                    <ns5:blip ns7:embed="rId9"/>
                    <ns5:stretch>
                      <ns5:fillRect/>
                    </ns5:stretch>
                  </ns6:blipFill>
                  <ns6:spPr>
                    <ns5:xfrm>
                      <ns5:off x="0" y="0"/>
                      <ns5:ext cx="5989320" cy="2365955"/>
                    </ns5:xfrm>
                    <ns5:prstGeom prst="rect">
                      <ns5:avLst/>
                    </ns5:prstGeom>
                  </ns6:spPr>
                </ns6:pic>
              </ns5:graphicData>
            </ns5:graphic>
          </ns3:inline>
        </w:drawing>
      </w:r>
    </w:p>
    <w:p ns2:paraId="48C9B908" ns2:textId="77777777" w:rsidR="00B74958" w:rsidRDefault="00000000">
      <w:pPr>
        <w:keepNext/>
        <w:spacing w:before="20" w:after="30"/>
        <w:jc w:val="center"/>
      </w:pPr>
      <w:r>
        <w:rPr>
          <w:i/>
          <w:sz w:val="16"/>
        </w:rPr>
        <w:t>Figure 2. Initial Gaussian states for p₀ = 0.1, 1, and 5 with a = 1.</w:t>
      </w:r>
    </w:p>
    <w:p ns2:paraId="7DCC4CAE" ns2: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ns2:paraId="21A6BB2E" ns2:textId="77777777" w:rsidR="00B74958" w:rsidRDefault="00000000">
      <w:r>
        <w:br w:type="page"/>
      </w:r>
    </w:p>
    <w:p ns2:paraId="146792E1" ns2:textId="77777777" w:rsidR="00B74958" w:rsidRDefault="005D2D93">
      <w:pPr>
        <w:pStyle w:val="21"/>
      </w:pPr>
      <w:r>
        <w:t>1.3 Free propagation</w:t>
      </w:r>
    </w:p>
    <w:p ns2:paraId="647A79EF" ns2:textId="77777777" w:rsidR="00B74958" w:rsidRDefault="00000000">
      <w:pPr>
        <w:spacing w:before="20" w:after="20"/>
        <w:jc w:val="center"/>
      </w:pPr>
      <w:r>
        <w:rPr>
          <w:noProof/>
        </w:rPr>
        <w:drawing>
          <ns3:inline distT="0" distB="0" distL="0" distR="0" ns4:anchorId="30F9FC2C" ns4:editId="014BE361">
            <ns3:extent cx="5715000" cy="4476083"/>
            <ns3:effectExtent l="0" t="0" r="0" b="0"/>
            <ns3:docPr id="3" name="Picture 3"/>
            <ns3:cNvGraphicFramePr>
              <ns5:graphicFrameLocks noChangeAspect="1"/>
            </ns3:cNvGraphicFramePr>
            <ns5:graphic>
              <ns5:graphicData uri="http://schemas.openxmlformats.org/drawingml/2006/picture">
                <ns6:pic>
                  <ns6:nvPicPr>
                    <ns6:cNvPr id="0" name="free_snapshots.png"/>
                    <ns6:cNvPicPr/>
                  </ns6:nvPicPr>
                  <ns6:blipFill>
                    <ns5:blip ns7:embed="rId10"/>
                    <ns5:stretch>
                      <ns5:fillRect/>
                    </ns5:stretch>
                  </ns6:blipFill>
                  <ns6:spPr>
                    <ns5:xfrm>
                      <ns5:off x="0" y="0"/>
                      <ns5:ext cx="5715000" cy="4476083"/>
                    </ns5:xfrm>
                    <ns5:prstGeom prst="rect">
                      <ns5:avLst/>
                    </ns5:prstGeom>
                  </ns6:spPr>
                </ns6:pic>
              </ns5:graphicData>
            </ns5:graphic>
          </ns3:inline>
        </w:drawing>
      </w:r>
    </w:p>
    <w:p ns2:paraId="49A4A881" ns2:textId="77777777" w:rsidR="00B74958" w:rsidRDefault="00000000">
      <w:pPr>
        <w:keepNext/>
        <w:spacing w:before="20" w:after="30"/>
        <w:jc w:val="center"/>
      </w:pPr>
      <w:r>
        <w:rPr>
          <w:i/>
          <w:sz w:val="16"/>
        </w:rPr>
        <w:t>Figure 3. Free propagation for a = 1 and p₀ = 5 at t = 0, 4, and 8.</w:t>
      </w:r>
    </w:p>
    <w:p ns2:paraId="4CE13F2B" ns2: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ns2:paraId="78413A72" ns2:textId="77777777" w:rsidR="00B74958" w:rsidRDefault="00000000">
      <w:r>
        <w:br w:type="page"/>
      </w:r>
    </w:p>
    <w:p ns2:paraId="796C21D8" ns2:textId="77777777" w:rsidR="00B74958" w:rsidRDefault="00000000">
      <w:pPr>
        <w:pStyle w:val="1"/>
      </w:pPr>
      <w:r>
        <w:rPr>
          <w:rFonts w:ascii="Aptos Display" w:hAnsi="Aptos Display"/>
        </w:rPr>
        <w:t>Part 2 — Regularized Dirac delta function</w:t>
      </w:r>
    </w:p>
    <w:p ns2:paraId="445B542E" ns2:textId="77777777" w:rsidR="00B74958" w:rsidRDefault="00000000">
      <w:pPr>
        <w:jc w:val="both"/>
      </w:pPr>
      <w:r>
        <w:rPr>
          <w:rFonts w:ascii="Times New Roman" w:hAnsi="Times New Roman"/>
          <w:sz w:val="22"/>
        </w:rPr>
        <w:t>The Dirac delta is defined by its action on a smooth test function f(p):</w:t>
      </w:r>
    </w:p>
    <w:p ns2:paraId="7EB93429" ns2:textId="77777777" w:rsidR="00B74958" w:rsidRDefault="00000000">
      <w:pPr>
        <w:spacing w:before="20"/>
        <w:jc w:val="center"/>
        <w:rPr>
          <w:rFonts w:ascii="Cambria Math" w:eastAsia="宋体" w:hAnsi="Cambria Math"/>
          <w:sz w:val="21"/>
          <w:lang w:eastAsia="zh-CN"/>
        </w:rPr>
      </w:pPr>
      <w:proofErr w:type="spellStart"/>
      <w:proofErr w:type="spellEnd"/>
      <w:proofErr w:type="gramStart"/>
      <w:proofErr w:type="spellStart"/>
      <w:proofErr w:type="gramEnd"/>
      <w:proofErr w:type="spellEnd"/>
      <w:r>
        <w:rPr>
          <w:rFonts w:ascii="Cambria Math" w:hAnsi="Cambria Math"/>
          <w:sz w:val="22"/>
        </w:rPr>
        <w:t>∫₋∞⁺∞ f(p) δ(p) dp = f(0).</w:t>
      </w:r>
    </w:p>
    <w:p>
      <w:pPr>
        <w:jc w:val="both"/>
      </w:pPr>
      <w:r>
        <w:rPr>
          <w:rFonts w:ascii="Times New Roman" w:hAnsi="Times New Roman"/>
          <w:sz w:val="22"/>
        </w:rPr>
        <w:t>A Fourier representation of the same distribution is</w:t>
      </w:r>
    </w:p>
    <w:p>
      <w:pPr>
        <w:jc w:val="center"/>
      </w:pPr>
      <w:r>
        <w:rPr>
          <w:rFonts w:ascii="Cambria Math" w:hAnsi="Cambria Math"/>
          <w:sz w:val="22"/>
        </w:rPr>
        <w:t>δ(p) = 1/(2π) ∫₋∞⁺∞ exp(ipx) dx.</w:t>
      </w:r>
    </w:p>
    <w:p>
      <w:pPr>
        <w:jc w:val="both"/>
      </w:pPr>
      <w:r>
        <w:rPr>
          <w:rFonts w:ascii="Times New Roman" w:hAnsi="Times New Roman"/>
          <w:sz w:val="22"/>
        </w:rPr>
        <w:t>For the numerical calculation, the infinite x-range is truncated to [−L,L]. This gives the regularized delta function</w:t>
      </w:r>
    </w:p>
    <w:p>
      <w:pPr>
        <w:jc w:val="center"/>
      </w:pPr>
      <w:r>
        <w:rPr>
          <w:rFonts w:ascii="Cambria Math" w:hAnsi="Cambria Math"/>
          <w:sz w:val="22"/>
        </w:rPr>
        <w:t>δ_L(p) = 1/(2π) ∫₋Lᴸ exp(ipx) dx = sin(Lp)/(πp).</w:t>
      </w:r>
    </w:p>
    <w:p>
      <w:pPr>
        <w:jc w:val="both"/>
      </w:pPr>
      <w:r>
        <w:rPr>
          <w:rFonts w:ascii="Times New Roman" w:hAnsi="Times New Roman"/>
          <w:sz w:val="22"/>
        </w:rPr>
        <w:t>At p = 0, the limiting value is δ_L(0) = L/π. As L → ∞, δ_L(p) approaches δ(p) in the distributional sense, so ∫ f(p)δ_L(p) dp → f(0).</w:t>
      </w:r>
    </w:p>
    <w:p ns2:paraId="221305BA" ns2:textId="77777777" w:rsidR="005D2D93" w:rsidRPr="005D2D93" w:rsidRDefault="005D2D93">
      <w:pPr>
        <w:spacing w:before="20"/>
        <w:jc w:val="center"/>
        <w:rPr>
          <w:rFonts w:eastAsia="宋体"/>
          <w:lang w:eastAsia="zh-CN"/>
        </w:rPr>
      </w:pPr>
    </w:p>
    <w:p ns2:paraId="4ECF7BB9" ns2:textId="77777777" w:rsidR="00B74958" w:rsidRDefault="00000000" w:rsidP="005D2D93">
      <w:pPr>
        <w:spacing w:before="20" w:after="20"/>
        <w:jc w:val="center"/>
      </w:pPr>
      <w:r>
        <w:rPr>
          <w:noProof/>
        </w:rPr>
        <w:drawing>
          <ns3:inline distT="0" distB="0" distL="0" distR="0" ns4:anchorId="575EA6FA" ns4:editId="65389B23">
            <ns3:extent cx="5897880" cy="2130746"/>
            <ns3:effectExtent l="0" t="0" r="0" b="0"/>
            <ns3:docPr id="4" name="Picture 4"/>
            <ns3:cNvGraphicFramePr>
              <ns5:graphicFrameLocks noChangeAspect="1"/>
            </ns3:cNvGraphicFramePr>
            <ns5:graphic>
              <ns5:graphicData uri="http://schemas.openxmlformats.org/drawingml/2006/picture">
                <ns6:pic>
                  <ns6:nvPicPr>
                    <ns6:cNvPr id="0" name="regularized_delta.png"/>
                    <ns6:cNvPicPr/>
                  </ns6:nvPicPr>
                  <ns6:blipFill>
                    <ns5:blip ns7:embed="rId11"/>
                    <ns5:stretch>
                      <ns5:fillRect/>
                    </ns5:stretch>
                  </ns6:blipFill>
                  <ns6:spPr>
                    <ns5:xfrm>
                      <ns5:off x="0" y="0"/>
                      <ns5:ext cx="5897880" cy="2130746"/>
                    </ns5:xfrm>
                    <ns5:prstGeom prst="rect">
                      <ns5:avLst/>
                    </ns5:prstGeom>
                  </ns6:spPr>
                </ns6:pic>
              </ns5:graphicData>
            </ns5:graphic>
          </ns3:inline>
        </w:drawing>
      </w:r>
    </w:p>
    <w:p ns2:paraId="08CA492B" ns2:textId="77777777" w:rsidR="00B74958" w:rsidRDefault="00000000">
      <w:pPr>
        <w:keepNext/>
        <w:spacing w:before="20" w:after="30"/>
        <w:jc w:val="center"/>
      </w:pPr>
      <w:r>
        <w:rPr>
          <w:i/>
          <w:sz w:val="16"/>
        </w:rPr>
        <w:t>Figure 4. Finite-cutoff delta functions for L = 10, 100, and 1000.</w:t>
      </w:r>
    </w:p>
    <w:p ns2:paraId="5365ABBF" ns2:textId="77777777" w:rsidR="00B74958" w:rsidRDefault="00000000">
      <w:pPr>
        <w:jc w:val="both"/>
        <w:rPr>
          <w:rFonts w:eastAsia="宋体"/>
          <w:lang w:eastAsia="zh-CN"/>
        </w:rPr>
      </w:pPr>
      <w:r>
        <w:t>As L increases, the central peak becomes higher and narrower and the side oscillations become more rapid.</w:t>
      </w:r>
    </w:p>
    <w:p ns2:paraId="7E7A8FE8" ns2:textId="77777777" w:rsidR="005D2D93" w:rsidRPr="005D2D93" w:rsidRDefault="005D2D93">
      <w:pPr>
        <w:jc w:val="both"/>
        <w:rPr>
          <w:rFonts w:eastAsia="宋体"/>
          <w:lang w:eastAsia="zh-CN"/>
        </w:rPr>
      </w:pPr>
    </w:p>
    <w:p ns2:paraId="3EEFA919" ns2:textId="77777777" w:rsidR="00B74958" w:rsidRDefault="00000000">
      <w:pPr>
        <w:spacing w:before="20" w:after="20"/>
        <w:jc w:val="center"/>
      </w:pPr>
      <w:r>
        <w:rPr>
          <w:noProof/>
        </w:rPr>
        <w:drawing>
          <ns3:inline distT="0" distB="0" distL="0" distR="0" ns4:anchorId="47A47C9C" ns4:editId="0C4D3FEC">
            <ns3:extent cx="5715000" cy="2085591"/>
            <ns3:effectExtent l="0" t="0" r="0" b="0"/>
            <ns3:docPr id="5" name="Picture 5"/>
            <ns3:cNvGraphicFramePr>
              <ns5:graphicFrameLocks noChangeAspect="1"/>
            </ns3:cNvGraphicFramePr>
            <ns5:graphic>
              <ns5:graphicData uri="http://schemas.openxmlformats.org/drawingml/2006/picture">
                <ns6:pic>
                  <ns6:nvPicPr>
                    <ns6:cNvPr id="0" name="delta_test_table.png"/>
                    <ns6:cNvPicPr/>
                  </ns6:nvPicPr>
                  <ns6:blipFill>
                    <ns5:blip ns7:embed="rId12"/>
                    <ns5:stretch>
                      <ns5:fillRect/>
                    </ns5:stretch>
                  </ns6:blipFill>
                  <ns6:spPr>
                    <ns5:xfrm>
                      <ns5:off x="0" y="0"/>
                      <ns5:ext cx="5715000" cy="2085591"/>
                    </ns5:xfrm>
                    <ns5:prstGeom prst="rect">
                      <ns5:avLst/>
                    </ns5:prstGeom>
                  </ns6:spPr>
                </ns6:pic>
              </ns5:graphicData>
            </ns5:graphic>
          </ns3:inline>
        </w:drawing>
      </w:r>
    </w:p>
    <w:p ns2:paraId="0B36FAA1" ns2:textId="77777777" w:rsidR="00B74958" w:rsidRDefault="00000000">
      <w:pPr>
        <w:keepNext/>
        <w:spacing w:before="20" w:after="30"/>
        <w:jc w:val="center"/>
      </w:pPr>
      <w:proofErr w:type="spellStart"/>
      <w:proofErr w:type="spellEnd"/>
      <w:proofErr w:type="spellStart"/>
      <w:proofErr w:type="spellEnd"/>
      <w:r>
        <w:rPr>
          <w:rFonts w:ascii="Times New Roman" w:hAnsi="Times New Roman"/>
          <w:i/>
          <w:sz w:val="16"/>
        </w:rPr>
        <w:t>Figure 5. Numerical test of ∫ f(p)δ_L(p) dp on the fixed interval [−10,10].</w:t>
      </w:r>
    </w:p>
    <w:p ns2:paraId="57399E18" ns2:textId="77777777" w:rsidR="00B74958" w:rsidRDefault="00000000">
      <w:pPr>
        <w:jc w:val="both"/>
      </w:pPr>
      <w:proofErr w:type="gramStart"/>
      <w:proofErr w:type="gramEnd"/>
      <w:r>
        <w:rPr>
          <w:rFonts w:ascii="Times New Roman" w:hAnsi="Times New Roman"/>
          <w:sz w:val="22"/>
        </w:rPr>
        <w:t>The target value is f(0) = 0.0012193111. The absolute difference decreases from 2.66×10⁻⁶ at L = 10 to 2.26×10⁻⁷ at L = 100 and 3.70×10⁻⁸ at L = 1000. This confirms the expected delta-function behavior for the chosen smooth test function.</w:t>
      </w:r>
    </w:p>
    <w:p ns2:paraId="5872F3FB" ns2:textId="77777777" w:rsidR="00B74958" w:rsidRDefault="00000000">
      <w:r>
        <w:br w:type="page"/>
      </w:r>
    </w:p>
    <w:p ns2:paraId="4D06C84A" ns2:textId="77777777" w:rsidR="00B74958" w:rsidRDefault="00000000">
      <w:pPr>
        <w:pStyle w:val="1"/>
      </w:pPr>
      <w:r>
        <w:rPr>
          <w:rFonts w:ascii="Aptos Display" w:hAnsi="Aptos Display"/>
        </w:rPr>
        <w:t>Part 3 — Stationary scattering and resonances</w:t>
      </w:r>
    </w:p>
    <w:p ns2:paraId="183E8C23" ns2: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ns2:paraId="3292D89B" ns2:textId="77777777" w:rsidR="002A7B16" w:rsidRDefault="00805E7D" w:rsidP="002A7B16">
      <w:pPr>
        <w:spacing w:before="20" w:after="20"/>
        <w:jc w:val="center"/>
        <w:rPr>
          <w:rFonts w:eastAsia="宋体"/>
          <w:lang w:eastAsia="zh-CN"/>
        </w:rPr>
      </w:pPr>
      <w:r w:rsidRPr="00805E7D">
        <w:t xml:space="preserve">V(x) = (x²/2 − 0.8) exp(−0.1x²), </w:t>
      </w:r>
    </w:p>
    <w:p ns2:paraId="468C8D7F" ns2:textId="77777777" w:rsidR="002A7B16" w:rsidRDefault="00805E7D" w:rsidP="002A7B16">
      <w:pPr>
        <w:spacing w:before="20" w:after="20"/>
        <w:rPr>
          <w:rFonts w:eastAsia="宋体"/>
          <w:lang w:eastAsia="zh-CN"/>
        </w:rPr>
      </w:pPr>
      <w:r w:rsidRPr="00805E7D">
        <w:t>which forms a central well between two barriers.</w:t>
      </w:r>
    </w:p>
    <w:p ns2:paraId="191D1D27" ns2:textId="77777777" w:rsidR="00B74958" w:rsidRDefault="002A7B16" w:rsidP="002A7B16">
      <w:pPr>
        <w:spacing w:before="20" w:after="20"/>
        <w:jc w:val="both"/>
      </w:pPr>
      <w:r>
        <w:t>For each E, the calculation starts on the far right with a single outgoing wave, where k=√(2E) in the chosen units.</w:t>
      </w:r>
    </w:p>
    <w:p ns2:paraId="0CF416BF" ns2:textId="77777777" w:rsidR="006C46EF" w:rsidRDefault="00000000">
      <w:pPr>
        <w:jc w:val="center"/>
      </w:pPr>
      <w:r>
        <w:rPr>
          <w:rFonts w:ascii="Cambria Math" w:hAnsi="Cambria Math"/>
          <w:sz w:val="22"/>
        </w:rPr>
        <w:t>ψ̄E(x→+∞) = exp(ikx).</w:t>
      </w:r>
    </w:p>
    <w:p ns2:paraId="0B194BFF" ns2:textId="77777777" w:rsidR="006C46EF" w:rsidRDefault="00000000">
      <w:pPr>
        <w:jc w:val="both"/>
      </w:pPr>
      <w:r>
        <w:rPr>
          <w:rFonts w:ascii="Times New Roman" w:hAnsi="Times New Roman"/>
          <w:sz w:val="22"/>
        </w:rPr>
        <w:t>Using the right-side values from this wave, the recurrence relation</w:t>
      </w:r>
    </w:p>
    <w:p ns2:paraId="6485285C" ns2: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ns2:paraId="636A5080" ns2:textId="77777777" w:rsidR="006C46EF" w:rsidRDefault="00000000">
      <w:pPr>
        <w:jc w:val="both"/>
      </w:pPr>
      <w:r>
        <w:rPr>
          <w:rFonts w:ascii="Times New Roman" w:hAnsi="Times New Roman"/>
          <w:sz w:val="22"/>
        </w:rPr>
        <w:t>is applied point by point toward the left. In the left free region, the result is matched to</w:t>
      </w:r>
    </w:p>
    <w:p ns2:paraId="009F1ABE" ns2:textId="77777777" w:rsidR="006C46EF" w:rsidRDefault="00000000">
      <w:pPr>
        <w:jc w:val="center"/>
      </w:pPr>
      <w:r>
        <w:rPr>
          <w:rFonts w:ascii="Cambria Math" w:hAnsi="Cambria Math"/>
          <w:sz w:val="22"/>
        </w:rPr>
        <w:t>ψ̄E(x→−∞) = A(E) exp(ikx) + B(E) exp(−ikx).</w:t>
      </w:r>
    </w:p>
    <w:p ns2:paraId="72D18F23" ns2:textId="77777777" w:rsidR="006C46EF" w:rsidRDefault="00000000">
      <w:pPr>
        <w:jc w:val="both"/>
      </w:pPr>
      <w:r>
        <w:rPr>
          <w:rFonts w:ascii="Times New Roman" w:hAnsi="Times New Roman"/>
          <w:sz w:val="22"/>
        </w:rPr>
        <w:t>A(E) is the incoming-wave coefficient and B(E) the reflected-wave coefficient. Dividing by A(E) gives</w:t>
      </w:r>
    </w:p>
    <w:p ns2:paraId="6C6D20AF" ns2:textId="77777777" w:rsidR="006C46EF" w:rsidRDefault="00000000">
      <w:pPr>
        <w:jc w:val="center"/>
      </w:pPr>
      <w:r>
        <w:rPr>
          <w:rFonts w:ascii="Cambria Math" w:hAnsi="Cambria Math"/>
          <w:sz w:val="22"/>
        </w:rPr>
        <w:t>ψE(x) = ψ̄E(x)/A(E),</w:t>
      </w:r>
    </w:p>
    <w:p ns2:paraId="318BBF67" ns2:textId="77777777" w:rsidR="006C46EF" w:rsidRDefault="00000000">
      <w:pPr>
        <w:jc w:val="both"/>
      </w:pPr>
      <w:r>
        <w:rPr>
          <w:rFonts w:ascii="Times New Roman" w:hAnsi="Times New Roman"/>
          <w:sz w:val="22"/>
        </w:rPr>
        <w:t>and hence</w:t>
      </w:r>
    </w:p>
    <w:p ns2:paraId="593AA690" ns2: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ns2:paraId="3A14BB7A" ns2:textId="77777777" w:rsidR="006C46EF" w:rsidRDefault="00000000">
      <w:pPr>
        <w:jc w:val="both"/>
      </w:pPr>
      <w:r>
        <w:rPr>
          <w:rFonts w:ascii="Times New Roman" w:hAnsi="Times New Roman"/>
          <w:sz w:val="22"/>
        </w:rPr>
        <w:t>Scanning E gives the transmission probability |T(E)|². Resonances appear as sharp peaks in this curve.</w:t>
      </w:r>
    </w:p>
    <w:p ns2:paraId="48691701" ns2:textId="77777777" w:rsidR="008E6306" w:rsidRDefault="00000000">
      <w:pPr>
        <w:spacing w:before="20" w:after="20"/>
        <w:jc w:val="center"/>
      </w:pPr>
      <w:r>
        <w:rPr>
          <w:noProof/>
        </w:rPr>
        <w:drawing>
          <ns3:inline distT="0" distB="0" distL="0" distR="0" ns4:anchorId="0A99ECA5" ns4:editId="4E183A5A">
            <ns3:extent cx="5257800" cy="3422742"/>
            <ns3:effectExtent l="0" t="0" r="0" b="0"/>
            <ns3:docPr id="6" name="Picture 6"/>
            <ns3:cNvGraphicFramePr>
              <ns5:graphicFrameLocks noChangeAspect="1"/>
            </ns3:cNvGraphicFramePr>
            <ns5:graphic>
              <ns5:graphicData uri="http://schemas.openxmlformats.org/drawingml/2006/picture">
                <ns6:pic>
                  <ns6:nvPicPr>
                    <ns6:cNvPr id="0" name="transmission_profile.png"/>
                    <ns6:cNvPicPr/>
                  </ns6:nvPicPr>
                  <ns6:blipFill>
                    <ns5:blip ns7:embed="rId13"/>
                    <ns5:stretch>
                      <ns5:fillRect/>
                    </ns5:stretch>
                  </ns6:blipFill>
                  <ns6:spPr>
                    <ns5:xfrm>
                      <ns5:off x="0" y="0"/>
                      <ns5:ext cx="5257800" cy="3422742"/>
                    </ns5:xfrm>
                    <ns5:prstGeom prst="rect">
                      <ns5:avLst/>
                    </ns5:prstGeom>
                  </ns6:spPr>
                </ns6:pic>
              </ns5:graphicData>
            </ns5:graphic>
          </ns3:inline>
        </w:drawing>
      </w:r>
    </w:p>
    <w:p ns2:paraId="02A4597C" ns2:textId="77777777" w:rsidR="00B74958" w:rsidRDefault="00000000">
      <w:pPr>
        <w:keepNext/>
        <w:spacing w:before="20" w:after="30"/>
        <w:jc w:val="center"/>
      </w:pPr>
      <w:r>
        <w:rPr>
          <w:i/>
          <w:sz w:val="16"/>
        </w:rPr>
        <w:t>Figure 6. Transmission probability over 0 &lt; E &lt; 3.</w:t>
      </w:r>
    </w:p>
    <w:p ns2:paraId="76098E89" ns2: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ns2:paraId="67AE0938" ns2:textId="77777777" w:rsidR="002A7B16" w:rsidRPr="002A7B16" w:rsidRDefault="002A7B16">
      <w:pPr>
        <w:jc w:val="both"/>
        <w:rPr>
          <w:rFonts w:eastAsia="宋体"/>
          <w:lang w:eastAsia="zh-CN"/>
        </w:rPr>
      </w:pPr>
    </w:p>
    <w:p ns2:paraId="1AA48608" ns2:textId="77777777" w:rsidR="00B74958" w:rsidRDefault="005D2D93">
      <w:pPr>
        <w:pStyle w:val="21"/>
      </w:pPr>
      <w:r>
        <w:t>3.1 Resonance peaks</w:t>
      </w:r>
    </w:p>
    <w:p ns2:paraId="34B6AED5" ns2:textId="77777777" w:rsidR="00B74958" w:rsidRDefault="00000000">
      <w:pPr>
        <w:spacing w:before="20" w:after="20"/>
        <w:jc w:val="center"/>
      </w:pPr>
      <w:r>
        <w:rPr>
          <w:noProof/>
        </w:rPr>
        <w:drawing>
          <ns3:inline distT="0" distB="0" distL="0" distR="0" ns4:anchorId="12836252" ns4:editId="555F8C2D">
            <ns3:extent cx="5074920" cy="3294245"/>
            <ns3:effectExtent l="0" t="0" r="0" b="0"/>
            <ns3:docPr id="7" name="Picture 7"/>
            <ns3:cNvGraphicFramePr>
              <ns5:graphicFrameLocks noChangeAspect="1"/>
            </ns3:cNvGraphicFramePr>
            <ns5:graphic>
              <ns5:graphicData uri="http://schemas.openxmlformats.org/drawingml/2006/picture">
                <ns6:pic>
                  <ns6:nvPicPr>
                    <ns6:cNvPr id="0" name="first_transmission_peak.png"/>
                    <ns6:cNvPicPr/>
                  </ns6:nvPicPr>
                  <ns6:blipFill>
                    <ns5:blip ns7:embed="rId14"/>
                    <ns5:stretch>
                      <ns5:fillRect/>
                    </ns5:stretch>
                  </ns6:blipFill>
                  <ns6:spPr>
                    <ns5:xfrm>
                      <ns5:off x="0" y="0"/>
                      <ns5:ext cx="5074920" cy="3294245"/>
                    </ns5:xfrm>
                    <ns5:prstGeom prst="rect">
                      <ns5:avLst/>
                    </ns5:prstGeom>
                  </ns6:spPr>
                </ns6:pic>
              </ns5:graphicData>
            </ns5:graphic>
          </ns3:inline>
        </w:drawing>
      </w:r>
    </w:p>
    <w:p ns2:paraId="5F5DF79F" ns2: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ns2:paraId="32F16B39" ns2: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ns2:paraId="72AB4917" ns2:textId="77777777" w:rsidR="0021065E" w:rsidRPr="0021065E" w:rsidRDefault="0021065E" w:rsidP="00805E7D">
      <w:pPr>
        <w:spacing w:before="20" w:after="20"/>
        <w:jc w:val="both"/>
        <w:rPr>
          <w:rFonts w:eastAsia="宋体"/>
          <w:lang w:eastAsia="zh-CN"/>
        </w:rPr>
      </w:pPr>
    </w:p>
    <w:p ns2:paraId="301FD9F6" ns2:textId="77777777" w:rsidR="008E6306" w:rsidRDefault="00000000">
      <w:pPr>
        <w:spacing w:before="20" w:after="20"/>
        <w:jc w:val="center"/>
      </w:pPr>
      <w:r>
        <w:rPr>
          <w:noProof/>
        </w:rPr>
        <w:drawing>
          <ns3:inline distT="0" distB="0" distL="0" distR="0" ns4:anchorId="4D917084" ns4:editId="5F964D72">
            <ns3:extent cx="5074920" cy="3356226"/>
            <ns3:effectExtent l="0" t="0" r="0" b="0"/>
            <ns3:docPr id="8" name="Picture 8"/>
            <ns3:cNvGraphicFramePr>
              <ns5:graphicFrameLocks noChangeAspect="1"/>
            </ns3:cNvGraphicFramePr>
            <ns5:graphic>
              <ns5:graphicData uri="http://schemas.openxmlformats.org/drawingml/2006/picture">
                <ns6:pic>
                  <ns6:nvPicPr>
                    <ns6:cNvPr id="0" name="second_transmission_peak.png"/>
                    <ns6:cNvPicPr/>
                  </ns6:nvPicPr>
                  <ns6:blipFill>
                    <ns5:blip ns7:embed="rId15"/>
                    <ns5:stretch>
                      <ns5:fillRect/>
                    </ns5:stretch>
                  </ns6:blipFill>
                  <ns6:spPr>
                    <ns5:xfrm>
                      <ns5:off x="0" y="0"/>
                      <ns5:ext cx="5074920" cy="3356226"/>
                    </ns5:xfrm>
                    <ns5:prstGeom prst="rect">
                      <ns5:avLst/>
                    </ns5:prstGeom>
                  </ns6:spPr>
                </ns6:pic>
              </ns5:graphicData>
            </ns5:graphic>
          </ns3:inline>
        </w:drawing>
      </w:r>
    </w:p>
    <w:p ns2:paraId="50F98DB4" ns2: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ns2:paraId="10BE1C58" ns2:textId="77777777" w:rsidR="00B74958" w:rsidRDefault="00000000">
      <w:pPr>
        <w:jc w:val="both"/>
      </w:pPr>
      <w:r>
        <w:t>The second peak is centered at E₂ ≈ 1.32882395. Compared with the first resonance, the peak is much broader.</w:t>
      </w:r>
    </w:p>
    <w:p ns2:paraId="6852094C" ns2:textId="77777777" w:rsidR="00B74958" w:rsidRDefault="00000000">
      <w:r>
        <w:br w:type="page"/>
      </w:r>
    </w:p>
    <w:p ns2:paraId="2E3BA4B1" ns2:textId="77777777" w:rsidR="00B74958" w:rsidRPr="00805E7D" w:rsidRDefault="005D2D93">
      <w:pPr>
        <w:pStyle w:val="21"/>
        <w:rPr>
          <w:rFonts w:eastAsia="宋体"/>
          <w:lang w:eastAsia="zh-CN"/>
        </w:rPr>
      </w:pPr>
      <w:r>
        <w:t>3.2 Continuum wave functions around the two resonance peaks</w:t>
      </w:r>
    </w:p>
    <w:p ns2:paraId="4129EC59" ns2:textId="77777777" w:rsidR="00B74958" w:rsidRDefault="00000000">
      <w:pPr>
        <w:spacing w:before="20" w:after="20"/>
        <w:jc w:val="center"/>
      </w:pPr>
      <w:r>
        <w:rPr>
          <w:noProof/>
        </w:rPr>
        <w:drawing>
          <ns3:inline distT="0" distB="0" distL="0" distR="0" ns4:anchorId="2425F1EC" ns4:editId="5EBEA69A">
            <ns3:extent cx="4617720" cy="3349333"/>
            <ns3:effectExtent l="0" t="0" r="0" b="0"/>
            <ns3:docPr id="9" name="Picture 9"/>
            <ns3:cNvGraphicFramePr>
              <ns5:graphicFrameLocks noChangeAspect="1"/>
            </ns3:cNvGraphicFramePr>
            <ns5:graphic>
              <ns5:graphicData uri="http://schemas.openxmlformats.org/drawingml/2006/picture">
                <ns6:pic>
                  <ns6:nvPicPr>
                    <ns6:cNvPr id="0" name="continuum_first_peak.png"/>
                    <ns6:cNvPicPr/>
                  </ns6:nvPicPr>
                  <ns6:blipFill>
                    <ns5:blip ns7:embed="rId16"/>
                    <ns5:stretch>
                      <ns5:fillRect/>
                    </ns5:stretch>
                  </ns6:blipFill>
                  <ns6:spPr>
                    <ns5:xfrm>
                      <ns5:off x="0" y="0"/>
                      <ns5:ext cx="4617720" cy="3349333"/>
                    </ns5:xfrm>
                    <ns5:prstGeom prst="rect">
                      <ns5:avLst/>
                    </ns5:prstGeom>
                  </ns6:spPr>
                </ns6:pic>
              </ns5:graphicData>
            </ns5:graphic>
          </ns3:inline>
        </w:drawing>
      </w:r>
    </w:p>
    <w:p ns2:paraId="005CE834" ns2: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ns2:paraId="0744CC84" ns2: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ns2:paraId="75668B37" ns2:textId="77777777" w:rsidR="0021065E" w:rsidRDefault="0021065E" w:rsidP="00805E7D">
      <w:pPr>
        <w:spacing w:before="20" w:after="40"/>
        <w:jc w:val="both"/>
        <w:rPr>
          <w:rFonts w:eastAsia="宋体"/>
          <w:lang w:eastAsia="zh-CN"/>
        </w:rPr>
      </w:pPr>
    </w:p>
    <w:p ns2:paraId="79F7AC16" ns2:textId="77777777" w:rsidR="0021065E" w:rsidRPr="0021065E" w:rsidRDefault="0021065E" w:rsidP="00805E7D">
      <w:pPr>
        <w:spacing w:before="20" w:after="40"/>
        <w:jc w:val="both"/>
        <w:rPr>
          <w:rFonts w:eastAsia="宋体"/>
          <w:lang w:eastAsia="zh-CN"/>
        </w:rPr>
      </w:pPr>
    </w:p>
    <w:p ns2:paraId="2D91C74C" ns2:textId="77777777" w:rsidR="00B74958" w:rsidRDefault="00000000">
      <w:pPr>
        <w:spacing w:before="20" w:after="20"/>
        <w:jc w:val="center"/>
      </w:pPr>
      <w:r>
        <w:rPr>
          <w:noProof/>
        </w:rPr>
        <w:drawing>
          <ns3:inline distT="0" distB="0" distL="0" distR="0" ns4:anchorId="530A40CE" ns4:editId="4B64F707">
            <ns3:extent cx="4617720" cy="3347281"/>
            <ns3:effectExtent l="0" t="0" r="0" b="0"/>
            <ns3:docPr id="10" name="Picture 10"/>
            <ns3:cNvGraphicFramePr>
              <ns5:graphicFrameLocks noChangeAspect="1"/>
            </ns3:cNvGraphicFramePr>
            <ns5:graphic>
              <ns5:graphicData uri="http://schemas.openxmlformats.org/drawingml/2006/picture">
                <ns6:pic>
                  <ns6:nvPicPr>
                    <ns6:cNvPr id="0" name="continuum_second_peak.png"/>
                    <ns6:cNvPicPr/>
                  </ns6:nvPicPr>
                  <ns6:blipFill>
                    <ns5:blip ns7:embed="rId17"/>
                    <ns5:stretch>
                      <ns5:fillRect/>
                    </ns5:stretch>
                  </ns6:blipFill>
                  <ns6:spPr>
                    <ns5:xfrm>
                      <ns5:off x="0" y="0"/>
                      <ns5:ext cx="4617720" cy="3347281"/>
                    </ns5:xfrm>
                    <ns5:prstGeom prst="rect">
                      <ns5:avLst/>
                    </ns5:prstGeom>
                  </ns6:spPr>
                </ns6:pic>
              </ns5:graphicData>
            </ns5:graphic>
          </ns3:inline>
        </w:drawing>
      </w:r>
    </w:p>
    <w:p ns2:paraId="4C977976" ns2:textId="77777777" w:rsidR="00B74958" w:rsidRDefault="00000000">
      <w:pPr>
        <w:keepNext/>
        <w:spacing w:before="20" w:after="30"/>
        <w:jc w:val="center"/>
      </w:pPr>
      <w:r>
        <w:rPr>
          <w:i/>
          <w:sz w:val="16"/>
        </w:rPr>
        <w:t>Figure 10. Representative raw continuum states around the second resonance.</w:t>
      </w:r>
    </w:p>
    <w:p ns2:paraId="6A1B8F50" ns2: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ns2:paraId="3E55DC09" ns2: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ns2:paraId="7EE7154A" ns2: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ns2:paraId="0228B7CA" ns2: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ns2:paraId="6F1F7641" ns2: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ns2:paraId="25088C76" ns2: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ns2:paraId="54014430" ns2:textId="77777777" w:rsidR="006C46EF" w:rsidRDefault="00000000">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ns2:paraId="4FA1BD8D" ns2: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ns2:paraId="0AF1BB71" ns2:textId="77777777" w:rsidR="0021065E" w:rsidRPr="0021065E" w:rsidRDefault="0021065E" w:rsidP="00293D73">
      <w:pPr>
        <w:jc w:val="both"/>
        <w:rPr>
          <w:rFonts w:eastAsia="宋体"/>
          <w:lang w:eastAsia="zh-CN"/>
        </w:rPr>
      </w:pPr>
    </w:p>
    <w:p ns2:paraId="76B0A322" ns2:textId="77777777" w:rsidR="00B74958" w:rsidRDefault="008368FE">
      <w:pPr>
        <w:pStyle w:val="21"/>
      </w:pPr>
      <w:r>
        <w:t>4.1 Blocked</w:t>
      </w:r>
    </w:p>
    <w:p ns2:paraId="716F3B52" ns2:textId="77777777" w:rsidR="00B74958" w:rsidRDefault="00000000">
      <w:pPr>
        <w:spacing w:before="20" w:after="20"/>
        <w:jc w:val="center"/>
      </w:pPr>
      <w:r>
        <w:rPr>
          <w:noProof/>
        </w:rPr>
        <w:drawing>
          <ns3:inline distT="0" distB="0" distL="0" distR="0" ns4:anchorId="7B65995D" ns4:editId="03B96C1E">
            <ns3:extent cx="4297680" cy="3021337"/>
            <ns3:effectExtent l="0" t="0" r="0" b="0"/>
            <ns3:docPr id="11" name="Picture 11"/>
            <ns3:cNvGraphicFramePr>
              <ns5:graphicFrameLocks noChangeAspect="1"/>
            </ns3:cNvGraphicFramePr>
            <ns5:graphic>
              <ns5:graphicData uri="http://schemas.openxmlformats.org/drawingml/2006/picture">
                <ns6:pic>
                  <ns6:nvPicPr>
                    <ns6:cNvPr id="0" name="blocked.png"/>
                    <ns6:cNvPicPr/>
                  </ns6:nvPicPr>
                  <ns6:blipFill>
                    <ns5:blip ns7:embed="rId18"/>
                    <ns5:stretch>
                      <ns5:fillRect/>
                    </ns5:stretch>
                  </ns6:blipFill>
                  <ns6:spPr>
                    <ns5:xfrm>
                      <ns5:off x="0" y="0"/>
                      <ns5:ext cx="4297680" cy="3021337"/>
                    </ns5:xfrm>
                    <ns5:prstGeom prst="rect">
                      <ns5:avLst/>
                    </ns5:prstGeom>
                  </ns6:spPr>
                </ns6:pic>
              </ns5:graphicData>
            </ns5:graphic>
          </ns3:inline>
        </w:drawing>
      </w:r>
    </w:p>
    <w:p ns2:paraId="5343AF40" ns2:textId="77777777" w:rsidR="00B74958" w:rsidRDefault="00000000">
      <w:pPr>
        <w:keepNext/>
        <w:spacing w:before="20" w:after="30"/>
        <w:jc w:val="center"/>
      </w:pPr>
      <w:r>
        <w:rPr>
          <w:i/>
          <w:sz w:val="16"/>
        </w:rPr>
        <w:t>Figure 11. Blocked wave packet: E = 0.8–1.2, centered at E₀ = 1.0.</w:t>
      </w:r>
    </w:p>
    <w:p ns2:paraId="66A70AD5" ns2: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ns2:paraId="31576C64" ns2:textId="77777777" w:rsidR="00B74958" w:rsidRDefault="00B74958"/>
    <w:p ns2:paraId="01E5F819" ns2:textId="77777777" w:rsidR="00B74958" w:rsidRDefault="008368FE">
      <w:pPr>
        <w:pStyle w:val="21"/>
      </w:pPr>
      <w:r>
        <w:t>4.2 Partially blocked</w:t>
      </w:r>
    </w:p>
    <w:p ns2:paraId="6E6B7A4C" ns2:textId="77777777" w:rsidR="00B74958" w:rsidRDefault="00000000">
      <w:pPr>
        <w:spacing w:before="20" w:after="20"/>
        <w:jc w:val="center"/>
      </w:pPr>
      <w:r>
        <w:rPr>
          <w:noProof/>
        </w:rPr>
        <w:drawing>
          <ns3:inline distT="0" distB="0" distL="0" distR="0" ns4:anchorId="7B755A97" ns4:editId="60214CB0">
            <ns3:extent cx="4297680" cy="3021337"/>
            <ns3:effectExtent l="0" t="0" r="0" b="0"/>
            <ns3:docPr id="12" name="Picture 12"/>
            <ns3:cNvGraphicFramePr>
              <ns5:graphicFrameLocks noChangeAspect="1"/>
            </ns3:cNvGraphicFramePr>
            <ns5:graphic>
              <ns5:graphicData uri="http://schemas.openxmlformats.org/drawingml/2006/picture">
                <ns6:pic>
                  <ns6:nvPicPr>
                    <ns6:cNvPr id="0" name="partially_blocked.png"/>
                    <ns6:cNvPicPr/>
                  </ns6:nvPicPr>
                  <ns6:blipFill>
                    <ns5:blip ns7:embed="rId19"/>
                    <ns5:stretch>
                      <ns5:fillRect/>
                    </ns5:stretch>
                  </ns6:blipFill>
                  <ns6:spPr>
                    <ns5:xfrm>
                      <ns5:off x="0" y="0"/>
                      <ns5:ext cx="4297680" cy="3021337"/>
                    </ns5:xfrm>
                    <ns5:prstGeom prst="rect">
                      <ns5:avLst/>
                    </ns5:prstGeom>
                  </ns6:spPr>
                </ns6:pic>
              </ns5:graphicData>
            </ns5:graphic>
          </ns3:inline>
        </w:drawing>
      </w:r>
    </w:p>
    <w:p ns2:paraId="2C3F9DB0" ns2:textId="77777777" w:rsidR="00B74958" w:rsidRDefault="00000000">
      <w:pPr>
        <w:keepNext/>
        <w:spacing w:before="20" w:after="30"/>
        <w:jc w:val="center"/>
      </w:pPr>
      <w:r>
        <w:rPr>
          <w:i/>
          <w:sz w:val="16"/>
        </w:rPr>
        <w:t>Figure 12. Partially blocked packet centered at the Part 3 second peak, E₀ = 1.32882395.</w:t>
      </w:r>
    </w:p>
    <w:p ns2:paraId="1F913EE2" ns2: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ns2:paraId="222624B1" ns2:textId="77777777" w:rsidR="00B74958" w:rsidRDefault="00000000">
      <w:pPr>
        <w:pStyle w:val="21"/>
        <w:pageBreakBefore/>
      </w:pPr>
      <w:r>
        <w:t>4.3 Pass</w:t>
      </w:r>
    </w:p>
    <w:p ns2:paraId="2C5A63CF" ns2:textId="77777777" w:rsidR="00B74958" w:rsidRDefault="00000000">
      <w:pPr>
        <w:spacing w:before="20" w:after="20"/>
        <w:jc w:val="center"/>
      </w:pPr>
      <w:r>
        <w:rPr>
          <w:noProof/>
        </w:rPr>
        <w:drawing>
          <ns3:inline distT="0" distB="0" distL="0" distR="0" ns4:anchorId="7887E343" ns4:editId="10266DB0">
            <ns3:extent cx="4297680" cy="3021337"/>
            <ns3:effectExtent l="0" t="0" r="0" b="0"/>
            <ns3:docPr id="13" name="Picture 13"/>
            <ns3:cNvGraphicFramePr>
              <ns5:graphicFrameLocks noChangeAspect="1"/>
            </ns3:cNvGraphicFramePr>
            <ns5:graphic>
              <ns5:graphicData uri="http://schemas.openxmlformats.org/drawingml/2006/picture">
                <ns6:pic>
                  <ns6:nvPicPr>
                    <ns6:cNvPr id="0" name="pass.png"/>
                    <ns6:cNvPicPr/>
                  </ns6:nvPicPr>
                  <ns6:blipFill>
                    <ns5:blip ns7:embed="rId20"/>
                    <ns5:stretch>
                      <ns5:fillRect/>
                    </ns5:stretch>
                  </ns6:blipFill>
                  <ns6:spPr>
                    <ns5:xfrm>
                      <ns5:off x="0" y="0"/>
                      <ns5:ext cx="4297680" cy="3021337"/>
                    </ns5:xfrm>
                    <ns5:prstGeom prst="rect">
                      <ns5:avLst/>
                    </ns5:prstGeom>
                  </ns6:spPr>
                </ns6:pic>
              </ns5:graphicData>
            </ns5:graphic>
          </ns3:inline>
        </w:drawing>
      </w:r>
    </w:p>
    <w:p ns2:paraId="22B3B6F2" ns2:textId="77777777" w:rsidR="00B74958" w:rsidRDefault="00000000">
      <w:pPr>
        <w:keepNext/>
        <w:spacing w:before="20" w:after="30"/>
        <w:jc w:val="center"/>
      </w:pPr>
      <w:r>
        <w:rPr>
          <w:i/>
          <w:sz w:val="16"/>
        </w:rPr>
        <w:t>Figure 13. High-energy packet: E = 2.5–2.9, centered at E₀ = 2.7.</w:t>
      </w:r>
    </w:p>
    <w:p ns2:paraId="637E24F9" ns2: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ns2:paraId="795D5419" ns2:textId="77777777" w:rsidR="0021065E" w:rsidRPr="0021065E" w:rsidRDefault="0021065E" w:rsidP="008368FE">
      <w:pPr>
        <w:jc w:val="both"/>
        <w:rPr>
          <w:rFonts w:eastAsia="宋体"/>
          <w:lang w:eastAsia="zh-CN"/>
        </w:rPr>
      </w:pPr>
    </w:p>
    <w:p ns2:paraId="0C7035A7" ns2:textId="77777777" w:rsidR="00534B4B" w:rsidRDefault="00000000">
      <w:pPr>
        <w:pStyle w:val="21"/>
      </w:pPr>
      <w:r>
        <w:t>4.4 Narrow packet around the first resonance</w:t>
      </w:r>
    </w:p>
    <w:p ns2:paraId="47C6F0CE" ns2:textId="77777777" w:rsidR="001B2DA7" w:rsidRDefault="00000000" w:rsidP="001B2DA7">
      <w:pPr>
        <w:spacing w:before="20" w:after="20"/>
        <w:jc w:val="center"/>
        <w:rPr>
          <w:rFonts w:eastAsia="宋体"/>
          <w:lang w:eastAsia="zh-CN"/>
        </w:rPr>
      </w:pPr>
      <w:r>
        <w:rPr>
          <w:noProof/>
        </w:rPr>
        <w:drawing>
          <ns3:inline distT="0" distB="0" distL="0" distR="0" ns4:anchorId="6D2650C4" ns4:editId="3AFB25EC">
            <ns3:extent cx="4297045" cy="2406650"/>
            <ns3:effectExtent l="0" t="0" r="8255" b="0"/>
            <ns3:docPr id="15" name="Picture 15"/>
            <ns3:cNvGraphicFramePr>
              <ns5:graphicFrameLocks noChangeAspect="1"/>
            </ns3:cNvGraphicFramePr>
            <ns5:graphic>
              <ns5:graphicData uri="http://schemas.openxmlformats.org/drawingml/2006/picture">
                <ns6:pic>
                  <ns6:nvPicPr>
                    <ns6:cNvPr id="0" name="first_resonance.png"/>
                    <ns6:cNvPicPr/>
                  </ns6:nvPicPr>
                  <ns6:blipFill>
                    <ns5:blip ns7:embed="rId21"/>
                    <ns5:stretch>
                      <ns5:fillRect/>
                    </ns5:stretch>
                  </ns6:blipFill>
                  <ns6:spPr>
                    <ns5:xfrm>
                      <ns5:off x="0" y="0"/>
                      <ns5:ext cx="4297865" cy="2407109"/>
                    </ns5:xfrm>
                    <ns5:prstGeom prst="rect">
                      <ns5:avLst/>
                    </ns5:prstGeom>
                  </ns6:spPr>
                </ns6:pic>
              </ns5:graphicData>
            </ns5:graphic>
          </ns3:inline>
        </w:drawing>
      </w:r>
    </w:p>
    <w:p ns2:paraId="3610DDF6" ns2: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ns2:paraId="401FF903" ns2: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ns2:paraId="25A0CF58" ns2:textId="77777777" w:rsidR="00B74958" w:rsidRDefault="00000000">
      <w:pPr>
        <w:pStyle w:val="21"/>
      </w:pPr>
      <w:r>
        <w:t>4.5 Narrow packet around the second resonance</w:t>
      </w:r>
    </w:p>
    <w:p ns2:paraId="253F21FC" ns2:textId="77777777" w:rsidR="00B74958" w:rsidRDefault="00000000">
      <w:pPr>
        <w:spacing w:before="20" w:after="20"/>
        <w:jc w:val="center"/>
      </w:pPr>
      <w:r>
        <w:rPr>
          <w:noProof/>
        </w:rPr>
        <w:drawing>
          <ns3:inline distT="0" distB="0" distL="0" distR="0" ns4:anchorId="2D4AC597" ns4:editId="288B04BA">
            <ns3:extent cx="4297680" cy="2974750"/>
            <ns3:effectExtent l="0" t="0" r="0" b="0"/>
            <ns3:docPr id="14" name="Picture 14"/>
            <ns3:cNvGraphicFramePr>
              <ns5:graphicFrameLocks noChangeAspect="1"/>
            </ns3:cNvGraphicFramePr>
            <ns5:graphic>
              <ns5:graphicData uri="http://schemas.openxmlformats.org/drawingml/2006/picture">
                <ns6:pic>
                  <ns6:nvPicPr>
                    <ns6:cNvPr id="0" name="second_resonance.png"/>
                    <ns6:cNvPicPr/>
                  </ns6:nvPicPr>
                  <ns6:blipFill>
                    <ns5:blip ns7:embed="rId22"/>
                    <ns5:stretch>
                      <ns5:fillRect/>
                    </ns5:stretch>
                  </ns6:blipFill>
                  <ns6:spPr>
                    <ns5:xfrm>
                      <ns5:off x="0" y="0"/>
                      <ns5:ext cx="4297680" cy="2974750"/>
                    </ns5:xfrm>
                    <ns5:prstGeom prst="rect">
                      <ns5:avLst/>
                    </ns5:prstGeom>
                  </ns6:spPr>
                </ns6:pic>
              </ns5:graphicData>
            </ns5:graphic>
          </ns3:inline>
        </w:drawing>
      </w:r>
    </w:p>
    <w:p ns2:paraId="0207912C" ns2:textId="77777777" w:rsidR="00B74958" w:rsidRDefault="00000000">
      <w:pPr>
        <w:keepNext/>
        <w:spacing w:before="20" w:after="30"/>
        <w:jc w:val="center"/>
      </w:pPr>
      <w:r>
        <w:rPr>
          <w:i/>
          <w:sz w:val="16"/>
        </w:rPr>
        <w:t>Figure 15. Narrow packet centered at the Part 3 second peak, E₀ = 1.32882395.</w:t>
      </w:r>
    </w:p>
    <w:p ns2:paraId="7759098A" ns2: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ns2:paraId="2DCFFB0E" ns2:textId="77777777" w:rsidR="006C46EF" w:rsidRDefault="00000000">
      <w:r>
        <w:br w:type="page"/>
      </w:r>
    </w:p>
    <w:p ns2:paraId="1EDF25AC" ns2:textId="77777777" w:rsidR="006C46EF" w:rsidRDefault="00000000">
      <w:pPr>
        <w:pStyle w:val="1"/>
      </w:pPr>
      <w:r>
        <w:t>Part 5 — Box-basis matrix calculation</w:t>
      </w:r>
    </w:p>
    <w:p ns2:paraId="71B50C4D" ns2:textId="77777777" w:rsidR="006C46EF" w:rsidRDefault="00000000">
      <w:pPr>
        <w:jc w:val="both"/>
      </w:pPr>
      <w:r>
        <w:t>The stationary Schrödinger equation is also solved in a finite box by expanding the wave function in a sine basis. The basis function used in the calculation is</w:t>
      </w:r>
    </w:p>
    <w:p ns2:paraId="49A5D77D" ns2: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ns2:paraId="7A48B770" ns2:textId="77777777" w:rsidR="006C46EF" w:rsidRDefault="00000000">
      <w:pPr>
        <w:jc w:val="both"/>
      </w:pPr>
      <w:r>
        <w:t>The wave function is written as</w:t>
      </w:r>
    </w:p>
    <w:p ns2:paraId="52B24C81" ns2: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ns2:paraId="1D2DE4C8" ns2:textId="77777777" w:rsidR="006C46EF" w:rsidRDefault="00000000">
      <w:pPr>
        <w:jc w:val="both"/>
      </w:pPr>
      <w:r>
        <w:t>For m=ℏ=1, the Hamiltonian is</w:t>
      </w:r>
    </w:p>
    <w:p ns2:paraId="04AE8010" ns2: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ns2:paraId="35738A27" ns2: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ns2:paraId="2C87D7AE" ns2:textId="77777777" w:rsidR="006C46EF" w:rsidRDefault="00000000">
      <w:pPr>
        <w:pStyle w:val="21"/>
      </w:pPr>
      <w:r>
        <w:t>5.1 Harmonic-oscillator validation</w:t>
      </w:r>
    </w:p>
    <w:p ns2:paraId="7269FC0F" ns2:textId="77777777" w:rsidR="006C46EF" w:rsidRDefault="00000000">
      <w:pPr>
        <w:jc w:val="both"/>
      </w:pPr>
      <w:r>
        <w:t>The harmonic oscillator V(x)=x²/2−0.8 is first used to test the method.</w:t>
      </w:r>
    </w:p>
    <w:p ns2:paraId="66F7C116" ns2:textId="77777777" w:rsidR="006C46EF" w:rsidRDefault="00000000">
      <w:pPr>
        <w:keepNext/>
        <w:spacing w:before="20" w:after="20"/>
        <w:jc w:val="center"/>
      </w:pPr>
      <w:r>
        <w:rPr>
          <w:noProof/>
        </w:rPr>
        <w:drawing>
          <ns3:inline distT="0" distB="0" distL="0" distR="0" ns4:anchorId="7F8BB8B3" ns4:editId="2E39B32C">
            <ns3:extent cx="5212080" cy="3788391"/>
            <ns3:effectExtent l="0" t="0" r="0" b="0"/>
            <ns3:docPr id="16" name="Picture 16"/>
            <ns3:cNvGraphicFramePr>
              <ns5:graphicFrameLocks noChangeAspect="1"/>
            </ns3:cNvGraphicFramePr>
            <ns5:graphic>
              <ns5:graphicData uri="http://schemas.openxmlformats.org/drawingml/2006/picture">
                <ns6:pic>
                  <ns6:nvPicPr>
                    <ns6:cNvPr id="0" name="harmonic_oscillator_validation.png"/>
                    <ns6:cNvPicPr/>
                  </ns6:nvPicPr>
                  <ns6:blipFill>
                    <ns5:blip ns7:embed="rId23"/>
                    <ns5:stretch>
                      <ns5:fillRect/>
                    </ns5:stretch>
                  </ns6:blipFill>
                  <ns6:spPr>
                    <ns5:xfrm>
                      <ns5:off x="0" y="0"/>
                      <ns5:ext cx="5212080" cy="3788391"/>
                    </ns5:xfrm>
                    <ns5:prstGeom prst="rect">
                      <ns5:avLst/>
                    </ns5:prstGeom>
                  </ns6:spPr>
                </ns6:pic>
              </ns5:graphicData>
            </ns5:graphic>
          </ns3:inline>
        </w:drawing>
      </w:r>
    </w:p>
    <w:p ns2:paraId="49B749B9" ns2:textId="77777777" w:rsidR="006C46EF" w:rsidRDefault="00000000">
      <w:pPr>
        <w:keepNext/>
        <w:spacing w:before="20" w:after="30"/>
        <w:jc w:val="center"/>
      </w:pPr>
      <w:r>
        <w:rPr>
          <w:i/>
          <w:sz w:val="16"/>
        </w:rPr>
        <w:t>Figure 16. First ten harmonic-oscillator eigenstates obtained with the sine-box basis.</w:t>
      </w:r>
    </w:p>
    <w:p ns2:paraId="17942B28" ns2:textId="77777777" w:rsidR="006C46EF" w:rsidRDefault="00000000">
      <w:pPr>
        <w:jc w:val="both"/>
      </w:pPr>
      <w:r>
        <w:t>The first ten numerical energies agree with the exact values Eₙ=n−0.3, from −0.3 to 8.7. This shows that the box-basis matrix calculation gives the expected spectrum.</w:t>
      </w:r>
    </w:p>
    <w:p ns2:paraId="2A48550E" ns2:textId="77777777" w:rsidR="006C46EF" w:rsidRDefault="00000000">
      <w:pPr>
        <w:pStyle w:val="21"/>
      </w:pPr>
      <w:r>
        <w:t>5.2 First 11 short-range eigenstates</w:t>
      </w:r>
    </w:p>
    <w:p ns2:paraId="33F3C46A" ns2:textId="77777777" w:rsidR="006C46EF" w:rsidRDefault="00000000">
      <w:pPr>
        <w:keepNext/>
        <w:spacing w:before="20" w:after="20"/>
        <w:jc w:val="center"/>
      </w:pPr>
      <w:r>
        <w:rPr>
          <w:noProof/>
        </w:rPr>
        <w:drawing>
          <ns3:inline distT="0" distB="0" distL="0" distR="0" ns4:anchorId="769B7A78" ns4:editId="45B6457B">
            <ns3:extent cx="5440680" cy="3571044"/>
            <ns3:effectExtent l="0" t="0" r="0" b="0"/>
            <ns3:docPr id="17" name="Picture 17"/>
            <ns3:cNvGraphicFramePr>
              <ns5:graphicFrameLocks noChangeAspect="1"/>
            </ns3:cNvGraphicFramePr>
            <ns5:graphic>
              <ns5:graphicData uri="http://schemas.openxmlformats.org/drawingml/2006/picture">
                <ns6:pic>
                  <ns6:nvPicPr>
                    <ns6:cNvPr id="0" name="short_range_first11_combined.png"/>
                    <ns6:cNvPicPr/>
                  </ns6:nvPicPr>
                  <ns6:blipFill>
                    <ns5:blip ns7:embed="rId24"/>
                    <ns5:stretch>
                      <ns5:fillRect/>
                    </ns5:stretch>
                  </ns6:blipFill>
                  <ns6:spPr>
                    <ns5:xfrm>
                      <ns5:off x="0" y="0"/>
                      <ns5:ext cx="5440680" cy="3571044"/>
                    </ns5:xfrm>
                    <ns5:prstGeom prst="rect">
                      <ns5:avLst/>
                    </ns5:prstGeom>
                  </ns6:spPr>
                </ns6:pic>
              </ns5:graphicData>
            </ns5:graphic>
          </ns3:inline>
        </w:drawing>
      </w:r>
    </w:p>
    <w:p ns2:paraId="29C2F78B" ns2:textId="77777777" w:rsidR="006C46EF" w:rsidRDefault="00000000">
      <w:pPr>
        <w:keepNext/>
        <w:spacing w:before="20" w:after="30"/>
        <w:jc w:val="center"/>
      </w:pPr>
      <w:r>
        <w:rPr>
          <w:i/>
          <w:sz w:val="16"/>
        </w:rPr>
        <w:t>Figure 17. First 11 eigenstates of the short-range potential shown together.</w:t>
      </w:r>
    </w:p>
    <w:p ns2:paraId="379F4B97" ns2: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ns2:paraId="7523AD41" ns2:textId="77777777" w:rsidR="006C46EF" w:rsidRDefault="00000000">
      <w:pPr>
        <w:keepNext/>
        <w:spacing w:before="20" w:after="20"/>
        <w:jc w:val="center"/>
      </w:pPr>
      <w:r>
        <w:rPr>
          <w:noProof/>
        </w:rPr>
        <w:lastRenderedPageBreak/>
        <w:drawing>
          <ns3:inline distT="0" distB="0" distL="0" distR="0" ns4:anchorId="7C944B22" ns4:editId="6013542E">
            <ns3:extent cx="5166360" cy="5538338"/>
            <ns3:effectExtent l="0" t="0" r="0" b="0"/>
            <ns3:docPr id="18" name="Picture 18"/>
            <ns3:cNvGraphicFramePr>
              <ns5:graphicFrameLocks noChangeAspect="1"/>
            </ns3:cNvGraphicFramePr>
            <ns5:graphic>
              <ns5:graphicData uri="http://schemas.openxmlformats.org/drawingml/2006/picture">
                <ns6:pic>
                  <ns6:nvPicPr>
                    <ns6:cNvPr id="0" name="short_range_first11_separate.png"/>
                    <ns6:cNvPicPr/>
                  </ns6:nvPicPr>
                  <ns6:blipFill>
                    <ns5:blip ns7:embed="rId25"/>
                    <ns5:stretch>
                      <ns5:fillRect/>
                    </ns5:stretch>
                  </ns6:blipFill>
                  <ns6:spPr>
                    <ns5:xfrm>
                      <ns5:off x="0" y="0"/>
                      <ns5:ext cx="5166360" cy="5538338"/>
                    </ns5:xfrm>
                    <ns5:prstGeom prst="rect">
                      <ns5:avLst/>
                    </ns5:prstGeom>
                  </ns6:spPr>
                </ns6:pic>
              </ns5:graphicData>
            </ns5:graphic>
          </ns3:inline>
        </w:drawing>
      </w:r>
    </w:p>
    <w:p ns2:paraId="74BA88CD" ns2:textId="77777777" w:rsidR="006C46EF" w:rsidRDefault="00000000">
      <w:pPr>
        <w:keepNext/>
        <w:spacing w:before="20" w:after="30"/>
        <w:jc w:val="center"/>
      </w:pPr>
      <w:r>
        <w:rPr>
          <w:i/>
          <w:sz w:val="16"/>
        </w:rPr>
        <w:t>Figure 18. First 11 eigenstates of the short-range potential shown separately.</w:t>
      </w:r>
    </w:p>
    <w:p ns2:paraId="331F19C8" ns2: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ns2:paraId="4B2CEA7E" ns2:textId="77777777" w:rsidR="006C46EF" w:rsidRDefault="00000000">
      <w:pPr>
        <w:pStyle w:val="21"/>
      </w:pPr>
      <w:r>
        <w:t>5.3 All box states</w:t>
      </w:r>
    </w:p>
    <w:p ns2:paraId="152CBFA3" ns2:textId="77777777" w:rsidR="006C46EF" w:rsidRDefault="00000000">
      <w:pPr>
        <w:keepNext/>
        <w:spacing w:before="20" w:after="20"/>
        <w:jc w:val="center"/>
      </w:pPr>
      <w:r>
        <w:rPr>
          <w:noProof/>
        </w:rPr>
        <w:drawing>
          <ns3:inline distT="0" distB="0" distL="0" distR="0" ns4:anchorId="60915A3A" ns4:editId="433F4407">
            <ns3:extent cx="5257800" cy="3934918"/>
            <ns3:effectExtent l="0" t="0" r="0" b="0"/>
            <ns3:docPr id="19" name="Picture 19"/>
            <ns3:cNvGraphicFramePr>
              <ns5:graphicFrameLocks noChangeAspect="1"/>
            </ns3:cNvGraphicFramePr>
            <ns5:graphic>
              <ns5:graphicData uri="http://schemas.openxmlformats.org/drawingml/2006/picture">
                <ns6:pic>
                  <ns6:nvPicPr>
                    <ns6:cNvPr id="0" name="short_range_all_states.png"/>
                    <ns6:cNvPicPr/>
                  </ns6:nvPicPr>
                  <ns6:blipFill>
                    <ns5:blip ns7:embed="rId26"/>
                    <ns5:stretch>
                      <ns5:fillRect/>
                    </ns5:stretch>
                  </ns6:blipFill>
                  <ns6:spPr>
                    <ns5:xfrm>
                      <ns5:off x="0" y="0"/>
                      <ns5:ext cx="5257800" cy="3934918"/>
                    </ns5:xfrm>
                    <ns5:prstGeom prst="rect">
                      <ns5:avLst/>
                    </ns5:prstGeom>
                  </ns6:spPr>
                </ns6:pic>
              </ns5:graphicData>
            </ns5:graphic>
          </ns3:inline>
        </w:drawing>
      </w:r>
    </w:p>
    <w:p ns2:paraId="70C09E36" ns2:textId="77777777" w:rsidR="006C46EF" w:rsidRDefault="00000000">
      <w:pPr>
        <w:keepNext/>
        <w:spacing w:before="20" w:after="30"/>
        <w:jc w:val="center"/>
      </w:pPr>
      <w:r>
        <w:rPr>
          <w:i/>
          <w:sz w:val="16"/>
        </w:rPr>
        <w:t>Figure 19. All 201 box eigenstates of the short-range potential.</w:t>
      </w:r>
    </w:p>
    <w:p ns2:paraId="28828131" ns2: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ns2:paraId="31A30D24" ns2:textId="77777777" w:rsidR="006C46EF" w:rsidRDefault="00000000">
      <w:pPr>
        <w:pStyle w:val="21"/>
      </w:pPr>
      <w:r>
        <w:t>5.4 Bound state and box states near the resonances</w:t>
      </w:r>
    </w:p>
    <w:p ns2:paraId="573BFDD6" ns2:textId="77777777" w:rsidR="006C46EF" w:rsidRDefault="00000000">
      <w:pPr>
        <w:keepNext/>
        <w:spacing w:before="20" w:after="20"/>
        <w:jc w:val="center"/>
      </w:pPr>
      <w:r>
        <w:rPr>
          <w:noProof/>
        </w:rPr>
        <w:drawing>
          <ns3:inline distT="0" distB="0" distL="0" distR="0" ns4:anchorId="6D219C07" ns4:editId="3D6BB06E">
            <ns3:extent cx="4754880" cy="2941578"/>
            <ns3:effectExtent l="0" t="0" r="0" b="0"/>
            <ns3:docPr id="20" name="Picture 20"/>
            <ns3:cNvGraphicFramePr>
              <ns5:graphicFrameLocks noChangeAspect="1"/>
            </ns3:cNvGraphicFramePr>
            <ns5:graphic>
              <ns5:graphicData uri="http://schemas.openxmlformats.org/drawingml/2006/picture">
                <ns6:pic>
                  <ns6:nvPicPr>
                    <ns6:cNvPr id="0" name="three_localized_states.png"/>
                    <ns6:cNvPicPr/>
                  </ns6:nvPicPr>
                  <ns6:blipFill>
                    <ns5:blip ns7:embed="rId27"/>
                    <ns5:stretch>
                      <ns5:fillRect/>
                    </ns5:stretch>
                  </ns6:blipFill>
                  <ns6:spPr>
                    <ns5:xfrm>
                      <ns5:off x="0" y="0"/>
                      <ns5:ext cx="4754880" cy="2941578"/>
                    </ns5:xfrm>
                    <ns5:prstGeom prst="rect">
                      <ns5:avLst/>
                    </ns5:prstGeom>
                  </ns6:spPr>
                </ns6:pic>
              </ns5:graphicData>
            </ns5:graphic>
          </ns3:inline>
        </w:drawing>
      </w:r>
    </w:p>
    <w:p ns2:paraId="3385D9D4" ns2:textId="77777777" w:rsidR="006C46EF" w:rsidRDefault="00000000">
      <w:pPr>
        <w:keepNext/>
        <w:spacing w:before="20" w:after="30"/>
        <w:jc w:val="center"/>
      </w:pPr>
      <w:r>
        <w:t>Figure 20. Bound state and two positive-energy box states near the Part 3 resonance energies.</w:t>
      </w:r>
    </w:p>
    <w:p ns2:paraId="310260C0" ns2: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ns2:paraId="43466B35" ns2: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ns3:inline>
            <ns3:extent cx="5486400" cy="2922281"/>
            <ns3:docPr id="21" name="Picture 21"/>
            <ns3:cNvGraphicFramePr>
              <ns5:graphicFrameLocks noChangeAspect="1"/>
            </ns3:cNvGraphicFramePr>
            <ns5:graphic>
              <ns5:graphicData uri="http://schemas.openxmlformats.org/drawingml/2006/picture">
                <ns6:pic>
                  <ns6:nvPicPr>
                    <ns6:cNvPr id="0" name="complex_eigenvalues_all.png"/>
                    <ns6:cNvPicPr/>
                  </ns6:nvPicPr>
                  <ns6:blipFill>
                    <ns5:blip ns7:embed="rId31"/>
                    <ns5:stretch>
                      <ns5:fillRect/>
                    </ns5:stretch>
                  </ns6:blipFill>
                  <ns6:spPr>
                    <ns5:xfrm>
                      <ns5:off x="0" y="0"/>
                      <ns5:ext cx="5486400" cy="2922281"/>
                    </ns5:xfrm>
                    <ns5:prstGeom prst="rect"/>
                  </ns6:spPr>
                </ns6:pic>
              </ns5:graphicData>
            </ns5:graphic>
          </ns3: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ns3:inline>
            <ns3:extent cx="5486400" cy="3127909"/>
            <ns3:docPr id="22" name="Picture 22"/>
            <ns3:cNvGraphicFramePr>
              <ns5:graphicFrameLocks noChangeAspect="1"/>
            </ns3:cNvGraphicFramePr>
            <ns5:graphic>
              <ns5:graphicData uri="http://schemas.openxmlformats.org/drawingml/2006/picture">
                <ns6:pic>
                  <ns6:nvPicPr>
                    <ns6:cNvPr id="0" name="complex_eigenvalues_by_theta.png"/>
                    <ns6:cNvPicPr/>
                  </ns6:nvPicPr>
                  <ns6:blipFill>
                    <ns5:blip ns7:embed="rId32"/>
                    <ns5:stretch>
                      <ns5:fillRect/>
                    </ns5:stretch>
                  </ns6:blipFill>
                  <ns6:spPr>
                    <ns5:xfrm>
                      <ns5:off x="0" y="0"/>
                      <ns5:ext cx="5486400" cy="3127909"/>
                    </ns5:xfrm>
                    <ns5:prstGeom prst="rect"/>
                  </ns6:spPr>
                </ns6:pic>
              </ns5:graphicData>
            </ns5:graphic>
          </ns3: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ns3:inline>
            <ns3:extent cx="5257800" cy="3143759"/>
            <ns3:docPr id="23" name="Picture 23"/>
            <ns3:cNvGraphicFramePr>
              <ns5:graphicFrameLocks noChangeAspect="1"/>
            </ns3:cNvGraphicFramePr>
            <ns5:graphic>
              <ns5:graphicData uri="http://schemas.openxmlformats.org/drawingml/2006/picture">
                <ns6:pic>
                  <ns6:nvPicPr>
                    <ns6:cNvPr id="0" name="breit_wigner_profiles_all.png"/>
                    <ns6:cNvPicPr/>
                  </ns6:nvPicPr>
                  <ns6:blipFill>
                    <ns5:blip ns7:embed="rId33"/>
                    <ns5:stretch>
                      <ns5:fillRect/>
                    </ns5:stretch>
                  </ns6:blipFill>
                  <ns6:spPr>
                    <ns5:xfrm>
                      <ns5:off x="0" y="0"/>
                      <ns5:ext cx="5257800" cy="3143759"/>
                    </ns5:xfrm>
                    <ns5:prstGeom prst="rect"/>
                  </ns6:spPr>
                </ns6:pic>
              </ns5:graphicData>
            </ns5:graphic>
          </ns3: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ns3:inline>
            <ns3:extent cx="5303520" cy="2497019"/>
            <ns3:docPr id="24" name="Picture 24"/>
            <ns3:cNvGraphicFramePr>
              <ns5:graphicFrameLocks noChangeAspect="1"/>
            </ns3:cNvGraphicFramePr>
            <ns5:graphic>
              <ns5:graphicData uri="http://schemas.openxmlformats.org/drawingml/2006/picture">
                <ns6:pic>
                  <ns6:nvPicPr>
                    <ns6:cNvPr id="0" name="breit_wigner_profiles_zoom.png"/>
                    <ns6:cNvPicPr/>
                  </ns6:nvPicPr>
                  <ns6:blipFill>
                    <ns5:blip ns7:embed="rId34"/>
                    <ns5:stretch>
                      <ns5:fillRect/>
                    </ns5:stretch>
                  </ns6:blipFill>
                  <ns6:spPr>
                    <ns5:xfrm>
                      <ns5:off x="0" y="0"/>
                      <ns5:ext cx="5303520" cy="2497019"/>
                    </ns5:xfrm>
                    <ns5:prstGeom prst="rect"/>
                  </ns6:spPr>
                </ns6:pic>
              </ns5:graphicData>
            </ns5:graphic>
          </ns3: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ns3:inline>
            <ns3:extent cx="5349240" cy="2942749"/>
            <ns3:docPr id="25" name="Picture 25"/>
            <ns3:cNvGraphicFramePr>
              <ns5:graphicFrameLocks noChangeAspect="1"/>
            </ns3:cNvGraphicFramePr>
            <ns5:graphic>
              <ns5:graphicData uri="http://schemas.openxmlformats.org/drawingml/2006/picture">
                <ns6:pic>
                  <ns6:nvPicPr>
                    <ns6:cNvPr id="0" name="resonance_wavefunction_near.png"/>
                    <ns6:cNvPicPr/>
                  </ns6:nvPicPr>
                  <ns6:blipFill>
                    <ns5:blip ns7:embed="rId35"/>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25. Real and imaginary parts of the second-resonance state on −200≤x≤200.</w:t>
      </w:r>
    </w:p>
    <w:p>
      <w:pPr>
        <w:spacing w:before="0" w:after="0"/>
        <w:jc w:val="center"/>
      </w:pPr>
      <w:r>
        <w:drawing>
          <ns3:inline>
            <ns3:extent cx="5349240" cy="2942749"/>
            <ns3:docPr id="26" name="Picture 26"/>
            <ns3:cNvGraphicFramePr>
              <ns5:graphicFrameLocks noChangeAspect="1"/>
            </ns3:cNvGraphicFramePr>
            <ns5:graphic>
              <ns5:graphicData uri="http://schemas.openxmlformats.org/drawingml/2006/picture">
                <ns6:pic>
                  <ns6:nvPicPr>
                    <ns6:cNvPr id="0" name="resonance_wavefunction_far.png"/>
                    <ns6:cNvPicPr/>
                  </ns6:nvPicPr>
                  <ns6:blipFill>
                    <ns5:blip ns7:embed="rId36"/>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ns7: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