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7F5CA6E0" ns2:textId="77777777" w:rsidR="00116CE9" w:rsidRPr="00116CE9" w:rsidRDefault="00116CE9" w:rsidP="00116CE9">
      <w:pPr>
        <w:spacing w:before="2100" w:after="200" w:line="240" w:lineRule="auto"/>
        <w:ind w:left="792"/>
        <w:jc w:val="left"/>
        <w:rPr>
          <w:rFonts w:eastAsia="Aptos" w:cs="Times New Roman"/>
          <w:sz w:val="21"/>
        </w:rPr>
      </w:pPr>
      <w:r>
        <w:rPr>
          <w:rFonts w:ascii="Aptos Display" w:hAnsi="Aptos Display" w:eastAsia="Aptos Display"/>
          <w:b/>
          <w:i w:val="0"/>
          <w:color w:val="1F4E79"/>
          <w:sz w:val="56"/>
        </w:rPr>
        <w:t>QUANTUM SCATTERING</w:t>
        <w:t/>
      </w:r>
    </w:p>
    <w:p ns2:paraId="207AD012" ns2:textId="77777777" w:rsidR="00116CE9" w:rsidRPr="00116CE9" w:rsidRDefault="00116CE9" w:rsidP="00116CE9">
      <w:pPr>
        <w:spacing w:before="0" w:after="0" w:line="276" w:lineRule="auto"/>
        <w:ind w:left="792"/>
        <w:jc w:val="left"/>
        <w:rPr>
          <w:rFonts w:eastAsia="Aptos" w:cs="Times New Roman"/>
          <w:sz w:val="21"/>
        </w:rPr>
      </w:pPr>
      <w:r>
        <w:rPr>
          <w:rFonts w:ascii="Aptos" w:hAnsi="Aptos" w:eastAsia="Aptos"/>
          <w:b w:val="0"/>
          <w:i w:val="0"/>
          <w:color w:val="4F81BD"/>
          <w:sz w:val="30"/>
        </w:rPr>
        <w:t>Computational Project Report</w:t>
      </w:r>
    </w:p>
    <w:p ns2:paraId="228CFD36" ns2:textId="77777777" w:rsidR="00116CE9" w:rsidRPr="00116CE9" w:rsidRDefault="00116CE9" w:rsidP="00116CE9">
      <w:pPr>
        <w:spacing w:after="40" w:line="276" w:lineRule="auto" w:before="3760"/>
        <w:ind w:left="792"/>
        <w:jc w:val="left"/>
        <w:rPr>
          <w:rFonts w:eastAsia="Aptos" w:cs="Times New Roman"/>
          <w:sz w:val="21"/>
        </w:rPr>
      </w:pPr>
      <w:r>
        <w:rPr>
          <w:rFonts w:ascii="Aptos" w:hAnsi="Aptos" w:eastAsia="Aptos"/>
          <w:b/>
          <w:i w:val="0"/>
          <w:sz w:val="32"/>
        </w:rPr>
        <w:t>Yifeng CHEN</w:t>
      </w:r>
    </w:p>
    <w:p ns2:paraId="15DABCB6" ns2:textId="77777777" w:rsidR="00116CE9" w:rsidRPr="00116CE9" w:rsidRDefault="00116CE9" w:rsidP="00116CE9">
      <w:pPr>
        <w:spacing w:after="0" w:line="276" w:lineRule="auto" w:before="80"/>
        <w:ind w:left="792"/>
        <w:jc w:val="left"/>
        <w:rPr>
          <w:rFonts w:eastAsia="宋体" w:cs="Times New Roman"/>
          <w:sz w:val="21"/>
          <w:lang w:eastAsia="zh-CN"/>
        </w:rPr>
      </w:pPr>
      <w:r>
        <w:rPr>
          <w:rFonts w:ascii="Aptos" w:hAnsi="Aptos" w:eastAsia="Aptos"/>
          <w:b w:val="0"/>
          <w:i w:val="0"/>
          <w:color w:val="404040"/>
          <w:sz w:val="22"/>
        </w:rPr>
        <w:t>Student ID: 999016959</w:t>
      </w:r>
      <w:r>
        <w:br w:type="page"/>
      </w:r>
    </w:p>
    <w:p ns2:paraId="03865F86" ns2:textId="77777777" w:rsidR="00B74958" w:rsidRDefault="00000000">
      <w:pPr>
        <w:pStyle w:val="1"/>
      </w:pPr>
      <w:r>
        <w:rPr>
          <w:rFonts w:ascii="Aptos Display" w:hAnsi="Aptos Display"/>
        </w:rPr>
        <w:t>Part 1 — Free Gaussian wave packet</w:t>
      </w:r>
    </w:p>
    <w:p ns2:paraId="550B3D25" ns2:textId="77777777" w:rsidR="00B74958" w:rsidRDefault="00000000">
      <w:pPr>
        <w:jc w:val="both"/>
      </w:pPr>
      <w:r>
        <w:t xml:space="preserve">The </w:t>
      </w:r>
      <w:r w:rsidR="00116CE9">
        <w:rPr>
          <w:rFonts w:eastAsia="宋体" w:hint="eastAsia"/>
          <w:lang w:eastAsia="zh-CN"/>
        </w:rPr>
        <w:t>free Gaussian wave model is</w:t>
      </w:r>
      <w:r>
        <w:t>,</w:t>
      </w:r>
    </w:p>
    <w:p ns2:paraId="2B358763" ns2: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pPr>
        <w:jc w:val="both"/>
      </w:pPr>
      <w:r>
        <w:rPr>
          <w:rFonts w:ascii="Times New Roman" w:hAnsi="Times New Roman"/>
          <w:sz w:val="22"/>
        </w:rPr>
        <w:t>Using m = ℏ = 1, the free-particle time-independent Schrödinger equation is</w:t>
      </w:r>
    </w:p>
    <w:p>
      <w:pPr>
        <w:jc w:val="center"/>
      </w:pPr>
      <w:r>
        <w:rPr>
          <w:rFonts w:ascii="Cambria Math" w:hAnsi="Cambria Math"/>
          <w:sz w:val="22"/>
        </w:rPr>
        <w:t>−(1/2) d²uₚ(x)/dx² = E uₚ(x).</w:t>
      </w:r>
    </w:p>
    <w:p>
      <w:pPr>
        <w:jc w:val="both"/>
      </w:pPr>
      <w:r>
        <w:rPr>
          <w:rFonts w:ascii="Times New Roman" w:hAnsi="Times New Roman"/>
          <w:sz w:val="22"/>
        </w:rPr>
        <w:t>With E = p²/2, this becomes d²uₚ(x)/dx² + p²uₚ(x) = 0, whose solutions are plane waves exp(±ipx). For the momentum eigenstate with momentum p, the plane-wave form used in the Fourier expansion is</w:t>
      </w:r>
    </w:p>
    <w:p>
      <w:pPr>
        <w:jc w:val="center"/>
      </w:pPr>
      <w:r>
        <w:rPr>
          <w:rFonts w:ascii="Cambria Math" w:hAnsi="Cambria Math"/>
          <w:sz w:val="22"/>
        </w:rPr>
        <w:t>uₚ(x) = 1/√(2π) exp(ipx).</w:t>
      </w:r>
    </w:p>
    <w:p ns2:paraId="3F97BDBA" ns2:textId="77777777" w:rsidR="006C46EF" w:rsidRDefault="00000000">
      <w:pPr>
        <w:jc w:val="both"/>
      </w:pPr>
      <w:r>
        <w:rPr>
          <w:rFonts w:ascii="Times New Roman" w:hAnsi="Times New Roman"/>
          <w:sz w:val="22"/>
        </w:rPr>
        <w:t>The initial Gaussian packet can therefore be expanded in these free-particle momentum eigenstates. Its momentum-space amplitude Φ(p) is obtained from the Fourier transform</w:t>
      </w:r>
    </w:p>
    <w:p ns2:paraId="3B565D77" ns2: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ns2:paraId="7B4C7059" ns2:textId="77777777" w:rsidR="006C46EF" w:rsidRDefault="00000000">
      <w:pPr>
        <w:jc w:val="both"/>
      </w:pPr>
      <w:r>
        <w:rPr>
          <w:rFonts w:ascii="Times New Roman" w:hAnsi="Times New Roman"/>
          <w:sz w:val="22"/>
        </w:rPr>
        <w:t>During free propagation, each momentum component keeps the same amplitude Φ(p) and gains the free-particle phase exp(−ip²t/2), giving</w:t>
      </w:r>
    </w:p>
    <w:p ns2:paraId="3E7F0988" ns2: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ns2:paraId="2A9D8258" ns2:textId="77777777" w:rsidR="006C46EF" w:rsidRDefault="00000000">
      <w:pPr>
        <w:jc w:val="both"/>
      </w:pPr>
      <w:r>
        <w:rPr>
          <w:rFonts w:ascii="Times New Roman" w:hAnsi="Times New Roman"/>
          <w:sz w:val="22"/>
        </w:rPr>
        <w:t>Figure 3 uses this expression at t = 0, 4, and 8.</w:t>
      </w:r>
    </w:p>
    <w:p ns2:paraId="779E3EEF" ns2:textId="77777777" w:rsidR="00B74958" w:rsidRPr="00116CE9" w:rsidRDefault="00116CE9">
      <w:pPr>
        <w:pStyle w:val="21"/>
        <w:rPr>
          <w:rFonts w:eastAsia="宋体"/>
          <w:lang w:eastAsia="zh-CN"/>
        </w:rPr>
      </w:pPr>
      <w:r>
        <w:t>1.1 Changing the width</w:t>
      </w:r>
    </w:p>
    <w:p ns2:paraId="0CE15648" ns2:textId="77777777" w:rsidR="00B74958" w:rsidRDefault="00000000">
      <w:pPr>
        <w:spacing w:before="20" w:after="20"/>
        <w:jc w:val="center"/>
      </w:pPr>
      <w:r>
        <w:rPr>
          <w:noProof/>
        </w:rPr>
        <w:drawing>
          <ns3:inline distT="0" distB="0" distL="0" distR="0" ns4:anchorId="525DB82C" ns4:editId="706F4C98">
            <ns3:extent cx="5989320" cy="2365955"/>
            <ns3:effectExtent l="0" t="0" r="0" b="0"/>
            <ns3:docPr id="1" name="Picture 1"/>
            <ns3:cNvGraphicFramePr>
              <ns5:graphicFrameLocks noChangeAspect="1"/>
            </ns3:cNvGraphicFramePr>
            <ns5:graphic>
              <ns5:graphicData uri="http://schemas.openxmlformats.org/drawingml/2006/picture">
                <ns6:pic>
                  <ns6:nvPicPr>
                    <ns6:cNvPr id="0" name="initial_width_scan.png"/>
                    <ns6:cNvPicPr/>
                  </ns6:nvPicPr>
                  <ns6:blipFill>
                    <ns5:blip ns7:embed="rId8"/>
                    <ns5:stretch>
                      <ns5:fillRect/>
                    </ns5:stretch>
                  </ns6:blipFill>
                  <ns6:spPr>
                    <ns5:xfrm>
                      <ns5:off x="0" y="0"/>
                      <ns5:ext cx="5989320" cy="2365955"/>
                    </ns5:xfrm>
                    <ns5:prstGeom prst="rect">
                      <ns5:avLst/>
                    </ns5:prstGeom>
                  </ns6:spPr>
                </ns6:pic>
              </ns5:graphicData>
            </ns5:graphic>
          </ns3:inline>
        </w:drawing>
      </w:r>
    </w:p>
    <w:p ns2:paraId="3BB7BA95" ns2:textId="77777777" w:rsidR="00B74958" w:rsidRDefault="00000000">
      <w:pPr>
        <w:keepNext/>
        <w:spacing w:before="20" w:after="30"/>
        <w:jc w:val="center"/>
      </w:pPr>
      <w:r>
        <w:rPr>
          <w:i/>
          <w:sz w:val="16"/>
        </w:rPr>
        <w:t>Figure 1. Initial Gaussian states for a = 0.1, 1, and 5 with p₀ = 1.</w:t>
      </w:r>
    </w:p>
    <w:p ns2:paraId="127DC956" ns2: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ns2:shadow ns2:blurRad="38100" ns2:dist="19050" ns2:dir="2700000" ns2:sx="100000" ns2:sy="100000" ns2:kx="0" ns2:ky="0" ns2:algn="tl">
            <ns2:schemeClr ns2:val="dk1">
              <ns2:alpha ns2:val="60000"/>
            </ns2:schemeClr>
          </ns2:shadow>
          <ns2:textOutline ns2:w="0" ns2:cap="flat" ns2:cmpd="sng" ns2:algn="ctr">
            <ns2:noFill/>
            <ns2:prstDash ns2:val="solid"/>
            <ns2:round/>
          </ns2: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ns2:paraId="7EA1AE99" ns2:textId="77777777" w:rsidR="00116CE9" w:rsidRPr="0021065E" w:rsidRDefault="00116CE9">
      <w:pPr>
        <w:jc w:val="both"/>
        <w:rPr>
          <w:rFonts w:eastAsia="宋体"/>
          <w:lang w:eastAsia="zh-CN"/>
        </w:rPr>
      </w:pPr>
    </w:p>
    <w:p ns2:paraId="1BB412EE" ns2:textId="77777777" w:rsidR="00B74958" w:rsidRDefault="005D2D93">
      <w:pPr>
        <w:pStyle w:val="21"/>
      </w:pPr>
      <w:r>
        <w:t>1.2 Changing the mean momentum</w:t>
      </w:r>
    </w:p>
    <w:p ns2:paraId="6646E4F0" ns2:textId="77777777" w:rsidR="00B74958" w:rsidRDefault="00000000">
      <w:pPr>
        <w:spacing w:before="20" w:after="20"/>
        <w:jc w:val="center"/>
      </w:pPr>
      <w:r>
        <w:rPr>
          <w:noProof/>
        </w:rPr>
        <w:drawing>
          <ns3:inline distT="0" distB="0" distL="0" distR="0" ns4:anchorId="78DA5089" ns4:editId="6A509892">
            <ns3:extent cx="5989320" cy="2365955"/>
            <ns3:effectExtent l="0" t="0" r="0" b="0"/>
            <ns3:docPr id="2" name="Picture 2"/>
            <ns3:cNvGraphicFramePr>
              <ns5:graphicFrameLocks noChangeAspect="1"/>
            </ns3:cNvGraphicFramePr>
            <ns5:graphic>
              <ns5:graphicData uri="http://schemas.openxmlformats.org/drawingml/2006/picture">
                <ns6:pic>
                  <ns6:nvPicPr>
                    <ns6:cNvPr id="0" name="initial_momentum_scan.png"/>
                    <ns6:cNvPicPr/>
                  </ns6:nvPicPr>
                  <ns6:blipFill>
                    <ns5:blip ns7:embed="rId9"/>
                    <ns5:stretch>
                      <ns5:fillRect/>
                    </ns5:stretch>
                  </ns6:blipFill>
                  <ns6:spPr>
                    <ns5:xfrm>
                      <ns5:off x="0" y="0"/>
                      <ns5:ext cx="5989320" cy="2365955"/>
                    </ns5:xfrm>
                    <ns5:prstGeom prst="rect">
                      <ns5:avLst/>
                    </ns5:prstGeom>
                  </ns6:spPr>
                </ns6:pic>
              </ns5:graphicData>
            </ns5:graphic>
          </ns3:inline>
        </w:drawing>
      </w:r>
    </w:p>
    <w:p ns2:paraId="48C9B908" ns2:textId="77777777" w:rsidR="00B74958" w:rsidRDefault="00000000">
      <w:pPr>
        <w:keepNext/>
        <w:spacing w:before="20" w:after="30"/>
        <w:jc w:val="center"/>
      </w:pPr>
      <w:r>
        <w:rPr>
          <w:i/>
          <w:sz w:val="16"/>
        </w:rPr>
        <w:t>Figure 2. Initial Gaussian states for p₀ = 0.1, 1, and 5 with a = 1.</w:t>
      </w:r>
    </w:p>
    <w:p ns2:paraId="7DCC4CAE" ns2: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ns2:paraId="21A6BB2E" ns2:textId="77777777" w:rsidR="00B74958" w:rsidRDefault="00000000">
      <w:r>
        <w:br w:type="page"/>
      </w:r>
    </w:p>
    <w:p ns2:paraId="146792E1" ns2:textId="77777777" w:rsidR="00B74958" w:rsidRDefault="005D2D93">
      <w:pPr>
        <w:pStyle w:val="21"/>
      </w:pPr>
      <w:r>
        <w:t>1.3 Free propagation</w:t>
      </w:r>
    </w:p>
    <w:p ns2:paraId="647A79EF" ns2:textId="77777777" w:rsidR="00B74958" w:rsidRDefault="00000000">
      <w:pPr>
        <w:spacing w:before="20" w:after="20"/>
        <w:jc w:val="center"/>
      </w:pPr>
      <w:r>
        <w:rPr>
          <w:noProof/>
        </w:rPr>
        <w:drawing>
          <ns3:inline distT="0" distB="0" distL="0" distR="0" ns4:anchorId="30F9FC2C" ns4:editId="014BE361">
            <ns3:extent cx="5715000" cy="4476083"/>
            <ns3:effectExtent l="0" t="0" r="0" b="0"/>
            <ns3:docPr id="3" name="Picture 3"/>
            <ns3:cNvGraphicFramePr>
              <ns5:graphicFrameLocks noChangeAspect="1"/>
            </ns3:cNvGraphicFramePr>
            <ns5:graphic>
              <ns5:graphicData uri="http://schemas.openxmlformats.org/drawingml/2006/picture">
                <ns6:pic>
                  <ns6:nvPicPr>
                    <ns6:cNvPr id="0" name="free_snapshots.png"/>
                    <ns6:cNvPicPr/>
                  </ns6:nvPicPr>
                  <ns6:blipFill>
                    <ns5:blip ns7:embed="rId10"/>
                    <ns5:stretch>
                      <ns5:fillRect/>
                    </ns5:stretch>
                  </ns6:blipFill>
                  <ns6:spPr>
                    <ns5:xfrm>
                      <ns5:off x="0" y="0"/>
                      <ns5:ext cx="5715000" cy="4476083"/>
                    </ns5:xfrm>
                    <ns5:prstGeom prst="rect">
                      <ns5:avLst/>
                    </ns5:prstGeom>
                  </ns6:spPr>
                </ns6:pic>
              </ns5:graphicData>
            </ns5:graphic>
          </ns3:inline>
        </w:drawing>
      </w:r>
    </w:p>
    <w:p ns2:paraId="49A4A881" ns2:textId="77777777" w:rsidR="00B74958" w:rsidRDefault="00000000">
      <w:pPr>
        <w:keepNext/>
        <w:spacing w:before="20" w:after="30"/>
        <w:jc w:val="center"/>
      </w:pPr>
      <w:r>
        <w:rPr>
          <w:i/>
          <w:sz w:val="16"/>
        </w:rPr>
        <w:t>Figure 3. Free propagation for a = 1 and p₀ = 5 at t = 0, 4, and 8.</w:t>
      </w:r>
    </w:p>
    <w:p ns2:paraId="4CE13F2B" ns2: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ns2:paraId="78413A72" ns2:textId="77777777" w:rsidR="00B74958" w:rsidRDefault="00000000">
      <w:r>
        <w:br w:type="page"/>
      </w:r>
    </w:p>
    <w:p ns2:paraId="796C21D8" ns2:textId="77777777" w:rsidR="00B74958" w:rsidRDefault="00000000">
      <w:pPr>
        <w:pStyle w:val="1"/>
      </w:pPr>
      <w:r>
        <w:rPr>
          <w:rFonts w:ascii="Aptos Display" w:hAnsi="Aptos Display"/>
        </w:rPr>
        <w:t>Part 2 — Regularized Dirac delta function</w:t>
      </w:r>
    </w:p>
    <w:p ns2:paraId="445B542E" ns2:textId="77777777" w:rsidR="00B74958" w:rsidRDefault="00000000">
      <w:pPr>
        <w:spacing w:before="0" w:after="60"/>
        <w:jc w:val="both"/>
      </w:pPr>
      <w:r>
        <w:rPr>
          <w:rFonts w:ascii="Times New Roman" w:hAnsi="Times New Roman"/>
          <w:sz w:val="22"/>
        </w:rPr>
        <w:t>The Dirac delta function is defined by its action on a smooth test function f(p):</w:t>
      </w:r>
    </w:p>
    <w:p ns2:paraId="7EB93429" ns2:textId="77777777" w:rsidR="00B74958" w:rsidRDefault="00000000">
      <w:pPr>
        <w:spacing w:before="20" w:after="60"/>
        <w:jc w:val="center"/>
        <w:rPr>
          <w:rFonts w:ascii="Cambria Math" w:eastAsia="宋体" w:hAnsi="Cambria Math"/>
          <w:sz w:val="21"/>
          <w:lang w:eastAsia="zh-CN"/>
        </w:rPr>
      </w:pPr>
      <m:oMathPara xmlns:m="http://schemas.openxmlformats.org/officeDocument/2006/math">
        <m:oMath>
          <m:nary>
            <m:naryPr>
              <m:chr m:val="∫"/>
              <m:limLoc m:val="undOvr"/>
            </m:naryPr>
            <m:sub>
              <m:r>
                <m:rPr>
                  <m:sty m:val="p"/>
                </m:rPr>
                <m:t>−∞</m:t>
              </m:r>
            </m:sub>
            <m:sup>
              <m:r>
                <m:rPr>
                  <m:sty m:val="p"/>
                </m:rPr>
                <m:t>∞</m:t>
              </m:r>
            </m:sup>
            <m:e>
              <m:r>
                <m:rPr>
                  <m:sty m:val="i"/>
                </m:rPr>
                <m:t>f</m:t>
              </m:r>
              <m:r>
                <m:rPr>
                  <m:sty m:val="p"/>
                </m:rPr>
                <m:t>(</m:t>
              </m:r>
              <m:r>
                <m:rPr>
                  <m:sty m:val="i"/>
                </m:rPr>
                <m:t>p</m:t>
              </m:r>
              <m:r>
                <m:rPr>
                  <m:sty m:val="p"/>
                </m:rPr>
                <m:t>)</m:t>
              </m:r>
              <m:r>
                <m:rPr>
                  <m:sty m:val="i"/>
                </m:rPr>
                <m:t>δ</m:t>
              </m:r>
              <m:r>
                <m:rPr>
                  <m:sty m:val="p"/>
                </m:rPr>
                <m:t>(</m:t>
              </m:r>
              <m:r>
                <m:rPr>
                  <m:sty m:val="i"/>
                </m:rPr>
                <m:t>p</m:t>
              </m:r>
              <m:r>
                <m:rPr>
                  <m:sty m:val="p"/>
                </m:rPr>
                <m:t>)</m:t>
              </m:r>
              <m:r>
                <m:rPr>
                  <m:sty m:val="i"/>
                </m:rPr>
                <m:t>d</m:t>
              </m:r>
              <m:r>
                <m:rPr>
                  <m:sty m:val="i"/>
                </m:rPr>
                <m:t>p</m:t>
              </m:r>
            </m:e>
          </m:nary>
          <m:r>
            <m:rPr>
              <m:sty m:val="p"/>
            </m:rPr>
            <m:t> = </m:t>
          </m:r>
          <m:r>
            <m:rPr>
              <m:sty m:val="i"/>
            </m:rPr>
            <m:t>f</m:t>
          </m:r>
          <m:r>
            <m:rPr>
              <m:sty m:val="p"/>
            </m:rPr>
            <m:t>(</m:t>
          </m:r>
          <m:r>
            <m:rPr>
              <m:sty m:val="p"/>
            </m:rPr>
            <m:t>0</m:t>
          </m:r>
          <m:r>
            <m:rPr>
              <m:sty m:val="p"/>
            </m:rPr>
            <m:t>)</m:t>
          </m:r>
        </m:oMath>
      </m:oMathPara>
    </w:p>
    <w:p>
      <w:pPr>
        <w:spacing w:before="0" w:after="60"/>
        <w:jc w:val="both"/>
      </w:pPr>
      <w:r>
        <w:rPr>
          <w:rFonts w:ascii="Times New Roman" w:hAnsi="Times New Roman"/>
          <w:sz w:val="22"/>
        </w:rPr>
        <w:t>Here f(p) is a smooth test function. The regularized Dirac delta function used in this project is</w:t>
      </w:r>
    </w:p>
    <w:p>
      <w:pPr>
        <w:spacing w:before="20" w:after="100"/>
        <w:jc w:val="center"/>
      </w:pPr>
      <m:oMathPara xmlns:m="http://schemas.openxmlformats.org/officeDocument/2006/math">
        <m:oMath>
          <m:sSub>
            <m:e>
              <m:r>
                <m:rPr>
                  <m:sty m:val="i"/>
                </m:rPr>
                <m:t>δ</m:t>
              </m:r>
            </m:e>
            <m:sub>
              <m:r>
                <m:rPr>
                  <m:sty m:val="i"/>
                </m:rPr>
                <m:t>L</m:t>
              </m:r>
            </m:sub>
          </m:sSub>
          <m:r>
            <m:rPr>
              <m:sty m:val="p"/>
            </m:rPr>
            <m:t>(</m:t>
          </m:r>
          <m:r>
            <m:rPr>
              <m:sty m:val="i"/>
            </m:rPr>
            <m:t>p</m:t>
          </m:r>
          <m:r>
            <m:rPr>
              <m:sty m:val="p"/>
            </m:rPr>
            <m:t>) = </m:t>
          </m:r>
          <m:f>
            <m:num>
              <m:func>
                <m:funcPr/>
                <m:fName>
                  <m:r>
                    <m:rPr>
                      <m:sty m:val="p"/>
                    </m:rPr>
                    <m:t>sin</m:t>
                  </m:r>
                </m:fName>
                <m:e>
                  <m:r>
                    <m:rPr>
                      <m:sty m:val="p"/>
                    </m:rPr>
                    <m:t>(</m:t>
                  </m:r>
                  <m:r>
                    <m:rPr>
                      <m:sty m:val="i"/>
                    </m:rPr>
                    <m:t>L</m:t>
                  </m:r>
                  <m:r>
                    <m:rPr>
                      <m:sty m:val="i"/>
                    </m:rPr>
                    <m:t>p</m:t>
                  </m:r>
                  <m:r>
                    <m:rPr>
                      <m:sty m:val="p"/>
                    </m:rPr>
                    <m:t>)</m:t>
                  </m:r>
                </m:e>
              </m:func>
            </m:num>
            <m:den>
              <m:r>
                <m:rPr>
                  <m:sty m:val="i"/>
                </m:rPr>
                <m:t>π</m:t>
              </m:r>
              <m:r>
                <m:rPr>
                  <m:sty m:val="i"/>
                </m:rPr>
                <m:t>p</m:t>
              </m:r>
            </m:den>
          </m:f>
        </m:oMath>
      </m:oMathPara>
    </w:p>
    <w:p ns2:paraId="221305BA" ns2:textId="77777777" w:rsidR="005D2D93" w:rsidRPr="005D2D93" w:rsidRDefault="005D2D93">
      <w:pPr>
        <w:spacing w:before="20"/>
        <w:jc w:val="center"/>
        <w:rPr>
          <w:rFonts w:eastAsia="宋体"/>
          <w:lang w:eastAsia="zh-CN"/>
        </w:rPr>
      </w:pPr>
    </w:p>
    <w:p ns2:paraId="4ECF7BB9" ns2:textId="77777777" w:rsidR="00B74958" w:rsidRDefault="00000000" w:rsidP="005D2D93">
      <w:pPr>
        <w:spacing w:before="20" w:after="20"/>
        <w:jc w:val="center"/>
      </w:pPr>
      <w:r>
        <w:rPr>
          <w:noProof/>
        </w:rPr>
        <w:drawing>
          <ns3:inline distT="0" distB="0" distL="0" distR="0" ns4:anchorId="575EA6FA" ns4:editId="65389B23">
            <ns3:extent cx="5897880" cy="2130746"/>
            <ns3:effectExtent l="0" t="0" r="0" b="0"/>
            <ns3:docPr id="4" name="Picture 4"/>
            <ns3:cNvGraphicFramePr>
              <ns5:graphicFrameLocks noChangeAspect="1"/>
            </ns3:cNvGraphicFramePr>
            <ns5:graphic>
              <ns5:graphicData uri="http://schemas.openxmlformats.org/drawingml/2006/picture">
                <ns6:pic>
                  <ns6:nvPicPr>
                    <ns6:cNvPr id="0" name="regularized_delta.png"/>
                    <ns6:cNvPicPr/>
                  </ns6:nvPicPr>
                  <ns6:blipFill>
                    <ns5:blip ns7:embed="rId11"/>
                    <ns5:stretch>
                      <ns5:fillRect/>
                    </ns5:stretch>
                  </ns6:blipFill>
                  <ns6:spPr>
                    <ns5:xfrm>
                      <ns5:off x="0" y="0"/>
                      <ns5:ext cx="5897880" cy="2130746"/>
                    </ns5:xfrm>
                    <ns5:prstGeom prst="rect">
                      <ns5:avLst/>
                    </ns5:prstGeom>
                  </ns6:spPr>
                </ns6:pic>
              </ns5:graphicData>
            </ns5:graphic>
          </ns3:inline>
        </w:drawing>
      </w:r>
    </w:p>
    <w:p ns2:paraId="08CA492B" ns2:textId="77777777" w:rsidR="00B74958" w:rsidRDefault="00000000">
      <w:pPr>
        <w:keepNext/>
        <w:spacing w:before="20" w:after="30"/>
        <w:jc w:val="center"/>
      </w:pPr>
      <w:r>
        <w:rPr>
          <w:i/>
          <w:sz w:val="16"/>
        </w:rPr>
        <w:t>Figure 4. Finite-cutoff delta functions for L = 10, 100, and 1000.</w:t>
      </w:r>
    </w:p>
    <w:p ns2:paraId="5365ABBF" ns2:textId="77777777" w:rsidR="00B74958" w:rsidRDefault="00000000">
      <w:pPr>
        <w:jc w:val="both"/>
        <w:rPr>
          <w:rFonts w:eastAsia="宋体"/>
          <w:lang w:eastAsia="zh-CN"/>
        </w:rPr>
      </w:pPr>
      <w:r>
        <w:t>As L increases, the central peak becomes higher and narrower and the side oscillations become more rapid.</w:t>
      </w:r>
    </w:p>
    <w:p ns2:paraId="7E7A8FE8" ns2:textId="77777777" w:rsidR="005D2D93" w:rsidRPr="005D2D93" w:rsidRDefault="005D2D93">
      <w:pPr>
        <w:jc w:val="both"/>
        <w:rPr>
          <w:rFonts w:eastAsia="宋体"/>
          <w:lang w:eastAsia="zh-CN"/>
        </w:rPr>
      </w:pPr>
    </w:p>
    <w:p ns2:paraId="3EEFA919" ns2:textId="77777777" w:rsidR="00B74958" w:rsidRDefault="00000000">
      <w:pPr>
        <w:spacing w:before="20" w:after="20"/>
        <w:jc w:val="center"/>
      </w:pPr>
      <w:r>
        <w:rPr>
          <w:noProof/>
        </w:rPr>
        <w:drawing>
          <ns3:inline distT="0" distB="0" distL="0" distR="0" ns4:anchorId="47A47C9C" ns4:editId="0C4D3FEC">
            <ns3:extent cx="5715000" cy="2085591"/>
            <ns3:effectExtent l="0" t="0" r="0" b="0"/>
            <ns3:docPr id="5" name="Picture 5"/>
            <ns3:cNvGraphicFramePr>
              <ns5:graphicFrameLocks noChangeAspect="1"/>
            </ns3:cNvGraphicFramePr>
            <ns5:graphic>
              <ns5:graphicData uri="http://schemas.openxmlformats.org/drawingml/2006/picture">
                <ns6:pic>
                  <ns6:nvPicPr>
                    <ns6:cNvPr id="0" name="delta_test_table.png"/>
                    <ns6:cNvPicPr/>
                  </ns6:nvPicPr>
                  <ns6:blipFill>
                    <ns5:blip ns7:embed="rId12"/>
                    <ns5:stretch>
                      <ns5:fillRect/>
                    </ns5:stretch>
                  </ns6:blipFill>
                  <ns6:spPr>
                    <ns5:xfrm>
                      <ns5:off x="0" y="0"/>
                      <ns5:ext cx="5715000" cy="2085591"/>
                    </ns5:xfrm>
                    <ns5:prstGeom prst="rect">
                      <ns5:avLst/>
                    </ns5:prstGeom>
                  </ns6:spPr>
                </ns6:pic>
              </ns5:graphicData>
            </ns5:graphic>
          </ns3:inline>
        </w:drawing>
      </w:r>
    </w:p>
    <w:p ns2:paraId="0B36FAA1" ns2:textId="77777777" w:rsidR="00B74958" w:rsidRDefault="00000000">
      <w:pPr>
        <w:keepNext/>
        <w:spacing w:before="20" w:after="30"/>
        <w:jc w:val="center"/>
      </w:pPr>
      <w:proofErr w:type="spellStart"/>
      <w:proofErr w:type="spellEnd"/>
      <w:proofErr w:type="spellStart"/>
      <w:proofErr w:type="spellEnd"/>
      <w:r>
        <w:rPr>
          <w:rFonts w:ascii="Times New Roman" w:hAnsi="Times New Roman"/>
          <w:i/>
          <w:sz w:val="16"/>
        </w:rPr>
        <w:t>Figure 5. Numerical test of ∫ f(p)δ_L(p) dp on the fixed interval [−10,10].</w:t>
      </w:r>
    </w:p>
    <w:p ns2:paraId="57399E18" ns2:textId="77777777" w:rsidR="00B74958" w:rsidRDefault="00000000">
      <w:pPr>
        <w:jc w:val="both"/>
      </w:pPr>
      <w:proofErr w:type="gramStart"/>
      <w:proofErr w:type="gramEnd"/>
      <w:r>
        <w:rPr>
          <w:rFonts w:ascii="Times New Roman" w:hAnsi="Times New Roman"/>
          <w:sz w:val="22"/>
        </w:rPr>
        <w:t>The target value is f(0) = 0.0012193111. The absolute difference decreases from 2.66×10⁻⁶ at L = 10 to 2.26×10⁻⁷ at L = 100 and 3.70×10⁻⁸ at L = 1000. This confirms the expected delta-function behavior for the chosen smooth test function.</w:t>
      </w:r>
    </w:p>
    <w:p ns2:paraId="5872F3FB" ns2:textId="77777777" w:rsidR="00B74958" w:rsidRDefault="00000000">
      <w:r>
        <w:br w:type="page"/>
      </w:r>
    </w:p>
    <w:p ns2:paraId="4D06C84A" ns2:textId="77777777" w:rsidR="00B74958" w:rsidRDefault="00000000">
      <w:pPr>
        <w:pStyle w:val="1"/>
      </w:pPr>
      <w:r>
        <w:rPr>
          <w:rFonts w:ascii="Aptos Display" w:hAnsi="Aptos Display"/>
        </w:rPr>
        <w:t>Part 3 — Stationary scattering and resonances</w:t>
      </w:r>
    </w:p>
    <w:p ns2:paraId="183E8C23" ns2: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ns2:paraId="3292D89B" ns2:textId="77777777" w:rsidR="002A7B16" w:rsidRDefault="00805E7D" w:rsidP="002A7B16">
      <w:pPr>
        <w:spacing w:before="20" w:after="20"/>
        <w:jc w:val="center"/>
        <w:rPr>
          <w:rFonts w:eastAsia="宋体"/>
          <w:lang w:eastAsia="zh-CN"/>
        </w:rPr>
      </w:pPr>
      <w:r w:rsidRPr="00805E7D">
        <w:t xml:space="preserve">V(x) = (x²/2 − 0.8) exp(−0.1x²), </w:t>
      </w:r>
    </w:p>
    <w:p ns2:paraId="468C8D7F" ns2:textId="77777777" w:rsidR="002A7B16" w:rsidRDefault="00805E7D" w:rsidP="002A7B16">
      <w:pPr>
        <w:spacing w:before="20" w:after="20"/>
        <w:rPr>
          <w:rFonts w:eastAsia="宋体"/>
          <w:lang w:eastAsia="zh-CN"/>
        </w:rPr>
      </w:pPr>
      <w:r w:rsidRPr="00805E7D">
        <w:t>which forms a central well between two barriers.</w:t>
      </w:r>
    </w:p>
    <w:p ns2:paraId="191D1D27" ns2:textId="77777777" w:rsidR="00B74958" w:rsidRDefault="002A7B16" w:rsidP="002A7B16">
      <w:pPr>
        <w:spacing w:before="20" w:after="20"/>
        <w:jc w:val="both"/>
      </w:pPr>
      <w:r>
        <w:t>For each E, the calculation starts on the far right with a single outgoing wave, where k=√(2E) in the chosen units.</w:t>
      </w:r>
    </w:p>
    <w:p ns2:paraId="0CF416BF" ns2:textId="77777777" w:rsidR="006C46EF" w:rsidRDefault="00000000">
      <w:pPr>
        <w:jc w:val="center"/>
      </w:pPr>
      <w:r>
        <w:rPr>
          <w:rFonts w:ascii="Cambria Math" w:hAnsi="Cambria Math"/>
          <w:sz w:val="22"/>
        </w:rPr>
        <w:t>ψ̄E(x→+∞) = exp(ikx).</w:t>
      </w:r>
    </w:p>
    <w:p ns2:paraId="0B194BFF" ns2:textId="77777777" w:rsidR="006C46EF" w:rsidRDefault="00000000">
      <w:pPr>
        <w:jc w:val="both"/>
      </w:pPr>
      <w:r>
        <w:rPr>
          <w:rFonts w:ascii="Times New Roman" w:hAnsi="Times New Roman"/>
          <w:sz w:val="22"/>
        </w:rPr>
        <w:t>Using the right-side values from this wave, the recurrence relation</w:t>
      </w:r>
    </w:p>
    <w:p ns2:paraId="6485285C" ns2: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ns2:paraId="636A5080" ns2:textId="77777777" w:rsidR="006C46EF" w:rsidRDefault="00000000">
      <w:pPr>
        <w:jc w:val="both"/>
      </w:pPr>
      <w:r>
        <w:rPr>
          <w:rFonts w:ascii="Times New Roman" w:hAnsi="Times New Roman"/>
          <w:sz w:val="22"/>
        </w:rPr>
        <w:t>is applied point by point toward the left. In the left free region, the result is matched to</w:t>
      </w:r>
    </w:p>
    <w:p ns2:paraId="009F1ABE" ns2:textId="77777777" w:rsidR="006C46EF" w:rsidRDefault="00000000">
      <w:pPr>
        <w:jc w:val="center"/>
      </w:pPr>
      <w:r>
        <w:rPr>
          <w:rFonts w:ascii="Cambria Math" w:hAnsi="Cambria Math"/>
          <w:sz w:val="22"/>
        </w:rPr>
        <w:t>ψ̄E(x→−∞) = A(E) exp(ikx) + B(E) exp(−ikx).</w:t>
      </w:r>
    </w:p>
    <w:p ns2:paraId="72D18F23" ns2:textId="77777777" w:rsidR="006C46EF" w:rsidRDefault="00000000">
      <w:pPr>
        <w:jc w:val="both"/>
      </w:pPr>
      <w:r>
        <w:rPr>
          <w:rFonts w:ascii="Times New Roman" w:hAnsi="Times New Roman"/>
          <w:sz w:val="22"/>
        </w:rPr>
        <w:t>A(E) is the incoming-wave coefficient and B(E) the reflected-wave coefficient. Dividing by A(E) gives</w:t>
      </w:r>
    </w:p>
    <w:p ns2:paraId="6C6D20AF" ns2:textId="77777777" w:rsidR="006C46EF" w:rsidRDefault="00000000">
      <w:pPr>
        <w:jc w:val="center"/>
      </w:pPr>
      <w:r>
        <w:rPr>
          <w:rFonts w:ascii="Cambria Math" w:hAnsi="Cambria Math"/>
          <w:sz w:val="22"/>
        </w:rPr>
        <w:t>ψE(x) = ψ̄E(x)/A(E),</w:t>
      </w:r>
    </w:p>
    <w:p ns2:paraId="318BBF67" ns2:textId="77777777" w:rsidR="006C46EF" w:rsidRDefault="00000000">
      <w:pPr>
        <w:jc w:val="both"/>
      </w:pPr>
      <w:r>
        <w:rPr>
          <w:rFonts w:ascii="Times New Roman" w:hAnsi="Times New Roman"/>
          <w:sz w:val="22"/>
        </w:rPr>
        <w:t>and hence</w:t>
      </w:r>
    </w:p>
    <w:p ns2:paraId="593AA690" ns2: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ns2:paraId="3A14BB7A" ns2:textId="77777777" w:rsidR="006C46EF" w:rsidRDefault="00000000">
      <w:pPr>
        <w:jc w:val="both"/>
      </w:pPr>
      <w:r>
        <w:rPr>
          <w:rFonts w:ascii="Times New Roman" w:hAnsi="Times New Roman"/>
          <w:sz w:val="22"/>
        </w:rPr>
        <w:t>Scanning E gives the transmission probability |T(E)|². Resonances appear as sharp peaks in this curve.</w:t>
      </w:r>
    </w:p>
    <w:p ns2:paraId="48691701" ns2:textId="77777777" w:rsidR="008E6306" w:rsidRDefault="00000000">
      <w:pPr>
        <w:spacing w:before="20" w:after="20"/>
        <w:jc w:val="center"/>
      </w:pPr>
      <w:r>
        <w:rPr>
          <w:noProof/>
        </w:rPr>
        <w:drawing>
          <ns3:inline distT="0" distB="0" distL="0" distR="0" ns4:anchorId="0A99ECA5" ns4:editId="4E183A5A">
            <ns3:extent cx="5257800" cy="3422742"/>
            <ns3:effectExtent l="0" t="0" r="0" b="0"/>
            <ns3:docPr id="6" name="Picture 6"/>
            <ns3:cNvGraphicFramePr>
              <ns5:graphicFrameLocks noChangeAspect="1"/>
            </ns3:cNvGraphicFramePr>
            <ns5:graphic>
              <ns5:graphicData uri="http://schemas.openxmlformats.org/drawingml/2006/picture">
                <ns6:pic>
                  <ns6:nvPicPr>
                    <ns6:cNvPr id="0" name="transmission_profile.png"/>
                    <ns6:cNvPicPr/>
                  </ns6:nvPicPr>
                  <ns6:blipFill>
                    <ns5:blip ns7:embed="rId13"/>
                    <ns5:stretch>
                      <ns5:fillRect/>
                    </ns5:stretch>
                  </ns6:blipFill>
                  <ns6:spPr>
                    <ns5:xfrm>
                      <ns5:off x="0" y="0"/>
                      <ns5:ext cx="5257800" cy="3422742"/>
                    </ns5:xfrm>
                    <ns5:prstGeom prst="rect">
                      <ns5:avLst/>
                    </ns5:prstGeom>
                  </ns6:spPr>
                </ns6:pic>
              </ns5:graphicData>
            </ns5:graphic>
          </ns3:inline>
        </w:drawing>
      </w:r>
    </w:p>
    <w:p ns2:paraId="02A4597C" ns2:textId="77777777" w:rsidR="00B74958" w:rsidRDefault="00000000">
      <w:pPr>
        <w:keepNext/>
        <w:spacing w:before="20" w:after="30"/>
        <w:jc w:val="center"/>
      </w:pPr>
      <w:r>
        <w:rPr>
          <w:i/>
          <w:sz w:val="16"/>
        </w:rPr>
        <w:t>Figure 6. Transmission probability over 0 &lt; E &lt; 3.</w:t>
      </w:r>
    </w:p>
    <w:p ns2:paraId="76098E89" ns2: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ns2:paraId="67AE0938" ns2:textId="77777777" w:rsidR="002A7B16" w:rsidRPr="002A7B16" w:rsidRDefault="002A7B16">
      <w:pPr>
        <w:jc w:val="both"/>
        <w:rPr>
          <w:rFonts w:eastAsia="宋体"/>
          <w:lang w:eastAsia="zh-CN"/>
        </w:rPr>
      </w:pPr>
    </w:p>
    <w:p ns2:paraId="1AA48608" ns2:textId="77777777" w:rsidR="00B74958" w:rsidRDefault="005D2D93">
      <w:pPr>
        <w:pStyle w:val="21"/>
      </w:pPr>
      <w:r>
        <w:t>3.1 Resonance peaks</w:t>
      </w:r>
    </w:p>
    <w:p ns2:paraId="34B6AED5" ns2:textId="77777777" w:rsidR="00B74958" w:rsidRDefault="00000000">
      <w:pPr>
        <w:spacing w:before="20" w:after="20"/>
        <w:jc w:val="center"/>
      </w:pPr>
      <w:r>
        <w:rPr>
          <w:noProof/>
        </w:rPr>
        <w:drawing>
          <ns3:inline distT="0" distB="0" distL="0" distR="0" ns4:anchorId="12836252" ns4:editId="555F8C2D">
            <ns3:extent cx="5074920" cy="3294245"/>
            <ns3:effectExtent l="0" t="0" r="0" b="0"/>
            <ns3:docPr id="7" name="Picture 7"/>
            <ns3:cNvGraphicFramePr>
              <ns5:graphicFrameLocks noChangeAspect="1"/>
            </ns3:cNvGraphicFramePr>
            <ns5:graphic>
              <ns5:graphicData uri="http://schemas.openxmlformats.org/drawingml/2006/picture">
                <ns6:pic>
                  <ns6:nvPicPr>
                    <ns6:cNvPr id="0" name="first_transmission_peak.png"/>
                    <ns6:cNvPicPr/>
                  </ns6:nvPicPr>
                  <ns6:blipFill>
                    <ns5:blip ns7:embed="rId14"/>
                    <ns5:stretch>
                      <ns5:fillRect/>
                    </ns5:stretch>
                  </ns6:blipFill>
                  <ns6:spPr>
                    <ns5:xfrm>
                      <ns5:off x="0" y="0"/>
                      <ns5:ext cx="5074920" cy="3294245"/>
                    </ns5:xfrm>
                    <ns5:prstGeom prst="rect">
                      <ns5:avLst/>
                    </ns5:prstGeom>
                  </ns6:spPr>
                </ns6:pic>
              </ns5:graphicData>
            </ns5:graphic>
          </ns3:inline>
        </w:drawing>
      </w:r>
    </w:p>
    <w:p ns2:paraId="5F5DF79F" ns2: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ns2:paraId="32F16B39" ns2: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ns2:paraId="72AB4917" ns2:textId="77777777" w:rsidR="0021065E" w:rsidRPr="0021065E" w:rsidRDefault="0021065E" w:rsidP="00805E7D">
      <w:pPr>
        <w:spacing w:before="20" w:after="20"/>
        <w:jc w:val="both"/>
        <w:rPr>
          <w:rFonts w:eastAsia="宋体"/>
          <w:lang w:eastAsia="zh-CN"/>
        </w:rPr>
      </w:pPr>
    </w:p>
    <w:p ns2:paraId="301FD9F6" ns2:textId="77777777" w:rsidR="008E6306" w:rsidRDefault="00000000">
      <w:pPr>
        <w:spacing w:before="20" w:after="20"/>
        <w:jc w:val="center"/>
      </w:pPr>
      <w:r>
        <w:rPr>
          <w:noProof/>
        </w:rPr>
        <w:drawing>
          <ns3:inline distT="0" distB="0" distL="0" distR="0" ns4:anchorId="4D917084" ns4:editId="5F964D72">
            <ns3:extent cx="5074920" cy="3356226"/>
            <ns3:effectExtent l="0" t="0" r="0" b="0"/>
            <ns3:docPr id="8" name="Picture 8"/>
            <ns3:cNvGraphicFramePr>
              <ns5:graphicFrameLocks noChangeAspect="1"/>
            </ns3:cNvGraphicFramePr>
            <ns5:graphic>
              <ns5:graphicData uri="http://schemas.openxmlformats.org/drawingml/2006/picture">
                <ns6:pic>
                  <ns6:nvPicPr>
                    <ns6:cNvPr id="0" name="second_transmission_peak.png"/>
                    <ns6:cNvPicPr/>
                  </ns6:nvPicPr>
                  <ns6:blipFill>
                    <ns5:blip ns7:embed="rId15"/>
                    <ns5:stretch>
                      <ns5:fillRect/>
                    </ns5:stretch>
                  </ns6:blipFill>
                  <ns6:spPr>
                    <ns5:xfrm>
                      <ns5:off x="0" y="0"/>
                      <ns5:ext cx="5074920" cy="3356226"/>
                    </ns5:xfrm>
                    <ns5:prstGeom prst="rect">
                      <ns5:avLst/>
                    </ns5:prstGeom>
                  </ns6:spPr>
                </ns6:pic>
              </ns5:graphicData>
            </ns5:graphic>
          </ns3:inline>
        </w:drawing>
      </w:r>
    </w:p>
    <w:p ns2:paraId="50F98DB4" ns2: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ns2:paraId="10BE1C58" ns2:textId="77777777" w:rsidR="00B74958" w:rsidRDefault="00000000">
      <w:pPr>
        <w:jc w:val="both"/>
      </w:pPr>
      <w:r>
        <w:t>The second peak is centered at E₂ ≈ 1.32882395. Compared with the first resonance, the peak is much broader.</w:t>
      </w:r>
    </w:p>
    <w:p ns2:paraId="6852094C" ns2:textId="77777777" w:rsidR="00B74958" w:rsidRDefault="00000000">
      <w:r>
        <w:br w:type="page"/>
      </w:r>
    </w:p>
    <w:p ns2:paraId="2E3BA4B1" ns2:textId="77777777" w:rsidR="00B74958" w:rsidRPr="00805E7D" w:rsidRDefault="005D2D93">
      <w:pPr>
        <w:pStyle w:val="21"/>
        <w:rPr>
          <w:rFonts w:eastAsia="宋体"/>
          <w:lang w:eastAsia="zh-CN"/>
        </w:rPr>
      </w:pPr>
      <w:r>
        <w:t>3.2 Continuum wave functions around the two resonance peaks</w:t>
      </w:r>
    </w:p>
    <w:p ns2:paraId="4129EC59" ns2:textId="77777777" w:rsidR="00B74958" w:rsidRDefault="00000000">
      <w:pPr>
        <w:spacing w:before="20" w:after="20"/>
        <w:jc w:val="center"/>
      </w:pPr>
      <w:r>
        <w:rPr>
          <w:noProof/>
        </w:rPr>
        <w:drawing>
          <ns3:inline distT="0" distB="0" distL="0" distR="0" ns4:anchorId="2425F1EC" ns4:editId="5EBEA69A">
            <ns3:extent cx="4617720" cy="3349333"/>
            <ns3:effectExtent l="0" t="0" r="0" b="0"/>
            <ns3:docPr id="9" name="Picture 9"/>
            <ns3:cNvGraphicFramePr>
              <ns5:graphicFrameLocks noChangeAspect="1"/>
            </ns3:cNvGraphicFramePr>
            <ns5:graphic>
              <ns5:graphicData uri="http://schemas.openxmlformats.org/drawingml/2006/picture">
                <ns6:pic>
                  <ns6:nvPicPr>
                    <ns6:cNvPr id="0" name="continuum_first_peak.png"/>
                    <ns6:cNvPicPr/>
                  </ns6:nvPicPr>
                  <ns6:blipFill>
                    <ns5:blip ns7:embed="rId16"/>
                    <ns5:stretch>
                      <ns5:fillRect/>
                    </ns5:stretch>
                  </ns6:blipFill>
                  <ns6:spPr>
                    <ns5:xfrm>
                      <ns5:off x="0" y="0"/>
                      <ns5:ext cx="4617720" cy="3349333"/>
                    </ns5:xfrm>
                    <ns5:prstGeom prst="rect">
                      <ns5:avLst/>
                    </ns5:prstGeom>
                  </ns6:spPr>
                </ns6:pic>
              </ns5:graphicData>
            </ns5:graphic>
          </ns3:inline>
        </w:drawing>
      </w:r>
    </w:p>
    <w:p ns2:paraId="005CE834" ns2: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ns2:paraId="0744CC84" ns2: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ns2:paraId="75668B37" ns2:textId="77777777" w:rsidR="0021065E" w:rsidRDefault="0021065E" w:rsidP="00805E7D">
      <w:pPr>
        <w:spacing w:before="20" w:after="40"/>
        <w:jc w:val="both"/>
        <w:rPr>
          <w:rFonts w:eastAsia="宋体"/>
          <w:lang w:eastAsia="zh-CN"/>
        </w:rPr>
      </w:pPr>
    </w:p>
    <w:p ns2:paraId="79F7AC16" ns2:textId="77777777" w:rsidR="0021065E" w:rsidRPr="0021065E" w:rsidRDefault="0021065E" w:rsidP="00805E7D">
      <w:pPr>
        <w:spacing w:before="20" w:after="40"/>
        <w:jc w:val="both"/>
        <w:rPr>
          <w:rFonts w:eastAsia="宋体"/>
          <w:lang w:eastAsia="zh-CN"/>
        </w:rPr>
      </w:pPr>
    </w:p>
    <w:p ns2:paraId="2D91C74C" ns2:textId="77777777" w:rsidR="00B74958" w:rsidRDefault="00000000">
      <w:pPr>
        <w:spacing w:before="20" w:after="20"/>
        <w:jc w:val="center"/>
      </w:pPr>
      <w:r>
        <w:rPr>
          <w:noProof/>
        </w:rPr>
        <w:drawing>
          <ns3:inline distT="0" distB="0" distL="0" distR="0" ns4:anchorId="530A40CE" ns4:editId="4B64F707">
            <ns3:extent cx="4617720" cy="3347281"/>
            <ns3:effectExtent l="0" t="0" r="0" b="0"/>
            <ns3:docPr id="10" name="Picture 10"/>
            <ns3:cNvGraphicFramePr>
              <ns5:graphicFrameLocks noChangeAspect="1"/>
            </ns3:cNvGraphicFramePr>
            <ns5:graphic>
              <ns5:graphicData uri="http://schemas.openxmlformats.org/drawingml/2006/picture">
                <ns6:pic>
                  <ns6:nvPicPr>
                    <ns6:cNvPr id="0" name="continuum_second_peak.png"/>
                    <ns6:cNvPicPr/>
                  </ns6:nvPicPr>
                  <ns6:blipFill>
                    <ns5:blip ns7:embed="rId17"/>
                    <ns5:stretch>
                      <ns5:fillRect/>
                    </ns5:stretch>
                  </ns6:blipFill>
                  <ns6:spPr>
                    <ns5:xfrm>
                      <ns5:off x="0" y="0"/>
                      <ns5:ext cx="4617720" cy="3347281"/>
                    </ns5:xfrm>
                    <ns5:prstGeom prst="rect">
                      <ns5:avLst/>
                    </ns5:prstGeom>
                  </ns6:spPr>
                </ns6:pic>
              </ns5:graphicData>
            </ns5:graphic>
          </ns3:inline>
        </w:drawing>
      </w:r>
    </w:p>
    <w:p ns2:paraId="4C977976" ns2:textId="77777777" w:rsidR="00B74958" w:rsidRDefault="00000000">
      <w:pPr>
        <w:keepNext/>
        <w:spacing w:before="20" w:after="30"/>
        <w:jc w:val="center"/>
      </w:pPr>
      <w:r>
        <w:rPr>
          <w:i/>
          <w:sz w:val="16"/>
        </w:rPr>
        <w:t>Figure 10. Representative raw continuum states around the second resonance.</w:t>
      </w:r>
    </w:p>
    <w:p ns2:paraId="6A1B8F50" ns2: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ns2:paraId="3E55DC09" ns2: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ns2:paraId="7EE7154A" ns2: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ns2:paraId="0228B7CA" ns2: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ns2:paraId="6F1F7641" ns2: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ns2:paraId="25088C76" ns2: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ns2:paraId="54014430" ns2:textId="77777777" w:rsidR="006C46EF" w:rsidRDefault="00000000">
      <w:pPr>
        <w:jc w:val="both"/>
      </w:pPr>
      <w:r>
        <w:rPr>
          <w:rFonts w:ascii="Times New Roman" w:hAnsi="Times New Roman"/>
          <w:sz w:val="22"/>
        </w:rPr>
        <w:t>Each p therefore contributes one Part 3 scattering state with its own phase. A momentum range covering both high- and low-transmission energies produces both transmitted and reflected parts, while a range inside a high-transmission region mainly passes through.</w:t>
      </w:r>
    </w:p>
    <w:p ns2:paraId="4FA1BD8D" ns2: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ns2:paraId="0AF1BB71" ns2:textId="77777777" w:rsidR="0021065E" w:rsidRPr="0021065E" w:rsidRDefault="0021065E" w:rsidP="00293D73">
      <w:pPr>
        <w:jc w:val="both"/>
        <w:rPr>
          <w:rFonts w:eastAsia="宋体"/>
          <w:lang w:eastAsia="zh-CN"/>
        </w:rPr>
      </w:pPr>
    </w:p>
    <w:p ns2:paraId="76B0A322" ns2:textId="77777777" w:rsidR="00B74958" w:rsidRDefault="008368FE">
      <w:pPr>
        <w:pStyle w:val="21"/>
      </w:pPr>
      <w:r>
        <w:t>4.1 Blocked</w:t>
      </w:r>
    </w:p>
    <w:p ns2:paraId="716F3B52" ns2:textId="77777777" w:rsidR="00B74958" w:rsidRDefault="00000000">
      <w:pPr>
        <w:spacing w:before="20" w:after="20"/>
        <w:jc w:val="center"/>
      </w:pPr>
      <w:r>
        <w:rPr>
          <w:noProof/>
        </w:rPr>
        <w:drawing>
          <ns3:inline distT="0" distB="0" distL="0" distR="0" ns4:anchorId="7B65995D" ns4:editId="03B96C1E">
            <ns3:extent cx="4297680" cy="3021337"/>
            <ns3:effectExtent l="0" t="0" r="0" b="0"/>
            <ns3:docPr id="11" name="Picture 11"/>
            <ns3:cNvGraphicFramePr>
              <ns5:graphicFrameLocks noChangeAspect="1"/>
            </ns3:cNvGraphicFramePr>
            <ns5:graphic>
              <ns5:graphicData uri="http://schemas.openxmlformats.org/drawingml/2006/picture">
                <ns6:pic>
                  <ns6:nvPicPr>
                    <ns6:cNvPr id="0" name="blocked.png"/>
                    <ns6:cNvPicPr/>
                  </ns6:nvPicPr>
                  <ns6:blipFill>
                    <ns5:blip ns7:embed="rId18"/>
                    <ns5:stretch>
                      <ns5:fillRect/>
                    </ns5:stretch>
                  </ns6:blipFill>
                  <ns6:spPr>
                    <ns5:xfrm>
                      <ns5:off x="0" y="0"/>
                      <ns5:ext cx="4297680" cy="3021337"/>
                    </ns5:xfrm>
                    <ns5:prstGeom prst="rect">
                      <ns5:avLst/>
                    </ns5:prstGeom>
                  </ns6:spPr>
                </ns6:pic>
              </ns5:graphicData>
            </ns5:graphic>
          </ns3:inline>
        </w:drawing>
      </w:r>
    </w:p>
    <w:p ns2:paraId="5343AF40" ns2:textId="77777777" w:rsidR="00B74958" w:rsidRDefault="00000000">
      <w:pPr>
        <w:keepNext/>
        <w:spacing w:before="20" w:after="30"/>
        <w:jc w:val="center"/>
      </w:pPr>
      <w:r>
        <w:rPr>
          <w:i/>
          <w:sz w:val="16"/>
        </w:rPr>
        <w:t>Figure 11. Blocked wave packet: E = 0.8–1.2, centered at E₀ = 1.0.</w:t>
      </w:r>
    </w:p>
    <w:p ns2:paraId="66A70AD5" ns2: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ns2:paraId="31576C64" ns2:textId="77777777" w:rsidR="00B74958" w:rsidRDefault="00B74958"/>
    <w:p ns2:paraId="01E5F819" ns2:textId="77777777" w:rsidR="00B74958" w:rsidRDefault="008368FE">
      <w:pPr>
        <w:pStyle w:val="21"/>
      </w:pPr>
      <w:r>
        <w:t>4.2 Partially blocked</w:t>
      </w:r>
    </w:p>
    <w:p ns2:paraId="6E6B7A4C" ns2:textId="77777777" w:rsidR="00B74958" w:rsidRDefault="00000000">
      <w:pPr>
        <w:spacing w:before="20" w:after="20"/>
        <w:jc w:val="center"/>
      </w:pPr>
      <w:r>
        <w:rPr>
          <w:noProof/>
        </w:rPr>
        <w:drawing>
          <ns3:inline distT="0" distB="0" distL="0" distR="0" ns4:anchorId="7B755A97" ns4:editId="60214CB0">
            <ns3:extent cx="4297680" cy="3021337"/>
            <ns3:effectExtent l="0" t="0" r="0" b="0"/>
            <ns3:docPr id="12" name="Picture 12"/>
            <ns3:cNvGraphicFramePr>
              <ns5:graphicFrameLocks noChangeAspect="1"/>
            </ns3:cNvGraphicFramePr>
            <ns5:graphic>
              <ns5:graphicData uri="http://schemas.openxmlformats.org/drawingml/2006/picture">
                <ns6:pic>
                  <ns6:nvPicPr>
                    <ns6:cNvPr id="0" name="partially_blocked.png"/>
                    <ns6:cNvPicPr/>
                  </ns6:nvPicPr>
                  <ns6:blipFill>
                    <ns5:blip ns7:embed="rId19"/>
                    <ns5:stretch>
                      <ns5:fillRect/>
                    </ns5:stretch>
                  </ns6:blipFill>
                  <ns6:spPr>
                    <ns5:xfrm>
                      <ns5:off x="0" y="0"/>
                      <ns5:ext cx="4297680" cy="3021337"/>
                    </ns5:xfrm>
                    <ns5:prstGeom prst="rect">
                      <ns5:avLst/>
                    </ns5:prstGeom>
                  </ns6:spPr>
                </ns6:pic>
              </ns5:graphicData>
            </ns5:graphic>
          </ns3:inline>
        </w:drawing>
      </w:r>
    </w:p>
    <w:p ns2:paraId="2C3F9DB0" ns2:textId="77777777" w:rsidR="00B74958" w:rsidRDefault="00000000">
      <w:pPr>
        <w:keepNext/>
        <w:spacing w:before="20" w:after="30"/>
        <w:jc w:val="center"/>
      </w:pPr>
      <w:r>
        <w:rPr>
          <w:i/>
          <w:sz w:val="16"/>
        </w:rPr>
        <w:t>Figure 12. Partially blocked packet centered at the Part 3 second peak, E₀ = 1.32882395.</w:t>
      </w:r>
    </w:p>
    <w:p ns2:paraId="1F913EE2" ns2: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ns2:paraId="222624B1" ns2:textId="77777777" w:rsidR="00B74958" w:rsidRDefault="00000000">
      <w:pPr>
        <w:pStyle w:val="21"/>
        <w:pageBreakBefore/>
      </w:pPr>
      <w:r>
        <w:t>4.3 Pass</w:t>
      </w:r>
    </w:p>
    <w:p ns2:paraId="2C5A63CF" ns2:textId="77777777" w:rsidR="00B74958" w:rsidRDefault="00000000">
      <w:pPr>
        <w:spacing w:before="20" w:after="20"/>
        <w:jc w:val="center"/>
      </w:pPr>
      <w:r>
        <w:rPr>
          <w:noProof/>
        </w:rPr>
        <w:drawing>
          <ns3:inline distT="0" distB="0" distL="0" distR="0" ns4:anchorId="7887E343" ns4:editId="10266DB0">
            <ns3:extent cx="4297680" cy="3021337"/>
            <ns3:effectExtent l="0" t="0" r="0" b="0"/>
            <ns3:docPr id="13" name="Picture 13"/>
            <ns3:cNvGraphicFramePr>
              <ns5:graphicFrameLocks noChangeAspect="1"/>
            </ns3:cNvGraphicFramePr>
            <ns5:graphic>
              <ns5:graphicData uri="http://schemas.openxmlformats.org/drawingml/2006/picture">
                <ns6:pic>
                  <ns6:nvPicPr>
                    <ns6:cNvPr id="0" name="pass.png"/>
                    <ns6:cNvPicPr/>
                  </ns6:nvPicPr>
                  <ns6:blipFill>
                    <ns5:blip ns7:embed="rId20"/>
                    <ns5:stretch>
                      <ns5:fillRect/>
                    </ns5:stretch>
                  </ns6:blipFill>
                  <ns6:spPr>
                    <ns5:xfrm>
                      <ns5:off x="0" y="0"/>
                      <ns5:ext cx="4297680" cy="3021337"/>
                    </ns5:xfrm>
                    <ns5:prstGeom prst="rect">
                      <ns5:avLst/>
                    </ns5:prstGeom>
                  </ns6:spPr>
                </ns6:pic>
              </ns5:graphicData>
            </ns5:graphic>
          </ns3:inline>
        </w:drawing>
      </w:r>
    </w:p>
    <w:p ns2:paraId="22B3B6F2" ns2:textId="77777777" w:rsidR="00B74958" w:rsidRDefault="00000000">
      <w:pPr>
        <w:keepNext/>
        <w:spacing w:before="20" w:after="30"/>
        <w:jc w:val="center"/>
      </w:pPr>
      <w:r>
        <w:rPr>
          <w:i/>
          <w:sz w:val="16"/>
        </w:rPr>
        <w:t>Figure 13. High-energy packet: E = 2.5–2.9, centered at E₀ = 2.7.</w:t>
      </w:r>
    </w:p>
    <w:p ns2:paraId="637E24F9" ns2: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ns2:paraId="795D5419" ns2:textId="77777777" w:rsidR="0021065E" w:rsidRPr="0021065E" w:rsidRDefault="0021065E" w:rsidP="008368FE">
      <w:pPr>
        <w:jc w:val="both"/>
        <w:rPr>
          <w:rFonts w:eastAsia="宋体"/>
          <w:lang w:eastAsia="zh-CN"/>
        </w:rPr>
      </w:pPr>
    </w:p>
    <w:p ns2:paraId="0C7035A7" ns2:textId="77777777" w:rsidR="00534B4B" w:rsidRDefault="00000000">
      <w:pPr>
        <w:pStyle w:val="21"/>
      </w:pPr>
      <w:r>
        <w:t>4.4 Narrow packet around the first resonance</w:t>
      </w:r>
    </w:p>
    <w:p ns2:paraId="47C6F0CE" ns2:textId="77777777" w:rsidR="001B2DA7" w:rsidRDefault="00000000" w:rsidP="001B2DA7">
      <w:pPr>
        <w:spacing w:before="20" w:after="20"/>
        <w:jc w:val="center"/>
        <w:rPr>
          <w:rFonts w:eastAsia="宋体"/>
          <w:lang w:eastAsia="zh-CN"/>
        </w:rPr>
      </w:pPr>
      <w:r>
        <w:rPr>
          <w:noProof/>
        </w:rPr>
        <w:drawing>
          <ns3:inline distT="0" distB="0" distL="0" distR="0" ns4:anchorId="6D2650C4" ns4:editId="3AFB25EC">
            <ns3:extent cx="4297045" cy="2406650"/>
            <ns3:effectExtent l="0" t="0" r="8255" b="0"/>
            <ns3:docPr id="15" name="Picture 15"/>
            <ns3:cNvGraphicFramePr>
              <ns5:graphicFrameLocks noChangeAspect="1"/>
            </ns3:cNvGraphicFramePr>
            <ns5:graphic>
              <ns5:graphicData uri="http://schemas.openxmlformats.org/drawingml/2006/picture">
                <ns6:pic>
                  <ns6:nvPicPr>
                    <ns6:cNvPr id="0" name="first_resonance.png"/>
                    <ns6:cNvPicPr/>
                  </ns6:nvPicPr>
                  <ns6:blipFill>
                    <ns5:blip ns7:embed="rId21"/>
                    <ns5:stretch>
                      <ns5:fillRect/>
                    </ns5:stretch>
                  </ns6:blipFill>
                  <ns6:spPr>
                    <ns5:xfrm>
                      <ns5:off x="0" y="0"/>
                      <ns5:ext cx="4297865" cy="2407109"/>
                    </ns5:xfrm>
                    <ns5:prstGeom prst="rect">
                      <ns5:avLst/>
                    </ns5:prstGeom>
                  </ns6:spPr>
                </ns6:pic>
              </ns5:graphicData>
            </ns5:graphic>
          </ns3:inline>
        </w:drawing>
      </w:r>
    </w:p>
    <w:p ns2:paraId="3610DDF6" ns2: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ns2:paraId="401FF903" ns2: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ns2:paraId="25A0CF58" ns2:textId="77777777" w:rsidR="00B74958" w:rsidRDefault="00000000">
      <w:pPr>
        <w:pStyle w:val="21"/>
      </w:pPr>
      <w:r>
        <w:t>4.5 Narrow packet around the second resonance</w:t>
      </w:r>
    </w:p>
    <w:p ns2:paraId="253F21FC" ns2:textId="77777777" w:rsidR="00B74958" w:rsidRDefault="00000000">
      <w:pPr>
        <w:spacing w:before="20" w:after="20"/>
        <w:jc w:val="center"/>
      </w:pPr>
      <w:r>
        <w:rPr>
          <w:noProof/>
        </w:rPr>
        <w:drawing>
          <ns3:inline distT="0" distB="0" distL="0" distR="0" ns4:anchorId="2D4AC597" ns4:editId="288B04BA">
            <ns3:extent cx="4297680" cy="2974750"/>
            <ns3:effectExtent l="0" t="0" r="0" b="0"/>
            <ns3:docPr id="14" name="Picture 14"/>
            <ns3:cNvGraphicFramePr>
              <ns5:graphicFrameLocks noChangeAspect="1"/>
            </ns3:cNvGraphicFramePr>
            <ns5:graphic>
              <ns5:graphicData uri="http://schemas.openxmlformats.org/drawingml/2006/picture">
                <ns6:pic>
                  <ns6:nvPicPr>
                    <ns6:cNvPr id="0" name="second_resonance.png"/>
                    <ns6:cNvPicPr/>
                  </ns6:nvPicPr>
                  <ns6:blipFill>
                    <ns5:blip ns7:embed="rId22"/>
                    <ns5:stretch>
                      <ns5:fillRect/>
                    </ns5:stretch>
                  </ns6:blipFill>
                  <ns6:spPr>
                    <ns5:xfrm>
                      <ns5:off x="0" y="0"/>
                      <ns5:ext cx="4297680" cy="2974750"/>
                    </ns5:xfrm>
                    <ns5:prstGeom prst="rect">
                      <ns5:avLst/>
                    </ns5:prstGeom>
                  </ns6:spPr>
                </ns6:pic>
              </ns5:graphicData>
            </ns5:graphic>
          </ns3:inline>
        </w:drawing>
      </w:r>
    </w:p>
    <w:p ns2:paraId="0207912C" ns2:textId="77777777" w:rsidR="00B74958" w:rsidRDefault="00000000">
      <w:pPr>
        <w:keepNext/>
        <w:spacing w:before="20" w:after="30"/>
        <w:jc w:val="center"/>
      </w:pPr>
      <w:r>
        <w:rPr>
          <w:i/>
          <w:sz w:val="16"/>
        </w:rPr>
        <w:t>Figure 15. Narrow packet centered at the Part 3 second peak, E₀ = 1.32882395.</w:t>
      </w:r>
    </w:p>
    <w:p ns2:paraId="7759098A" ns2: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ns2:paraId="2DCFFB0E" ns2:textId="77777777" w:rsidR="006C46EF" w:rsidRDefault="00000000">
      <w:r>
        <w:br w:type="page"/>
      </w:r>
    </w:p>
    <w:p ns2:paraId="1EDF25AC" ns2:textId="77777777" w:rsidR="006C46EF" w:rsidRDefault="00000000">
      <w:pPr>
        <w:pStyle w:val="1"/>
      </w:pPr>
      <w:r>
        <w:t>Part 5 — Box-basis matrix calculation</w:t>
      </w:r>
    </w:p>
    <w:p ns2:paraId="71B50C4D" ns2:textId="77777777" w:rsidR="006C46EF" w:rsidRDefault="00000000">
      <w:pPr>
        <w:jc w:val="both"/>
      </w:pPr>
      <w:r>
        <w:t>The stationary Schrödinger equation is also solved in a finite box by expanding the wave function in a sine basis. The basis function used in the calculation is</w:t>
      </w:r>
    </w:p>
    <w:p ns2:paraId="49A5D77D" ns2: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ns2:paraId="7A48B770" ns2:textId="77777777" w:rsidR="006C46EF" w:rsidRDefault="00000000">
      <w:pPr>
        <w:jc w:val="both"/>
      </w:pPr>
      <w:r>
        <w:t>The wave function is written as</w:t>
      </w:r>
    </w:p>
    <w:p ns2:paraId="52B24C81" ns2: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ns2:paraId="1D2DE4C8" ns2:textId="77777777" w:rsidR="006C46EF" w:rsidRDefault="00000000">
      <w:pPr>
        <w:jc w:val="both"/>
      </w:pPr>
      <w:r>
        <w:t>For m=ℏ=1, the Hamiltonian is</w:t>
      </w:r>
    </w:p>
    <w:p ns2:paraId="04AE8010" ns2: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ns2:paraId="35738A27" ns2: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ns2:paraId="2C87D7AE" ns2:textId="77777777" w:rsidR="006C46EF" w:rsidRDefault="00000000">
      <w:pPr>
        <w:pStyle w:val="21"/>
      </w:pPr>
      <w:r>
        <w:t>5.1 Harmonic-oscillator validation</w:t>
      </w:r>
    </w:p>
    <w:p ns2:paraId="7269FC0F" ns2:textId="77777777" w:rsidR="006C46EF" w:rsidRDefault="00000000">
      <w:pPr>
        <w:jc w:val="both"/>
      </w:pPr>
      <w:r>
        <w:t>The harmonic oscillator V(x)=x²/2−0.8 is first used to test the method.</w:t>
      </w:r>
    </w:p>
    <w:p ns2:paraId="66F7C116" ns2:textId="77777777" w:rsidR="006C46EF" w:rsidRDefault="00000000">
      <w:pPr>
        <w:keepNext/>
        <w:spacing w:before="20" w:after="20"/>
        <w:jc w:val="center"/>
      </w:pPr>
      <w:r>
        <w:rPr>
          <w:noProof/>
        </w:rPr>
        <w:drawing>
          <ns3:inline distT="0" distB="0" distL="0" distR="0" ns4:anchorId="7F8BB8B3" ns4:editId="2E39B32C">
            <ns3:extent cx="5212080" cy="3788391"/>
            <ns3:effectExtent l="0" t="0" r="0" b="0"/>
            <ns3:docPr id="16" name="Picture 16"/>
            <ns3:cNvGraphicFramePr>
              <ns5:graphicFrameLocks noChangeAspect="1"/>
            </ns3:cNvGraphicFramePr>
            <ns5:graphic>
              <ns5:graphicData uri="http://schemas.openxmlformats.org/drawingml/2006/picture">
                <ns6:pic>
                  <ns6:nvPicPr>
                    <ns6:cNvPr id="0" name="harmonic_oscillator_validation.png"/>
                    <ns6:cNvPicPr/>
                  </ns6:nvPicPr>
                  <ns6:blipFill>
                    <ns5:blip ns7:embed="rId23"/>
                    <ns5:stretch>
                      <ns5:fillRect/>
                    </ns5:stretch>
                  </ns6:blipFill>
                  <ns6:spPr>
                    <ns5:xfrm>
                      <ns5:off x="0" y="0"/>
                      <ns5:ext cx="5212080" cy="3788391"/>
                    </ns5:xfrm>
                    <ns5:prstGeom prst="rect">
                      <ns5:avLst/>
                    </ns5:prstGeom>
                  </ns6:spPr>
                </ns6:pic>
              </ns5:graphicData>
            </ns5:graphic>
          </ns3:inline>
        </w:drawing>
      </w:r>
    </w:p>
    <w:p ns2:paraId="49B749B9" ns2:textId="77777777" w:rsidR="006C46EF" w:rsidRDefault="00000000">
      <w:pPr>
        <w:keepNext/>
        <w:spacing w:before="20" w:after="30"/>
        <w:jc w:val="center"/>
      </w:pPr>
      <w:r>
        <w:rPr>
          <w:i/>
          <w:sz w:val="16"/>
        </w:rPr>
        <w:t>Figure 16. First ten harmonic-oscillator eigenstates obtained with the sine-box basis.</w:t>
      </w:r>
    </w:p>
    <w:p ns2:paraId="17942B28" ns2:textId="77777777" w:rsidR="006C46EF" w:rsidRDefault="00000000">
      <w:pPr>
        <w:jc w:val="both"/>
      </w:pPr>
      <w:r>
        <w:t>The first ten numerical energies agree with the exact values Eₙ=n−0.3, from −0.3 to 8.7. This shows that the box-basis matrix calculation gives the expected spectrum.</w:t>
      </w:r>
    </w:p>
    <w:p ns2:paraId="2A48550E" ns2:textId="77777777" w:rsidR="006C46EF" w:rsidRDefault="00000000">
      <w:pPr>
        <w:pStyle w:val="21"/>
      </w:pPr>
      <w:r>
        <w:t>5.2 First 11 short-range eigenstates</w:t>
      </w:r>
    </w:p>
    <w:p ns2:paraId="33F3C46A" ns2:textId="77777777" w:rsidR="006C46EF" w:rsidRDefault="00000000">
      <w:pPr>
        <w:keepNext/>
        <w:spacing w:before="20" w:after="20"/>
        <w:jc w:val="center"/>
      </w:pPr>
      <w:r>
        <w:rPr>
          <w:noProof/>
        </w:rPr>
        <w:drawing>
          <ns3:inline distT="0" distB="0" distL="0" distR="0" ns4:anchorId="769B7A78" ns4:editId="45B6457B">
            <ns3:extent cx="5440680" cy="3571044"/>
            <ns3:effectExtent l="0" t="0" r="0" b="0"/>
            <ns3:docPr id="17" name="Picture 17"/>
            <ns3:cNvGraphicFramePr>
              <ns5:graphicFrameLocks noChangeAspect="1"/>
            </ns3:cNvGraphicFramePr>
            <ns5:graphic>
              <ns5:graphicData uri="http://schemas.openxmlformats.org/drawingml/2006/picture">
                <ns6:pic>
                  <ns6:nvPicPr>
                    <ns6:cNvPr id="0" name="short_range_first11_combined.png"/>
                    <ns6:cNvPicPr/>
                  </ns6:nvPicPr>
                  <ns6:blipFill>
                    <ns5:blip ns7:embed="rId24"/>
                    <ns5:stretch>
                      <ns5:fillRect/>
                    </ns5:stretch>
                  </ns6:blipFill>
                  <ns6:spPr>
                    <ns5:xfrm>
                      <ns5:off x="0" y="0"/>
                      <ns5:ext cx="5440680" cy="3571044"/>
                    </ns5:xfrm>
                    <ns5:prstGeom prst="rect">
                      <ns5:avLst/>
                    </ns5:prstGeom>
                  </ns6:spPr>
                </ns6:pic>
              </ns5:graphicData>
            </ns5:graphic>
          </ns3:inline>
        </w:drawing>
      </w:r>
    </w:p>
    <w:p ns2:paraId="29C2F78B" ns2:textId="77777777" w:rsidR="006C46EF" w:rsidRDefault="00000000">
      <w:pPr>
        <w:keepNext/>
        <w:spacing w:before="20" w:after="30"/>
        <w:jc w:val="center"/>
      </w:pPr>
      <w:r>
        <w:rPr>
          <w:i/>
          <w:sz w:val="16"/>
        </w:rPr>
        <w:t>Figure 17. First 11 eigenstates of the short-range potential shown together.</w:t>
      </w:r>
    </w:p>
    <w:p ns2:paraId="379F4B97" ns2: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ns2:paraId="7523AD41" ns2:textId="77777777" w:rsidR="006C46EF" w:rsidRDefault="00000000">
      <w:pPr>
        <w:keepNext/>
        <w:spacing w:before="20" w:after="20"/>
        <w:jc w:val="center"/>
      </w:pPr>
      <w:r>
        <w:rPr>
          <w:noProof/>
        </w:rPr>
        <w:lastRenderedPageBreak/>
        <w:drawing>
          <ns3:inline distT="0" distB="0" distL="0" distR="0" ns4:anchorId="7C944B22" ns4:editId="6013542E">
            <ns3:extent cx="5166360" cy="5538338"/>
            <ns3:effectExtent l="0" t="0" r="0" b="0"/>
            <ns3:docPr id="18" name="Picture 18"/>
            <ns3:cNvGraphicFramePr>
              <ns5:graphicFrameLocks noChangeAspect="1"/>
            </ns3:cNvGraphicFramePr>
            <ns5:graphic>
              <ns5:graphicData uri="http://schemas.openxmlformats.org/drawingml/2006/picture">
                <ns6:pic>
                  <ns6:nvPicPr>
                    <ns6:cNvPr id="0" name="short_range_first11_separate.png"/>
                    <ns6:cNvPicPr/>
                  </ns6:nvPicPr>
                  <ns6:blipFill>
                    <ns5:blip ns7:embed="rId25"/>
                    <ns5:stretch>
                      <ns5:fillRect/>
                    </ns5:stretch>
                  </ns6:blipFill>
                  <ns6:spPr>
                    <ns5:xfrm>
                      <ns5:off x="0" y="0"/>
                      <ns5:ext cx="5166360" cy="5538338"/>
                    </ns5:xfrm>
                    <ns5:prstGeom prst="rect">
                      <ns5:avLst/>
                    </ns5:prstGeom>
                  </ns6:spPr>
                </ns6:pic>
              </ns5:graphicData>
            </ns5:graphic>
          </ns3:inline>
        </w:drawing>
      </w:r>
    </w:p>
    <w:p ns2:paraId="74BA88CD" ns2:textId="77777777" w:rsidR="006C46EF" w:rsidRDefault="00000000">
      <w:pPr>
        <w:keepNext/>
        <w:spacing w:before="20" w:after="30"/>
        <w:jc w:val="center"/>
      </w:pPr>
      <w:r>
        <w:rPr>
          <w:i/>
          <w:sz w:val="16"/>
        </w:rPr>
        <w:t>Figure 18. First 11 eigenstates of the short-range potential shown separately.</w:t>
      </w:r>
    </w:p>
    <w:p ns2:paraId="331F19C8" ns2: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ns2:paraId="4B2CEA7E" ns2:textId="77777777" w:rsidR="006C46EF" w:rsidRDefault="00000000">
      <w:pPr>
        <w:pStyle w:val="21"/>
      </w:pPr>
      <w:r>
        <w:t>5.3 All box states</w:t>
      </w:r>
    </w:p>
    <w:p ns2:paraId="152CBFA3" ns2:textId="77777777" w:rsidR="006C46EF" w:rsidRDefault="00000000">
      <w:pPr>
        <w:keepNext/>
        <w:spacing w:before="20" w:after="20"/>
        <w:jc w:val="center"/>
      </w:pPr>
      <w:r>
        <w:rPr>
          <w:noProof/>
        </w:rPr>
        <w:drawing>
          <ns3:inline distT="0" distB="0" distL="0" distR="0" ns4:anchorId="60915A3A" ns4:editId="433F4407">
            <ns3:extent cx="5257800" cy="3934918"/>
            <ns3:effectExtent l="0" t="0" r="0" b="0"/>
            <ns3:docPr id="19" name="Picture 19"/>
            <ns3:cNvGraphicFramePr>
              <ns5:graphicFrameLocks noChangeAspect="1"/>
            </ns3:cNvGraphicFramePr>
            <ns5:graphic>
              <ns5:graphicData uri="http://schemas.openxmlformats.org/drawingml/2006/picture">
                <ns6:pic>
                  <ns6:nvPicPr>
                    <ns6:cNvPr id="0" name="short_range_all_states.png"/>
                    <ns6:cNvPicPr/>
                  </ns6:nvPicPr>
                  <ns6:blipFill>
                    <ns5:blip ns7:embed="rId26"/>
                    <ns5:stretch>
                      <ns5:fillRect/>
                    </ns5:stretch>
                  </ns6:blipFill>
                  <ns6:spPr>
                    <ns5:xfrm>
                      <ns5:off x="0" y="0"/>
                      <ns5:ext cx="5257800" cy="3934918"/>
                    </ns5:xfrm>
                    <ns5:prstGeom prst="rect">
                      <ns5:avLst/>
                    </ns5:prstGeom>
                  </ns6:spPr>
                </ns6:pic>
              </ns5:graphicData>
            </ns5:graphic>
          </ns3:inline>
        </w:drawing>
      </w:r>
    </w:p>
    <w:p ns2:paraId="70C09E36" ns2:textId="77777777" w:rsidR="006C46EF" w:rsidRDefault="00000000">
      <w:pPr>
        <w:keepNext/>
        <w:spacing w:before="20" w:after="30"/>
        <w:jc w:val="center"/>
      </w:pPr>
      <w:r>
        <w:rPr>
          <w:i/>
          <w:sz w:val="16"/>
        </w:rPr>
        <w:t>Figure 19. All 201 box eigenstates of the short-range potential.</w:t>
      </w:r>
    </w:p>
    <w:p ns2:paraId="28828131" ns2: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ns2:paraId="31A30D24" ns2:textId="77777777" w:rsidR="006C46EF" w:rsidRDefault="00000000">
      <w:pPr>
        <w:pStyle w:val="21"/>
      </w:pPr>
      <w:r>
        <w:t>5.4 Bound state and box states near the resonances</w:t>
      </w:r>
    </w:p>
    <w:p ns2:paraId="573BFDD6" ns2:textId="77777777" w:rsidR="006C46EF" w:rsidRDefault="00000000">
      <w:pPr>
        <w:keepNext/>
        <w:spacing w:before="20" w:after="20"/>
        <w:jc w:val="center"/>
      </w:pPr>
      <w:r>
        <w:rPr>
          <w:noProof/>
        </w:rPr>
        <w:drawing>
          <ns3:inline distT="0" distB="0" distL="0" distR="0" ns4:anchorId="6D219C07" ns4:editId="3D6BB06E">
            <ns3:extent cx="4754880" cy="2941578"/>
            <ns3:effectExtent l="0" t="0" r="0" b="0"/>
            <ns3:docPr id="20" name="Picture 20"/>
            <ns3:cNvGraphicFramePr>
              <ns5:graphicFrameLocks noChangeAspect="1"/>
            </ns3:cNvGraphicFramePr>
            <ns5:graphic>
              <ns5:graphicData uri="http://schemas.openxmlformats.org/drawingml/2006/picture">
                <ns6:pic>
                  <ns6:nvPicPr>
                    <ns6:cNvPr id="0" name="three_localized_states.png"/>
                    <ns6:cNvPicPr/>
                  </ns6:nvPicPr>
                  <ns6:blipFill>
                    <ns5:blip ns7:embed="rId27"/>
                    <ns5:stretch>
                      <ns5:fillRect/>
                    </ns5:stretch>
                  </ns6:blipFill>
                  <ns6:spPr>
                    <ns5:xfrm>
                      <ns5:off x="0" y="0"/>
                      <ns5:ext cx="4754880" cy="2941578"/>
                    </ns5:xfrm>
                    <ns5:prstGeom prst="rect">
                      <ns5:avLst/>
                    </ns5:prstGeom>
                  </ns6:spPr>
                </ns6:pic>
              </ns5:graphicData>
            </ns5:graphic>
          </ns3:inline>
        </w:drawing>
      </w:r>
    </w:p>
    <w:p ns2:paraId="3385D9D4" ns2:textId="77777777" w:rsidR="006C46EF" w:rsidRDefault="00000000">
      <w:pPr>
        <w:keepNext/>
        <w:spacing w:before="20" w:after="30"/>
        <w:jc w:val="center"/>
      </w:pPr>
      <w:r>
        <w:t>Figure 20. Bound state and two positive-energy box states near the Part 3 resonance energies.</w:t>
      </w:r>
    </w:p>
    <w:p ns2:paraId="310260C0" ns2: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ns2:paraId="43466B35" ns2: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Resonance poles from complex scaling</w:t>
      </w:r>
    </w:p>
    <w:p>
      <w:pPr>
        <w:jc w:val="both"/>
      </w:pPr>
      <w:r>
        <w:t>Part 5 gives a real matrix spectrum inside a finite box. In this part, the coordinate in that matrix is continued to x exp(iθ), so the Hamiltonian is no longer Hermitian:</w:t>
      </w:r>
    </w:p>
    <w:p>
      <w:pPr>
        <w:spacing w:before="20" w:after="80"/>
        <w:jc w:val="center"/>
      </w:pPr>
      <w:r/>
      <w:r>
        <w:rPr>
          <w:rFonts w:ascii="Cambria Math" w:hAnsi="Cambria Math"/>
          <w:sz w:val="20"/>
        </w:rPr>
        <w:t>Hθ = exp(−2iθ)T + V[x exp(iθ)] = −(1/2) exp(−2iθ) d²/dx² + V[x exp(iθ)].</w:t>
      </w:r>
    </w:p>
    <w:p>
      <w:pPr>
        <w:jc w:val="both"/>
      </w:pPr>
      <w:r>
        <w:t>For each θ, the modified matrix is diagonalized with the same sine basis,</w:t>
      </w:r>
    </w:p>
    <w:p>
      <w:pPr>
        <w:jc w:val="center"/>
      </w:pPr>
      <w:r>
        <w:rPr>
          <w:rFonts w:ascii="Cambria Math" w:hAnsi="Cambria Math"/>
          <w:sz w:val="20"/>
        </w:rPr>
        <w:t>Hθ c⁽ⁿ⁾ = Eₙ(θ)c⁽ⁿ⁾.</w:t>
      </w:r>
    </w:p>
    <w:p>
      <w:pPr>
        <w:jc w:val="both"/>
      </w:pPr>
      <w:r>
        <w:t>The box calculation uses (J,L,N)=(2000,200,10000). Six rotations are evaluated from θ=0 to 0.25 in steps of 0.05. Comparing the resulting spectra separates the moving box-continuum points from the nearly stationary resonance poles.</w:t>
      </w:r>
    </w:p>
    <w:p>
      <w:pPr>
        <w:jc w:val="both"/>
      </w:pPr>
      <w:r>
        <w:t>For a resonance pole,</w:t>
      </w:r>
    </w:p>
    <w:p>
      <w:pPr>
        <w:jc w:val="center"/>
      </w:pPr>
      <w:r>
        <w:rPr>
          <w:rFonts w:ascii="Cambria Math" w:hAnsi="Cambria Math"/>
          <w:sz w:val="20"/>
        </w:rPr>
        <w:t>Eₙ = Eres,n − iΓₙ/2,     Γₙ = −2 Im(Eₙ).</w:t>
      </w:r>
    </w:p>
    <w:p>
      <w:pPr>
        <w:jc w:val="both"/>
      </w:pPr>
      <w:r>
        <w:t>Eres,n fixes the resonance position, whereas Γₙ gives the peak width. The corresponding single-pole transmission curve is</w:t>
      </w:r>
    </w:p>
    <w:p>
      <w:pPr>
        <w:jc w:val="center"/>
      </w:pPr>
      <w:r>
        <w:rPr>
          <w:rFonts w:ascii="Cambria Math" w:hAnsi="Cambria Math"/>
          <w:sz w:val="20"/>
        </w:rPr>
        <w:t>|T(E)|² ≈ (Γₙ/2)² / [(E−Eres,n)² + (Γₙ/2)²].</w:t>
      </w:r>
    </w:p>
    <w:p>
      <w:pPr>
        <w:jc w:val="both"/>
      </w:pPr>
      <w:r>
        <w:t>The complex eigenvalue therefore supplies both quantities that were only seen as a peak in Part 3. The same coordinate rotation is also applied to the resonance wave function, allowing the unscaled and scaled tails to be compared.</w:t>
      </w:r>
    </w:p>
    <w:p>
      <w:pPr>
        <w:pStyle w:val="21"/>
      </w:pPr>
      <w:r>
        <w:t>6.1 Rotated continuum and stationary poles</w:t>
      </w:r>
    </w:p>
    <w:p>
      <w:pPr>
        <w:spacing w:before="0" w:after="0"/>
        <w:jc w:val="center"/>
      </w:pPr>
      <w:r>
        <w:drawing>
          <ns3:inline>
            <ns3:extent cx="5486400" cy="2922281"/>
            <ns3:docPr id="21" name="Picture 21"/>
            <ns3:cNvGraphicFramePr>
              <ns5:graphicFrameLocks noChangeAspect="1"/>
            </ns3:cNvGraphicFramePr>
            <ns5:graphic>
              <ns5:graphicData uri="http://schemas.openxmlformats.org/drawingml/2006/picture">
                <ns6:pic>
                  <ns6:nvPicPr>
                    <ns6:cNvPr id="0" name="complex_eigenvalues_all.png"/>
                    <ns6:cNvPicPr/>
                  </ns6:nvPicPr>
                  <ns6:blipFill>
                    <ns5:blip ns7:embed="rId31"/>
                    <ns5:stretch>
                      <ns5:fillRect/>
                    </ns5:stretch>
                  </ns6:blipFill>
                  <ns6:spPr>
                    <ns5:xfrm>
                      <ns5:off x="0" y="0"/>
                      <ns5:ext cx="5486400" cy="2922281"/>
                    </ns5:xfrm>
                    <ns5:prstGeom prst="rect"/>
                  </ns6:spPr>
                </ns6:pic>
              </ns5:graphicData>
            </ns5:graphic>
          </ns3:inline>
        </w:drawing>
      </w:r>
    </w:p>
    <w:p>
      <w:pPr>
        <w:spacing w:before="20" w:after="60"/>
        <w:jc w:val="center"/>
      </w:pPr>
      <w:r>
        <w:rPr>
          <w:i/>
          <w:sz w:val="16"/>
        </w:rPr>
        <w:t>Figure 21. The six complex spectra superposed in one panel.</w:t>
      </w:r>
    </w:p>
    <w:p>
      <w:pPr>
        <w:jc w:val="both"/>
      </w:pPr>
      <w:r>
        <w:t>When θ=0, the box states lie along the real axis. For θ&gt;0 they move onto sloping branches in the lower half-plane. The two isolated points near 0.620971−0.000058i and 1.327197−0.015447i do not follow these branches and are taken as the first two resonance poles.</w:t>
      </w:r>
    </w:p>
    <w:p>
      <w:r>
        <w:br w:type="page"/>
      </w:r>
    </w:p>
    <w:p>
      <w:pPr>
        <w:spacing w:before="0" w:after="0"/>
        <w:jc w:val="center"/>
      </w:pPr>
      <w:r>
        <w:drawing>
          <ns3:inline>
            <ns3:extent cx="5486400" cy="3127909"/>
            <ns3:docPr id="22" name="Picture 22"/>
            <ns3:cNvGraphicFramePr>
              <ns5:graphicFrameLocks noChangeAspect="1"/>
            </ns3:cNvGraphicFramePr>
            <ns5:graphic>
              <ns5:graphicData uri="http://schemas.openxmlformats.org/drawingml/2006/picture">
                <ns6:pic>
                  <ns6:nvPicPr>
                    <ns6:cNvPr id="0" name="complex_eigenvalues_by_theta.png"/>
                    <ns6:cNvPicPr/>
                  </ns6:nvPicPr>
                  <ns6:blipFill>
                    <ns5:blip ns7:embed="rId32"/>
                    <ns5:stretch>
                      <ns5:fillRect/>
                    </ns5:stretch>
                  </ns6:blipFill>
                  <ns6:spPr>
                    <ns5:xfrm>
                      <ns5:off x="0" y="0"/>
                      <ns5:ext cx="5486400" cy="3127909"/>
                    </ns5:xfrm>
                    <ns5:prstGeom prst="rect"/>
                  </ns6:spPr>
                </ns6:pic>
              </ns5:graphicData>
            </ns5:graphic>
          </ns3:inline>
        </w:drawing>
      </w:r>
    </w:p>
    <w:p>
      <w:pPr>
        <w:spacing w:before="20" w:after="60"/>
        <w:jc w:val="center"/>
      </w:pPr>
      <w:r>
        <w:rPr>
          <w:i/>
          <w:sz w:val="16"/>
        </w:rPr>
        <w:t>Figure 22. Separate complex-energy panels for the six scaling angles.</w:t>
      </w:r>
    </w:p>
    <w:p>
      <w:pPr>
        <w:jc w:val="both"/>
      </w:pPr>
      <w:r>
        <w:t>The widths follow directly from the imaginary parts: Γ₁≈0.000116 and Γ₂≈0.030894. This large difference matches the line shapes in Part 3: the first peak is extremely sharp, while the second covers a much wider energy interval.</w:t>
      </w:r>
    </w:p>
    <w:p>
      <w:r>
        <w:br w:type="page"/>
      </w:r>
    </w:p>
    <w:p>
      <w:pPr>
        <w:pStyle w:val="21"/>
      </w:pPr>
      <w:r>
        <w:t>6.2 Transmission curves reconstructed from the poles</w:t>
      </w:r>
    </w:p>
    <w:p>
      <w:pPr>
        <w:jc w:val="both"/>
      </w:pPr>
      <w:r>
        <w:t>The poles above are inserted into the Breit-Wigner formula and plotted together with the finite-difference transmission from Part 3.</w:t>
      </w:r>
    </w:p>
    <w:p>
      <w:pPr>
        <w:spacing w:before="0" w:after="0"/>
        <w:jc w:val="center"/>
      </w:pPr>
      <w:r>
        <w:drawing>
          <ns3:inline>
            <ns3:extent cx="5257800" cy="3143759"/>
            <ns3:docPr id="23" name="Picture 23"/>
            <ns3:cNvGraphicFramePr>
              <ns5:graphicFrameLocks noChangeAspect="1"/>
            </ns3:cNvGraphicFramePr>
            <ns5:graphic>
              <ns5:graphicData uri="http://schemas.openxmlformats.org/drawingml/2006/picture">
                <ns6:pic>
                  <ns6:nvPicPr>
                    <ns6:cNvPr id="0" name="breit_wigner_profiles_all.png"/>
                    <ns6:cNvPicPr/>
                  </ns6:nvPicPr>
                  <ns6:blipFill>
                    <ns5:blip ns7:embed="rId33"/>
                    <ns5:stretch>
                      <ns5:fillRect/>
                    </ns5:stretch>
                  </ns6:blipFill>
                  <ns6:spPr>
                    <ns5:xfrm>
                      <ns5:off x="0" y="0"/>
                      <ns5:ext cx="5257800" cy="3143759"/>
                    </ns5:xfrm>
                    <ns5:prstGeom prst="rect"/>
                  </ns6:spPr>
                </ns6:pic>
              </ns5:graphicData>
            </ns5:graphic>
          </ns3:inline>
        </w:drawing>
      </w:r>
    </w:p>
    <w:p>
      <w:pPr>
        <w:spacing w:before="20" w:after="60"/>
        <w:jc w:val="center"/>
      </w:pPr>
      <w:r>
        <w:rPr>
          <w:i/>
          <w:sz w:val="16"/>
        </w:rPr>
        <w:t>Figure 23. Part 3 transmission curve together with the Breit-Wigner curves generated from the complex poles.</w:t>
      </w:r>
    </w:p>
    <w:p>
      <w:pPr>
        <w:spacing w:before="0" w:after="0"/>
        <w:jc w:val="center"/>
      </w:pPr>
      <w:r>
        <w:drawing>
          <ns3:inline>
            <ns3:extent cx="5303520" cy="2497019"/>
            <ns3:docPr id="24" name="Picture 24"/>
            <ns3:cNvGraphicFramePr>
              <ns5:graphicFrameLocks noChangeAspect="1"/>
            </ns3:cNvGraphicFramePr>
            <ns5:graphic>
              <ns5:graphicData uri="http://schemas.openxmlformats.org/drawingml/2006/picture">
                <ns6:pic>
                  <ns6:nvPicPr>
                    <ns6:cNvPr id="0" name="breit_wigner_profiles_zoom.png"/>
                    <ns6:cNvPicPr/>
                  </ns6:nvPicPr>
                  <ns6:blipFill>
                    <ns5:blip ns7:embed="rId34"/>
                    <ns5:stretch>
                      <ns5:fillRect/>
                    </ns5:stretch>
                  </ns6:blipFill>
                  <ns6:spPr>
                    <ns5:xfrm>
                      <ns5:off x="0" y="0"/>
                      <ns5:ext cx="5303520" cy="2497019"/>
                    </ns5:xfrm>
                    <ns5:prstGeom prst="rect"/>
                  </ns6:spPr>
                </ns6:pic>
              </ns5:graphicData>
            </ns5:graphic>
          </ns3:inline>
        </w:drawing>
      </w:r>
    </w:p>
    <w:p>
      <w:pPr>
        <w:spacing w:before="20" w:after="60"/>
        <w:jc w:val="center"/>
      </w:pPr>
      <w:r>
        <w:rPr>
          <w:i/>
          <w:sz w:val="16"/>
        </w:rPr>
        <w:t>Figure 24. Enlarged views of the two low-energy resonances.</w:t>
      </w:r>
    </w:p>
    <w:p>
      <w:pPr>
        <w:jc w:val="both"/>
      </w:pPr>
      <w:r>
        <w:t>For the first pole, the two curves are almost indistinguishable near the peak. The second pole also places the resonance in the same energy region and gives the expected broader shape, but a single Breit-Wigner term does not reproduce the full background on both sides of the peak.</w:t>
      </w:r>
    </w:p>
    <w:p>
      <w:r>
        <w:br w:type="page"/>
      </w:r>
    </w:p>
    <w:p>
      <w:pPr>
        <w:pStyle w:val="21"/>
      </w:pPr>
      <w:r>
        <w:t>6.3 What the rotation does to the wave function</w:t>
      </w:r>
    </w:p>
    <w:p>
      <w:pPr>
        <w:jc w:val="both"/>
      </w:pPr>
      <w:r>
        <w:t>For the wave-function test, the pole at E≈1.327197−0.015447i is used. Without complex scaling, the outgoing Siegert solution increases as |x| becomes large. Evaluating the solution at x exp(iθ) with θ=0.1 changes the tails into decay.</w:t>
      </w:r>
    </w:p>
    <w:p>
      <w:pPr>
        <w:spacing w:before="0" w:after="0"/>
        <w:jc w:val="center"/>
      </w:pPr>
      <w:r>
        <w:drawing>
          <ns3:inline>
            <ns3:extent cx="5349240" cy="2942749"/>
            <ns3:docPr id="25" name="Picture 25"/>
            <ns3:cNvGraphicFramePr>
              <ns5:graphicFrameLocks noChangeAspect="1"/>
            </ns3:cNvGraphicFramePr>
            <ns5:graphic>
              <ns5:graphicData uri="http://schemas.openxmlformats.org/drawingml/2006/picture">
                <ns6:pic>
                  <ns6:nvPicPr>
                    <ns6:cNvPr id="0" name="resonance_wavefunction_near.png"/>
                    <ns6:cNvPicPr/>
                  </ns6:nvPicPr>
                  <ns6:blipFill>
                    <ns5:blip ns7:embed="rId35"/>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25. Real and imaginary parts of the second-resonance state on −200≤x≤200.</w:t>
      </w:r>
    </w:p>
    <w:p>
      <w:pPr>
        <w:spacing w:before="0" w:after="0"/>
        <w:jc w:val="center"/>
      </w:pPr>
      <w:r>
        <w:drawing>
          <ns3:inline>
            <ns3:extent cx="5349240" cy="2942749"/>
            <ns3:docPr id="26" name="Picture 26"/>
            <ns3:cNvGraphicFramePr>
              <ns5:graphicFrameLocks noChangeAspect="1"/>
            </ns3:cNvGraphicFramePr>
            <ns5:graphic>
              <ns5:graphicData uri="http://schemas.openxmlformats.org/drawingml/2006/picture">
                <ns6:pic>
                  <ns6:nvPicPr>
                    <ns6:cNvPr id="0" name="resonance_wavefunction_far.png"/>
                    <ns6:cNvPicPr/>
                  </ns6:nvPicPr>
                  <ns6:blipFill>
                    <ns5:blip ns7:embed="rId36"/>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26. The calculation extended to the interval −500≤x≤500.</w:t>
      </w:r>
    </w:p>
    <w:p>
      <w:pPr>
        <w:jc w:val="both"/>
      </w:pPr>
      <w:r>
        <w:t>On the wider axis, the colored unscaled oscillations grow steadily, whereas the black scaled curve stays concentrated near the interaction region. This is the practical reason the scaled resonance can be handled with a finite basis.</w:t>
      </w:r>
    </w:p>
    <w:p>
      <w:pPr>
        <w:pStyle w:val="21"/>
      </w:pPr>
      <w:r>
        <w:t>6.4 Check against the Part 3 peak positions</w:t>
      </w:r>
    </w:p>
    <w:p>
      <w:pPr>
        <w:jc w:val="both"/>
      </w:pPr>
      <w:r>
        <w:t>Part 3 locates maxima on the real-energy transmission curve, while Part 6 locates poles of the non-Hermitian matrix. The first pole, 0.620971−0.000058i, lies almost directly below the first Part 3 maximum at 0.62097030. For the second resonance, Re(E)=1.327197 is slightly lower than the Part 3 maximum 1.32882395, but both calculations point to the same energy region. Complex scaling additionally provides the two widths through the imaginary parts.</w:t>
      </w:r>
    </w:p>
    <w:sectPr w:rsidR="006C46EF" w:rsidSect="00034616">
      <w:footerReference w:type="default" ns7: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Quantum Scattering Project Report</dc:title>
  <dc:subject>One-dimensional quantum scattering numerical project</dc:subject>
  <dc:creator>Yifeng CHEN</dc:creator>
  <ns0:keywords/>
  <ns0:lastModifiedBy>cuifa01</ns0:lastModifiedBy>
  <ns0:revision>11</ns0:revision>
  <ns2:created xsi:type="dcterms:W3CDTF">2013-12-23T23:15:00Z</ns2:created>
  <ns2:modified xsi:type="dcterms:W3CDTF">2026-09-02T13:32:00Z</ns2:modified>
  <ns0:category/>
</ns0:coreProperties>
</file>