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EAFB" w14:textId="40E76CB7" w:rsidR="00D105FA" w:rsidRDefault="00D105FA" w:rsidP="0050011D"/>
    <w:tbl>
      <w:tblPr>
        <w:tblStyle w:val="a3"/>
        <w:tblW w:w="0" w:type="auto"/>
        <w:tblBorders>
          <w:left w:val="none" w:sz="0" w:space="0" w:color="auto"/>
          <w:right w:val="none" w:sz="0" w:space="0" w:color="auto"/>
        </w:tblBorders>
        <w:tblLook w:val="04A0" w:firstRow="1" w:lastRow="0" w:firstColumn="1" w:lastColumn="0" w:noHBand="0" w:noVBand="1"/>
      </w:tblPr>
      <w:tblGrid>
        <w:gridCol w:w="1276"/>
        <w:gridCol w:w="7020"/>
      </w:tblGrid>
      <w:tr w:rsidR="00D105FA" w:rsidRPr="00D105FA" w14:paraId="34EA8117" w14:textId="77777777" w:rsidTr="00F82926">
        <w:tc>
          <w:tcPr>
            <w:tcW w:w="1276" w:type="dxa"/>
          </w:tcPr>
          <w:p w14:paraId="54A7A9F6" w14:textId="013E7243" w:rsidR="00D105FA" w:rsidRPr="00D105FA" w:rsidRDefault="00D105FA" w:rsidP="0050011D">
            <w:pPr>
              <w:jc w:val="left"/>
              <w:rPr>
                <w:rFonts w:ascii="宋体" w:hAnsi="宋体"/>
                <w:bCs/>
                <w:sz w:val="21"/>
                <w:szCs w:val="21"/>
              </w:rPr>
            </w:pPr>
            <w:r w:rsidRPr="00D105FA">
              <w:rPr>
                <w:rFonts w:ascii="宋体" w:hAnsi="宋体" w:hint="eastAsia"/>
                <w:bCs/>
                <w:sz w:val="21"/>
                <w:szCs w:val="21"/>
              </w:rPr>
              <w:t>用例</w:t>
            </w:r>
            <w:r w:rsidR="00F95666">
              <w:rPr>
                <w:rFonts w:ascii="宋体" w:hAnsi="宋体" w:hint="eastAsia"/>
                <w:bCs/>
                <w:sz w:val="21"/>
                <w:szCs w:val="21"/>
              </w:rPr>
              <w:t>名</w:t>
            </w:r>
          </w:p>
        </w:tc>
        <w:tc>
          <w:tcPr>
            <w:tcW w:w="7020" w:type="dxa"/>
          </w:tcPr>
          <w:p w14:paraId="3F302439" w14:textId="6DE9BE87" w:rsidR="00D105FA" w:rsidRPr="00D105FA" w:rsidRDefault="00E85DFD" w:rsidP="0050011D">
            <w:pPr>
              <w:jc w:val="left"/>
              <w:rPr>
                <w:rFonts w:ascii="宋体" w:hAnsi="宋体"/>
                <w:bCs/>
                <w:sz w:val="21"/>
                <w:szCs w:val="21"/>
              </w:rPr>
            </w:pPr>
            <w:r>
              <w:rPr>
                <w:rFonts w:ascii="宋体" w:hAnsi="宋体" w:hint="eastAsia"/>
                <w:bCs/>
                <w:sz w:val="21"/>
                <w:szCs w:val="21"/>
              </w:rPr>
              <w:t>选课</w:t>
            </w:r>
          </w:p>
        </w:tc>
      </w:tr>
      <w:tr w:rsidR="00D105FA" w:rsidRPr="00D105FA" w14:paraId="704EAD72" w14:textId="77777777" w:rsidTr="00F82926">
        <w:tc>
          <w:tcPr>
            <w:tcW w:w="1276" w:type="dxa"/>
          </w:tcPr>
          <w:p w14:paraId="236715CA" w14:textId="77777777" w:rsidR="00D105FA" w:rsidRPr="00D105FA" w:rsidRDefault="00D105FA" w:rsidP="0050011D">
            <w:pPr>
              <w:jc w:val="left"/>
              <w:rPr>
                <w:rFonts w:ascii="宋体" w:hAnsi="宋体"/>
                <w:bCs/>
                <w:sz w:val="21"/>
                <w:szCs w:val="21"/>
              </w:rPr>
            </w:pPr>
            <w:r w:rsidRPr="00D105FA">
              <w:rPr>
                <w:rFonts w:ascii="宋体" w:hAnsi="宋体" w:hint="eastAsia"/>
                <w:bCs/>
                <w:sz w:val="21"/>
                <w:szCs w:val="21"/>
              </w:rPr>
              <w:t>简要描述</w:t>
            </w:r>
          </w:p>
        </w:tc>
        <w:tc>
          <w:tcPr>
            <w:tcW w:w="7020" w:type="dxa"/>
          </w:tcPr>
          <w:p w14:paraId="44BBB655" w14:textId="70DE5C7B" w:rsidR="00D105FA" w:rsidRPr="00D105FA" w:rsidRDefault="00E65BA9" w:rsidP="0050011D">
            <w:pPr>
              <w:jc w:val="left"/>
              <w:rPr>
                <w:rFonts w:ascii="宋体" w:hAnsi="宋体"/>
                <w:bCs/>
                <w:sz w:val="21"/>
                <w:szCs w:val="21"/>
              </w:rPr>
            </w:pPr>
            <w:r w:rsidRPr="003130C4">
              <w:rPr>
                <w:rFonts w:ascii="宋体" w:hAnsi="宋体" w:hint="eastAsia"/>
                <w:sz w:val="21"/>
                <w:szCs w:val="21"/>
              </w:rPr>
              <w:t>学生通过该用例</w:t>
            </w:r>
            <w:r>
              <w:rPr>
                <w:rFonts w:ascii="宋体" w:hAnsi="宋体" w:hint="eastAsia"/>
                <w:sz w:val="21"/>
                <w:szCs w:val="21"/>
              </w:rPr>
              <w:t>选择要上的课程</w:t>
            </w:r>
          </w:p>
        </w:tc>
      </w:tr>
      <w:tr w:rsidR="00D105FA" w:rsidRPr="00D105FA" w14:paraId="58A6FF65" w14:textId="77777777" w:rsidTr="00F82926">
        <w:trPr>
          <w:trHeight w:val="350"/>
        </w:trPr>
        <w:tc>
          <w:tcPr>
            <w:tcW w:w="1276" w:type="dxa"/>
          </w:tcPr>
          <w:p w14:paraId="1560F510" w14:textId="77777777" w:rsidR="00D105FA" w:rsidRPr="00D105FA" w:rsidRDefault="00D105FA" w:rsidP="0050011D">
            <w:pPr>
              <w:jc w:val="left"/>
              <w:rPr>
                <w:rFonts w:ascii="宋体" w:hAnsi="宋体"/>
                <w:bCs/>
                <w:sz w:val="21"/>
                <w:szCs w:val="21"/>
              </w:rPr>
            </w:pPr>
            <w:r w:rsidRPr="00D105FA">
              <w:rPr>
                <w:rFonts w:ascii="宋体" w:hAnsi="宋体" w:hint="eastAsia"/>
                <w:bCs/>
                <w:sz w:val="21"/>
                <w:szCs w:val="21"/>
              </w:rPr>
              <w:t>参与者</w:t>
            </w:r>
          </w:p>
        </w:tc>
        <w:tc>
          <w:tcPr>
            <w:tcW w:w="7020" w:type="dxa"/>
          </w:tcPr>
          <w:p w14:paraId="43A62A06" w14:textId="2EB78465" w:rsidR="00D105FA" w:rsidRPr="00D105FA" w:rsidRDefault="008E3C16" w:rsidP="0050011D">
            <w:pPr>
              <w:jc w:val="left"/>
              <w:rPr>
                <w:rFonts w:ascii="宋体" w:hAnsi="宋体"/>
                <w:bCs/>
                <w:sz w:val="21"/>
                <w:szCs w:val="21"/>
              </w:rPr>
            </w:pPr>
            <w:r>
              <w:rPr>
                <w:rFonts w:ascii="宋体" w:hAnsi="宋体" w:hint="eastAsia"/>
                <w:bCs/>
                <w:sz w:val="21"/>
                <w:szCs w:val="21"/>
              </w:rPr>
              <w:t>学生</w:t>
            </w:r>
          </w:p>
        </w:tc>
      </w:tr>
      <w:tr w:rsidR="00D105FA" w:rsidRPr="00D105FA" w14:paraId="7DB43699" w14:textId="77777777" w:rsidTr="00F82926">
        <w:tc>
          <w:tcPr>
            <w:tcW w:w="1276" w:type="dxa"/>
          </w:tcPr>
          <w:p w14:paraId="19A0B004" w14:textId="77777777" w:rsidR="00D105FA" w:rsidRPr="00D105FA" w:rsidRDefault="00D105FA" w:rsidP="0050011D">
            <w:pPr>
              <w:jc w:val="left"/>
              <w:rPr>
                <w:rFonts w:ascii="宋体" w:hAnsi="宋体"/>
                <w:bCs/>
                <w:sz w:val="21"/>
                <w:szCs w:val="21"/>
              </w:rPr>
            </w:pPr>
            <w:r w:rsidRPr="00D105FA">
              <w:rPr>
                <w:rFonts w:ascii="宋体" w:hAnsi="宋体" w:hint="eastAsia"/>
                <w:bCs/>
                <w:sz w:val="21"/>
                <w:szCs w:val="21"/>
              </w:rPr>
              <w:t>相关用例</w:t>
            </w:r>
          </w:p>
        </w:tc>
        <w:tc>
          <w:tcPr>
            <w:tcW w:w="7020" w:type="dxa"/>
          </w:tcPr>
          <w:p w14:paraId="448D59A0" w14:textId="77777777" w:rsidR="00D105FA" w:rsidRPr="00D105FA" w:rsidRDefault="00D105FA" w:rsidP="0050011D">
            <w:pPr>
              <w:jc w:val="left"/>
              <w:rPr>
                <w:rFonts w:ascii="宋体" w:hAnsi="宋体"/>
                <w:bCs/>
                <w:sz w:val="21"/>
                <w:szCs w:val="21"/>
              </w:rPr>
            </w:pPr>
            <w:r w:rsidRPr="00D105FA">
              <w:rPr>
                <w:rFonts w:ascii="宋体" w:hAnsi="宋体" w:hint="eastAsia"/>
                <w:bCs/>
                <w:sz w:val="21"/>
                <w:szCs w:val="21"/>
              </w:rPr>
              <w:t>无</w:t>
            </w:r>
          </w:p>
        </w:tc>
      </w:tr>
      <w:tr w:rsidR="00D105FA" w:rsidRPr="00D105FA" w14:paraId="3A890554" w14:textId="77777777" w:rsidTr="00F82926">
        <w:tc>
          <w:tcPr>
            <w:tcW w:w="1276" w:type="dxa"/>
          </w:tcPr>
          <w:p w14:paraId="059F85DE" w14:textId="77777777" w:rsidR="00D105FA" w:rsidRPr="00D105FA" w:rsidRDefault="00D105FA" w:rsidP="0050011D">
            <w:pPr>
              <w:jc w:val="left"/>
              <w:rPr>
                <w:rFonts w:ascii="宋体" w:hAnsi="宋体"/>
                <w:bCs/>
                <w:sz w:val="21"/>
                <w:szCs w:val="21"/>
              </w:rPr>
            </w:pPr>
            <w:r w:rsidRPr="00D105FA">
              <w:rPr>
                <w:rFonts w:ascii="宋体" w:hAnsi="宋体" w:hint="eastAsia"/>
                <w:bCs/>
                <w:sz w:val="21"/>
                <w:szCs w:val="21"/>
              </w:rPr>
              <w:t>前置条件</w:t>
            </w:r>
          </w:p>
        </w:tc>
        <w:tc>
          <w:tcPr>
            <w:tcW w:w="7020" w:type="dxa"/>
          </w:tcPr>
          <w:p w14:paraId="53DF59E8" w14:textId="42848470" w:rsidR="00D105FA" w:rsidRPr="00D105FA" w:rsidRDefault="008E3C16" w:rsidP="0050011D">
            <w:pPr>
              <w:jc w:val="left"/>
              <w:rPr>
                <w:rFonts w:ascii="宋体" w:hAnsi="宋体"/>
                <w:bCs/>
                <w:sz w:val="21"/>
                <w:szCs w:val="21"/>
              </w:rPr>
            </w:pPr>
            <w:r>
              <w:rPr>
                <w:rFonts w:ascii="宋体" w:hAnsi="宋体" w:hint="eastAsia"/>
                <w:bCs/>
                <w:sz w:val="21"/>
                <w:szCs w:val="21"/>
              </w:rPr>
              <w:t>学生</w:t>
            </w:r>
            <w:r w:rsidR="00D105FA" w:rsidRPr="00D105FA">
              <w:rPr>
                <w:rFonts w:ascii="宋体" w:hAnsi="宋体" w:hint="eastAsia"/>
                <w:bCs/>
                <w:sz w:val="21"/>
                <w:szCs w:val="21"/>
              </w:rPr>
              <w:t>已正确登录到系统</w:t>
            </w:r>
          </w:p>
        </w:tc>
      </w:tr>
      <w:tr w:rsidR="00D105FA" w:rsidRPr="00D105FA" w14:paraId="70C7547A" w14:textId="77777777" w:rsidTr="00F82926">
        <w:tc>
          <w:tcPr>
            <w:tcW w:w="1276" w:type="dxa"/>
          </w:tcPr>
          <w:p w14:paraId="359E3E82" w14:textId="77777777" w:rsidR="00D105FA" w:rsidRPr="00D105FA" w:rsidRDefault="00D105FA" w:rsidP="0050011D">
            <w:pPr>
              <w:jc w:val="left"/>
              <w:rPr>
                <w:rFonts w:ascii="宋体" w:hAnsi="宋体"/>
                <w:bCs/>
                <w:sz w:val="21"/>
                <w:szCs w:val="21"/>
              </w:rPr>
            </w:pPr>
            <w:r w:rsidRPr="00D105FA">
              <w:rPr>
                <w:rFonts w:ascii="宋体" w:hAnsi="宋体" w:hint="eastAsia"/>
                <w:bCs/>
                <w:sz w:val="21"/>
                <w:szCs w:val="21"/>
              </w:rPr>
              <w:t>后置条件</w:t>
            </w:r>
          </w:p>
        </w:tc>
        <w:tc>
          <w:tcPr>
            <w:tcW w:w="7020" w:type="dxa"/>
          </w:tcPr>
          <w:p w14:paraId="12D0D6A6" w14:textId="70D60218" w:rsidR="00D105FA" w:rsidRPr="00D105FA" w:rsidRDefault="00D105FA" w:rsidP="0050011D">
            <w:pPr>
              <w:jc w:val="left"/>
              <w:rPr>
                <w:rFonts w:ascii="宋体" w:hAnsi="宋体"/>
                <w:bCs/>
                <w:sz w:val="21"/>
                <w:szCs w:val="21"/>
              </w:rPr>
            </w:pPr>
            <w:r w:rsidRPr="00D105FA">
              <w:rPr>
                <w:rFonts w:ascii="宋体" w:hAnsi="宋体" w:hint="eastAsia"/>
                <w:bCs/>
                <w:sz w:val="21"/>
                <w:szCs w:val="21"/>
              </w:rPr>
              <w:t>如果</w:t>
            </w:r>
            <w:r w:rsidR="00130E95">
              <w:rPr>
                <w:rFonts w:ascii="宋体" w:hAnsi="宋体" w:hint="eastAsia"/>
                <w:bCs/>
                <w:sz w:val="21"/>
                <w:szCs w:val="21"/>
              </w:rPr>
              <w:t>选课</w:t>
            </w:r>
            <w:r w:rsidRPr="00D105FA">
              <w:rPr>
                <w:rFonts w:ascii="宋体" w:hAnsi="宋体" w:hint="eastAsia"/>
                <w:bCs/>
                <w:sz w:val="21"/>
                <w:szCs w:val="21"/>
              </w:rPr>
              <w:t>成功，则系统记录</w:t>
            </w:r>
            <w:r w:rsidR="00130E95">
              <w:rPr>
                <w:rFonts w:ascii="宋体" w:hAnsi="宋体" w:hint="eastAsia"/>
                <w:bCs/>
                <w:sz w:val="21"/>
                <w:szCs w:val="21"/>
              </w:rPr>
              <w:t>学生选课信息</w:t>
            </w:r>
          </w:p>
        </w:tc>
      </w:tr>
      <w:tr w:rsidR="00D105FA" w:rsidRPr="00D105FA" w14:paraId="1CD1F02E" w14:textId="77777777" w:rsidTr="00F82926">
        <w:tc>
          <w:tcPr>
            <w:tcW w:w="8296" w:type="dxa"/>
            <w:gridSpan w:val="2"/>
          </w:tcPr>
          <w:p w14:paraId="2A00B2AD" w14:textId="77777777" w:rsidR="00D105FA" w:rsidRPr="00D105FA" w:rsidRDefault="00D105FA" w:rsidP="0050011D">
            <w:pPr>
              <w:jc w:val="left"/>
              <w:rPr>
                <w:rFonts w:ascii="宋体" w:hAnsi="宋体"/>
                <w:bCs/>
                <w:sz w:val="21"/>
                <w:szCs w:val="21"/>
              </w:rPr>
            </w:pPr>
            <w:r w:rsidRPr="00D105FA">
              <w:rPr>
                <w:rFonts w:ascii="宋体" w:hAnsi="宋体" w:hint="eastAsia"/>
                <w:bCs/>
                <w:sz w:val="21"/>
                <w:szCs w:val="21"/>
              </w:rPr>
              <w:t>基本事件流</w:t>
            </w:r>
          </w:p>
          <w:p w14:paraId="77D34F1E" w14:textId="42332916" w:rsidR="00D105FA" w:rsidRPr="00D105FA" w:rsidRDefault="00D105FA" w:rsidP="0050011D">
            <w:pPr>
              <w:numPr>
                <w:ilvl w:val="0"/>
                <w:numId w:val="1"/>
              </w:numPr>
              <w:jc w:val="left"/>
              <w:rPr>
                <w:rFonts w:ascii="宋体" w:hAnsi="宋体"/>
                <w:bCs/>
                <w:sz w:val="21"/>
                <w:szCs w:val="21"/>
              </w:rPr>
            </w:pPr>
            <w:r w:rsidRPr="00D105FA">
              <w:rPr>
                <w:rFonts w:ascii="宋体" w:hAnsi="宋体" w:hint="eastAsia"/>
                <w:bCs/>
                <w:sz w:val="21"/>
                <w:szCs w:val="21"/>
              </w:rPr>
              <w:t>用例起始于</w:t>
            </w:r>
            <w:r w:rsidR="00F44B0E">
              <w:rPr>
                <w:rFonts w:ascii="宋体" w:hAnsi="宋体" w:hint="eastAsia"/>
                <w:bCs/>
                <w:sz w:val="21"/>
                <w:szCs w:val="21"/>
              </w:rPr>
              <w:t>学生</w:t>
            </w:r>
            <w:r w:rsidRPr="00D105FA">
              <w:rPr>
                <w:rFonts w:ascii="宋体" w:hAnsi="宋体" w:hint="eastAsia"/>
                <w:bCs/>
                <w:sz w:val="21"/>
                <w:szCs w:val="21"/>
              </w:rPr>
              <w:t>需要</w:t>
            </w:r>
            <w:r w:rsidR="00F44B0E">
              <w:rPr>
                <w:rFonts w:ascii="宋体" w:hAnsi="宋体" w:hint="eastAsia"/>
                <w:bCs/>
                <w:sz w:val="21"/>
                <w:szCs w:val="21"/>
              </w:rPr>
              <w:t>选课</w:t>
            </w:r>
          </w:p>
          <w:p w14:paraId="008F1B8D" w14:textId="18DEBE17" w:rsidR="00D105FA" w:rsidRPr="00D105FA" w:rsidRDefault="00F44B0E" w:rsidP="0050011D">
            <w:pPr>
              <w:numPr>
                <w:ilvl w:val="0"/>
                <w:numId w:val="1"/>
              </w:numPr>
              <w:jc w:val="left"/>
              <w:rPr>
                <w:rFonts w:ascii="宋体" w:hAnsi="宋体"/>
                <w:bCs/>
                <w:sz w:val="21"/>
                <w:szCs w:val="21"/>
              </w:rPr>
            </w:pPr>
            <w:r>
              <w:rPr>
                <w:rFonts w:ascii="宋体" w:hAnsi="宋体" w:hint="eastAsia"/>
                <w:bCs/>
                <w:sz w:val="21"/>
                <w:szCs w:val="21"/>
              </w:rPr>
              <w:t>学生</w:t>
            </w:r>
            <w:r w:rsidR="00D105FA" w:rsidRPr="00D105FA">
              <w:rPr>
                <w:rFonts w:ascii="宋体" w:hAnsi="宋体" w:hint="eastAsia"/>
                <w:bCs/>
                <w:sz w:val="21"/>
                <w:szCs w:val="21"/>
              </w:rPr>
              <w:t>查询</w:t>
            </w:r>
            <w:r>
              <w:rPr>
                <w:rFonts w:ascii="宋体" w:hAnsi="宋体" w:hint="eastAsia"/>
                <w:bCs/>
                <w:sz w:val="21"/>
                <w:szCs w:val="21"/>
              </w:rPr>
              <w:t>可选学期</w:t>
            </w:r>
            <w:r w:rsidR="00D105FA" w:rsidRPr="00D105FA">
              <w:rPr>
                <w:rFonts w:ascii="宋体" w:hAnsi="宋体" w:hint="eastAsia"/>
                <w:bCs/>
                <w:sz w:val="21"/>
                <w:szCs w:val="21"/>
              </w:rPr>
              <w:t>（D</w:t>
            </w:r>
            <w:r w:rsidR="00D105FA" w:rsidRPr="00D105FA">
              <w:rPr>
                <w:rFonts w:ascii="宋体" w:hAnsi="宋体"/>
                <w:bCs/>
                <w:sz w:val="21"/>
                <w:szCs w:val="21"/>
              </w:rPr>
              <w:t>-1</w:t>
            </w:r>
            <w:r w:rsidR="00D105FA" w:rsidRPr="00D105FA">
              <w:rPr>
                <w:rFonts w:ascii="宋体" w:hAnsi="宋体" w:hint="eastAsia"/>
                <w:bCs/>
                <w:sz w:val="21"/>
                <w:szCs w:val="21"/>
              </w:rPr>
              <w:t>）</w:t>
            </w:r>
          </w:p>
          <w:p w14:paraId="0D20A833" w14:textId="555F02A5" w:rsidR="00D105FA" w:rsidRDefault="00D105FA" w:rsidP="0050011D">
            <w:pPr>
              <w:numPr>
                <w:ilvl w:val="0"/>
                <w:numId w:val="1"/>
              </w:numPr>
              <w:jc w:val="left"/>
              <w:rPr>
                <w:rFonts w:ascii="宋体" w:hAnsi="宋体"/>
                <w:bCs/>
                <w:sz w:val="21"/>
                <w:szCs w:val="21"/>
              </w:rPr>
            </w:pPr>
            <w:r w:rsidRPr="00D105FA">
              <w:rPr>
                <w:rFonts w:ascii="宋体" w:hAnsi="宋体" w:hint="eastAsia"/>
                <w:bCs/>
                <w:sz w:val="21"/>
                <w:szCs w:val="21"/>
              </w:rPr>
              <w:t>系统显示</w:t>
            </w:r>
            <w:r w:rsidR="007D3C8D">
              <w:rPr>
                <w:rFonts w:ascii="宋体" w:hAnsi="宋体" w:hint="eastAsia"/>
                <w:bCs/>
                <w:sz w:val="21"/>
                <w:szCs w:val="21"/>
              </w:rPr>
              <w:t>可选的学期</w:t>
            </w:r>
            <w:r w:rsidRPr="00D105FA">
              <w:rPr>
                <w:rFonts w:ascii="宋体" w:hAnsi="宋体" w:hint="eastAsia"/>
                <w:bCs/>
                <w:sz w:val="21"/>
                <w:szCs w:val="21"/>
              </w:rPr>
              <w:t>信息（A</w:t>
            </w:r>
            <w:r w:rsidRPr="00D105FA">
              <w:rPr>
                <w:rFonts w:ascii="宋体" w:hAnsi="宋体"/>
                <w:bCs/>
                <w:sz w:val="21"/>
                <w:szCs w:val="21"/>
              </w:rPr>
              <w:t>-1</w:t>
            </w:r>
            <w:r w:rsidRPr="00D105FA">
              <w:rPr>
                <w:rFonts w:ascii="宋体" w:hAnsi="宋体" w:hint="eastAsia"/>
                <w:bCs/>
                <w:sz w:val="21"/>
                <w:szCs w:val="21"/>
              </w:rPr>
              <w:t>）（D</w:t>
            </w:r>
            <w:r w:rsidRPr="00D105FA">
              <w:rPr>
                <w:rFonts w:ascii="宋体" w:hAnsi="宋体"/>
                <w:bCs/>
                <w:sz w:val="21"/>
                <w:szCs w:val="21"/>
              </w:rPr>
              <w:t>-2</w:t>
            </w:r>
            <w:r w:rsidRPr="00D105FA">
              <w:rPr>
                <w:rFonts w:ascii="宋体" w:hAnsi="宋体" w:hint="eastAsia"/>
                <w:bCs/>
                <w:sz w:val="21"/>
                <w:szCs w:val="21"/>
              </w:rPr>
              <w:t>）</w:t>
            </w:r>
          </w:p>
          <w:p w14:paraId="52F55E36" w14:textId="188DDA63" w:rsidR="007D3C8D" w:rsidRDefault="007D3C8D" w:rsidP="0050011D">
            <w:pPr>
              <w:numPr>
                <w:ilvl w:val="0"/>
                <w:numId w:val="1"/>
              </w:numPr>
              <w:jc w:val="left"/>
              <w:rPr>
                <w:rFonts w:ascii="宋体" w:hAnsi="宋体"/>
                <w:bCs/>
                <w:sz w:val="21"/>
                <w:szCs w:val="21"/>
              </w:rPr>
            </w:pPr>
            <w:r>
              <w:rPr>
                <w:rFonts w:ascii="宋体" w:hAnsi="宋体" w:hint="eastAsia"/>
                <w:bCs/>
                <w:sz w:val="21"/>
                <w:szCs w:val="21"/>
              </w:rPr>
              <w:t>学生选择某个可选的学期</w:t>
            </w:r>
          </w:p>
          <w:p w14:paraId="2E26B5FA" w14:textId="161A6B4F" w:rsidR="007D3C8D" w:rsidRDefault="007D3C8D" w:rsidP="0050011D">
            <w:pPr>
              <w:numPr>
                <w:ilvl w:val="0"/>
                <w:numId w:val="1"/>
              </w:numPr>
              <w:jc w:val="left"/>
              <w:rPr>
                <w:rFonts w:ascii="宋体" w:hAnsi="宋体"/>
                <w:bCs/>
                <w:sz w:val="21"/>
                <w:szCs w:val="21"/>
              </w:rPr>
            </w:pPr>
            <w:r>
              <w:rPr>
                <w:rFonts w:ascii="宋体" w:hAnsi="宋体" w:hint="eastAsia"/>
                <w:bCs/>
                <w:sz w:val="21"/>
                <w:szCs w:val="21"/>
              </w:rPr>
              <w:t>系统显示该</w:t>
            </w:r>
            <w:r w:rsidR="003B2D96">
              <w:rPr>
                <w:rFonts w:ascii="宋体" w:hAnsi="宋体" w:hint="eastAsia"/>
                <w:bCs/>
                <w:sz w:val="21"/>
                <w:szCs w:val="21"/>
              </w:rPr>
              <w:t>可选学期的</w:t>
            </w:r>
            <w:r w:rsidR="003D15AE">
              <w:rPr>
                <w:rFonts w:ascii="宋体" w:hAnsi="宋体" w:hint="eastAsia"/>
                <w:bCs/>
                <w:sz w:val="21"/>
                <w:szCs w:val="21"/>
              </w:rPr>
              <w:t>所有</w:t>
            </w:r>
            <w:r w:rsidR="003B2D96">
              <w:rPr>
                <w:rFonts w:ascii="宋体" w:hAnsi="宋体" w:hint="eastAsia"/>
                <w:bCs/>
                <w:sz w:val="21"/>
                <w:szCs w:val="21"/>
              </w:rPr>
              <w:t>可选课程信息</w:t>
            </w:r>
            <w:r w:rsidR="00B97567">
              <w:rPr>
                <w:rFonts w:ascii="宋体" w:hAnsi="宋体" w:hint="eastAsia"/>
                <w:bCs/>
                <w:sz w:val="21"/>
                <w:szCs w:val="21"/>
              </w:rPr>
              <w:t>列表</w:t>
            </w:r>
            <w:r w:rsidR="003B2D96" w:rsidRPr="00D105FA">
              <w:rPr>
                <w:rFonts w:ascii="宋体" w:hAnsi="宋体" w:hint="eastAsia"/>
                <w:bCs/>
                <w:sz w:val="21"/>
                <w:szCs w:val="21"/>
              </w:rPr>
              <w:t>（A</w:t>
            </w:r>
            <w:r w:rsidR="003B2D96" w:rsidRPr="00D105FA">
              <w:rPr>
                <w:rFonts w:ascii="宋体" w:hAnsi="宋体"/>
                <w:bCs/>
                <w:sz w:val="21"/>
                <w:szCs w:val="21"/>
              </w:rPr>
              <w:t>-</w:t>
            </w:r>
            <w:r w:rsidR="003C7306">
              <w:rPr>
                <w:rFonts w:ascii="宋体" w:hAnsi="宋体"/>
                <w:bCs/>
                <w:sz w:val="21"/>
                <w:szCs w:val="21"/>
              </w:rPr>
              <w:t>2</w:t>
            </w:r>
            <w:r w:rsidR="003B2D96" w:rsidRPr="00D105FA">
              <w:rPr>
                <w:rFonts w:ascii="宋体" w:hAnsi="宋体" w:hint="eastAsia"/>
                <w:bCs/>
                <w:sz w:val="21"/>
                <w:szCs w:val="21"/>
              </w:rPr>
              <w:t>）（D</w:t>
            </w:r>
            <w:r w:rsidR="003B2D96" w:rsidRPr="00D105FA">
              <w:rPr>
                <w:rFonts w:ascii="宋体" w:hAnsi="宋体"/>
                <w:bCs/>
                <w:sz w:val="21"/>
                <w:szCs w:val="21"/>
              </w:rPr>
              <w:t>-</w:t>
            </w:r>
            <w:r w:rsidR="003B2D96">
              <w:rPr>
                <w:rFonts w:ascii="宋体" w:hAnsi="宋体"/>
                <w:bCs/>
                <w:sz w:val="21"/>
                <w:szCs w:val="21"/>
              </w:rPr>
              <w:t>3</w:t>
            </w:r>
            <w:r w:rsidR="003B2D96" w:rsidRPr="00D105FA">
              <w:rPr>
                <w:rFonts w:ascii="宋体" w:hAnsi="宋体" w:hint="eastAsia"/>
                <w:bCs/>
                <w:sz w:val="21"/>
                <w:szCs w:val="21"/>
              </w:rPr>
              <w:t>）</w:t>
            </w:r>
          </w:p>
          <w:p w14:paraId="5BD77256" w14:textId="62C015AF" w:rsidR="00C53CFE" w:rsidRPr="00D105FA" w:rsidRDefault="00C53CFE" w:rsidP="0050011D">
            <w:pPr>
              <w:numPr>
                <w:ilvl w:val="0"/>
                <w:numId w:val="1"/>
              </w:numPr>
              <w:jc w:val="left"/>
              <w:rPr>
                <w:rFonts w:ascii="宋体" w:hAnsi="宋体"/>
                <w:bCs/>
                <w:sz w:val="21"/>
                <w:szCs w:val="21"/>
              </w:rPr>
            </w:pPr>
            <w:r>
              <w:rPr>
                <w:rFonts w:ascii="宋体" w:hAnsi="宋体" w:hint="eastAsia"/>
                <w:bCs/>
                <w:sz w:val="21"/>
                <w:szCs w:val="21"/>
              </w:rPr>
              <w:t>学生确认选择的课程</w:t>
            </w:r>
          </w:p>
          <w:p w14:paraId="3EA36120" w14:textId="080E472A" w:rsidR="00D105FA" w:rsidRPr="00D105FA" w:rsidRDefault="00D105FA" w:rsidP="0050011D">
            <w:pPr>
              <w:numPr>
                <w:ilvl w:val="0"/>
                <w:numId w:val="1"/>
              </w:numPr>
              <w:jc w:val="left"/>
              <w:rPr>
                <w:rFonts w:ascii="宋体" w:hAnsi="宋体"/>
                <w:bCs/>
                <w:sz w:val="21"/>
                <w:szCs w:val="21"/>
              </w:rPr>
            </w:pPr>
            <w:r w:rsidRPr="00D105FA">
              <w:rPr>
                <w:rFonts w:ascii="宋体" w:hAnsi="宋体" w:hint="eastAsia"/>
                <w:bCs/>
                <w:sz w:val="21"/>
                <w:szCs w:val="21"/>
              </w:rPr>
              <w:t>系统保存</w:t>
            </w:r>
            <w:r w:rsidR="00C53CFE">
              <w:rPr>
                <w:rFonts w:ascii="宋体" w:hAnsi="宋体" w:hint="eastAsia"/>
                <w:bCs/>
                <w:sz w:val="21"/>
                <w:szCs w:val="21"/>
              </w:rPr>
              <w:t>学生的选课</w:t>
            </w:r>
            <w:r w:rsidRPr="00D105FA">
              <w:rPr>
                <w:rFonts w:ascii="宋体" w:hAnsi="宋体" w:hint="eastAsia"/>
                <w:bCs/>
                <w:sz w:val="21"/>
                <w:szCs w:val="21"/>
              </w:rPr>
              <w:t>信息</w:t>
            </w:r>
            <w:r w:rsidR="00A54F22">
              <w:rPr>
                <w:rFonts w:ascii="宋体" w:hAnsi="宋体" w:hint="eastAsia"/>
                <w:bCs/>
                <w:sz w:val="21"/>
                <w:szCs w:val="21"/>
              </w:rPr>
              <w:t>（B</w:t>
            </w:r>
            <w:r w:rsidR="00A54F22">
              <w:rPr>
                <w:rFonts w:ascii="宋体" w:hAnsi="宋体"/>
                <w:bCs/>
                <w:sz w:val="21"/>
                <w:szCs w:val="21"/>
              </w:rPr>
              <w:t>-1</w:t>
            </w:r>
            <w:r w:rsidR="00A54F22">
              <w:rPr>
                <w:rFonts w:ascii="宋体" w:hAnsi="宋体" w:hint="eastAsia"/>
                <w:bCs/>
                <w:sz w:val="21"/>
                <w:szCs w:val="21"/>
              </w:rPr>
              <w:t>）</w:t>
            </w:r>
            <w:r w:rsidR="00C53CFE">
              <w:rPr>
                <w:rFonts w:ascii="宋体" w:hAnsi="宋体" w:hint="eastAsia"/>
                <w:bCs/>
                <w:sz w:val="21"/>
                <w:szCs w:val="21"/>
              </w:rPr>
              <w:t>，</w:t>
            </w:r>
            <w:r w:rsidR="00B52493" w:rsidRPr="00D105FA">
              <w:rPr>
                <w:rFonts w:ascii="宋体" w:hAnsi="宋体" w:hint="eastAsia"/>
                <w:bCs/>
                <w:sz w:val="21"/>
                <w:szCs w:val="21"/>
              </w:rPr>
              <w:t>显示</w:t>
            </w:r>
            <w:r w:rsidR="00B52493">
              <w:rPr>
                <w:rFonts w:ascii="宋体" w:hAnsi="宋体" w:hint="eastAsia"/>
                <w:bCs/>
                <w:sz w:val="21"/>
                <w:szCs w:val="21"/>
              </w:rPr>
              <w:t>选课成功</w:t>
            </w:r>
            <w:r w:rsidR="006822EE">
              <w:rPr>
                <w:rFonts w:ascii="宋体" w:hAnsi="宋体" w:hint="eastAsia"/>
                <w:bCs/>
                <w:sz w:val="21"/>
                <w:szCs w:val="21"/>
              </w:rPr>
              <w:t>（A</w:t>
            </w:r>
            <w:r w:rsidR="006822EE">
              <w:rPr>
                <w:rFonts w:ascii="宋体" w:hAnsi="宋体"/>
                <w:bCs/>
                <w:sz w:val="21"/>
                <w:szCs w:val="21"/>
              </w:rPr>
              <w:t>-3</w:t>
            </w:r>
            <w:r w:rsidR="006822EE">
              <w:rPr>
                <w:rFonts w:ascii="宋体" w:hAnsi="宋体" w:hint="eastAsia"/>
                <w:bCs/>
                <w:sz w:val="21"/>
                <w:szCs w:val="21"/>
              </w:rPr>
              <w:t>）</w:t>
            </w:r>
            <w:r w:rsidR="00B52493">
              <w:rPr>
                <w:rFonts w:ascii="宋体" w:hAnsi="宋体" w:hint="eastAsia"/>
                <w:bCs/>
                <w:sz w:val="21"/>
                <w:szCs w:val="21"/>
              </w:rPr>
              <w:t>，</w:t>
            </w:r>
            <w:r w:rsidRPr="00D105FA">
              <w:rPr>
                <w:rFonts w:ascii="宋体" w:hAnsi="宋体" w:hint="eastAsia"/>
                <w:bCs/>
                <w:sz w:val="21"/>
                <w:szCs w:val="21"/>
              </w:rPr>
              <w:t>用例结束</w:t>
            </w:r>
          </w:p>
        </w:tc>
      </w:tr>
      <w:tr w:rsidR="00D105FA" w:rsidRPr="00D105FA" w14:paraId="751FB278" w14:textId="77777777" w:rsidTr="00F82926">
        <w:tc>
          <w:tcPr>
            <w:tcW w:w="8296" w:type="dxa"/>
            <w:gridSpan w:val="2"/>
          </w:tcPr>
          <w:p w14:paraId="3CF7C93C" w14:textId="77777777" w:rsidR="00D105FA" w:rsidRPr="00D105FA" w:rsidRDefault="00D105FA" w:rsidP="0050011D">
            <w:pPr>
              <w:jc w:val="left"/>
              <w:rPr>
                <w:rFonts w:ascii="宋体" w:hAnsi="宋体"/>
                <w:bCs/>
                <w:sz w:val="21"/>
                <w:szCs w:val="21"/>
              </w:rPr>
            </w:pPr>
            <w:r w:rsidRPr="00D105FA">
              <w:rPr>
                <w:rFonts w:ascii="宋体" w:hAnsi="宋体" w:hint="eastAsia"/>
                <w:bCs/>
                <w:sz w:val="21"/>
                <w:szCs w:val="21"/>
              </w:rPr>
              <w:t>备选事件流</w:t>
            </w:r>
          </w:p>
          <w:p w14:paraId="08EFE94D" w14:textId="3485922D" w:rsidR="00D105FA" w:rsidRPr="00D105FA" w:rsidRDefault="00D105FA" w:rsidP="0050011D">
            <w:pPr>
              <w:jc w:val="left"/>
              <w:rPr>
                <w:rFonts w:ascii="宋体" w:hAnsi="宋体"/>
                <w:bCs/>
                <w:sz w:val="21"/>
                <w:szCs w:val="21"/>
              </w:rPr>
            </w:pPr>
            <w:r w:rsidRPr="00D105FA">
              <w:rPr>
                <w:rFonts w:ascii="宋体" w:hAnsi="宋体" w:hint="eastAsia"/>
                <w:bCs/>
                <w:sz w:val="21"/>
                <w:szCs w:val="21"/>
              </w:rPr>
              <w:t>A</w:t>
            </w:r>
            <w:r w:rsidRPr="00D105FA">
              <w:rPr>
                <w:rFonts w:ascii="宋体" w:hAnsi="宋体"/>
                <w:bCs/>
                <w:sz w:val="21"/>
                <w:szCs w:val="21"/>
              </w:rPr>
              <w:t xml:space="preserve">-* </w:t>
            </w:r>
            <w:r w:rsidR="00DD7C09">
              <w:rPr>
                <w:rFonts w:ascii="宋体" w:hAnsi="宋体" w:hint="eastAsia"/>
                <w:bCs/>
                <w:sz w:val="21"/>
                <w:szCs w:val="21"/>
              </w:rPr>
              <w:t>学生</w:t>
            </w:r>
            <w:r w:rsidRPr="00D105FA">
              <w:rPr>
                <w:rFonts w:ascii="宋体" w:hAnsi="宋体" w:hint="eastAsia"/>
                <w:bCs/>
                <w:sz w:val="21"/>
                <w:szCs w:val="21"/>
              </w:rPr>
              <w:t>在</w:t>
            </w:r>
            <w:r w:rsidR="004B6F3E">
              <w:rPr>
                <w:rFonts w:ascii="宋体" w:hAnsi="宋体" w:hint="eastAsia"/>
                <w:bCs/>
                <w:sz w:val="21"/>
                <w:szCs w:val="21"/>
              </w:rPr>
              <w:t>确认</w:t>
            </w:r>
            <w:r w:rsidR="00DD7C09">
              <w:rPr>
                <w:rFonts w:ascii="宋体" w:hAnsi="宋体" w:hint="eastAsia"/>
                <w:bCs/>
                <w:sz w:val="21"/>
                <w:szCs w:val="21"/>
              </w:rPr>
              <w:t>选课</w:t>
            </w:r>
            <w:r w:rsidRPr="00D105FA">
              <w:rPr>
                <w:rFonts w:ascii="宋体" w:hAnsi="宋体" w:hint="eastAsia"/>
                <w:bCs/>
                <w:sz w:val="21"/>
                <w:szCs w:val="21"/>
              </w:rPr>
              <w:t>前，随时都可以中止该用例</w:t>
            </w:r>
          </w:p>
          <w:p w14:paraId="76D5F507" w14:textId="113C386B" w:rsidR="00D105FA" w:rsidRPr="00D105FA" w:rsidRDefault="00D105FA" w:rsidP="0050011D">
            <w:pPr>
              <w:numPr>
                <w:ilvl w:val="0"/>
                <w:numId w:val="2"/>
              </w:numPr>
              <w:jc w:val="left"/>
              <w:rPr>
                <w:rFonts w:ascii="宋体" w:hAnsi="宋体"/>
                <w:bCs/>
                <w:sz w:val="21"/>
                <w:szCs w:val="21"/>
              </w:rPr>
            </w:pPr>
            <w:r w:rsidRPr="00D105FA">
              <w:rPr>
                <w:rFonts w:ascii="宋体" w:hAnsi="宋体" w:hint="eastAsia"/>
                <w:bCs/>
                <w:sz w:val="21"/>
                <w:szCs w:val="21"/>
              </w:rPr>
              <w:t>系统提醒</w:t>
            </w:r>
            <w:r w:rsidR="00DD7C09">
              <w:rPr>
                <w:rFonts w:ascii="宋体" w:hAnsi="宋体" w:hint="eastAsia"/>
                <w:bCs/>
                <w:sz w:val="21"/>
                <w:szCs w:val="21"/>
              </w:rPr>
              <w:t>学生</w:t>
            </w:r>
            <w:r w:rsidRPr="00D105FA">
              <w:rPr>
                <w:rFonts w:ascii="宋体" w:hAnsi="宋体" w:hint="eastAsia"/>
                <w:bCs/>
                <w:sz w:val="21"/>
                <w:szCs w:val="21"/>
              </w:rPr>
              <w:t>当前所有操作都会被取消</w:t>
            </w:r>
          </w:p>
          <w:p w14:paraId="09260761" w14:textId="43494BD5" w:rsidR="00D105FA" w:rsidRPr="00D105FA" w:rsidRDefault="00DD7C09" w:rsidP="0050011D">
            <w:pPr>
              <w:numPr>
                <w:ilvl w:val="0"/>
                <w:numId w:val="2"/>
              </w:numPr>
              <w:jc w:val="left"/>
              <w:rPr>
                <w:rFonts w:ascii="宋体" w:hAnsi="宋体"/>
                <w:bCs/>
                <w:sz w:val="21"/>
                <w:szCs w:val="21"/>
              </w:rPr>
            </w:pPr>
            <w:r>
              <w:rPr>
                <w:rFonts w:ascii="宋体" w:hAnsi="宋体" w:hint="eastAsia"/>
                <w:bCs/>
                <w:sz w:val="21"/>
                <w:szCs w:val="21"/>
              </w:rPr>
              <w:t>学生</w:t>
            </w:r>
            <w:r w:rsidR="00D105FA" w:rsidRPr="00D105FA">
              <w:rPr>
                <w:rFonts w:ascii="宋体" w:hAnsi="宋体" w:hint="eastAsia"/>
                <w:bCs/>
                <w:sz w:val="21"/>
                <w:szCs w:val="21"/>
              </w:rPr>
              <w:t>确认后，当前用例结束，也可选择取消，则继续后续操作</w:t>
            </w:r>
          </w:p>
          <w:p w14:paraId="12F5D534" w14:textId="59799ED0" w:rsidR="00D105FA" w:rsidRPr="00D105FA" w:rsidRDefault="00D105FA" w:rsidP="0050011D">
            <w:pPr>
              <w:jc w:val="left"/>
              <w:rPr>
                <w:rFonts w:ascii="宋体" w:hAnsi="宋体"/>
                <w:bCs/>
                <w:sz w:val="21"/>
                <w:szCs w:val="21"/>
              </w:rPr>
            </w:pPr>
            <w:r w:rsidRPr="00D105FA">
              <w:rPr>
                <w:rFonts w:ascii="宋体" w:hAnsi="宋体" w:hint="eastAsia"/>
                <w:bCs/>
                <w:sz w:val="21"/>
                <w:szCs w:val="21"/>
              </w:rPr>
              <w:t>A</w:t>
            </w:r>
            <w:r w:rsidRPr="00D105FA">
              <w:rPr>
                <w:rFonts w:ascii="宋体" w:hAnsi="宋体"/>
                <w:bCs/>
                <w:sz w:val="21"/>
                <w:szCs w:val="21"/>
              </w:rPr>
              <w:t xml:space="preserve">-1 </w:t>
            </w:r>
            <w:r w:rsidRPr="00D105FA">
              <w:rPr>
                <w:rFonts w:ascii="宋体" w:hAnsi="宋体" w:hint="eastAsia"/>
                <w:bCs/>
                <w:sz w:val="21"/>
                <w:szCs w:val="21"/>
              </w:rPr>
              <w:t>没有找到</w:t>
            </w:r>
            <w:r w:rsidR="00463088">
              <w:rPr>
                <w:rFonts w:ascii="宋体" w:hAnsi="宋体" w:hint="eastAsia"/>
                <w:bCs/>
                <w:sz w:val="21"/>
                <w:szCs w:val="21"/>
              </w:rPr>
              <w:t>可选学期</w:t>
            </w:r>
          </w:p>
          <w:p w14:paraId="7C00F1DF" w14:textId="5446F8DB" w:rsidR="00D105FA" w:rsidRPr="00D105FA" w:rsidRDefault="00D105FA" w:rsidP="0050011D">
            <w:pPr>
              <w:numPr>
                <w:ilvl w:val="0"/>
                <w:numId w:val="3"/>
              </w:numPr>
              <w:jc w:val="left"/>
              <w:rPr>
                <w:rFonts w:ascii="宋体" w:hAnsi="宋体"/>
                <w:bCs/>
                <w:sz w:val="21"/>
                <w:szCs w:val="21"/>
              </w:rPr>
            </w:pPr>
            <w:r w:rsidRPr="00D105FA">
              <w:rPr>
                <w:rFonts w:ascii="宋体" w:hAnsi="宋体" w:hint="eastAsia"/>
                <w:bCs/>
                <w:sz w:val="21"/>
                <w:szCs w:val="21"/>
              </w:rPr>
              <w:t>系统显示没有找到</w:t>
            </w:r>
            <w:r w:rsidR="00463088">
              <w:rPr>
                <w:rFonts w:ascii="宋体" w:hAnsi="宋体" w:hint="eastAsia"/>
                <w:bCs/>
                <w:sz w:val="21"/>
                <w:szCs w:val="21"/>
              </w:rPr>
              <w:t>可选学期</w:t>
            </w:r>
          </w:p>
          <w:p w14:paraId="4B4BEAE0" w14:textId="454D63CE" w:rsidR="00D105FA" w:rsidRDefault="00463088" w:rsidP="0050011D">
            <w:pPr>
              <w:numPr>
                <w:ilvl w:val="0"/>
                <w:numId w:val="3"/>
              </w:numPr>
              <w:jc w:val="left"/>
              <w:rPr>
                <w:rFonts w:ascii="宋体" w:hAnsi="宋体"/>
                <w:bCs/>
                <w:sz w:val="21"/>
                <w:szCs w:val="21"/>
              </w:rPr>
            </w:pPr>
            <w:r>
              <w:rPr>
                <w:rFonts w:ascii="宋体" w:hAnsi="宋体" w:hint="eastAsia"/>
                <w:bCs/>
                <w:sz w:val="21"/>
                <w:szCs w:val="21"/>
              </w:rPr>
              <w:t>学生</w:t>
            </w:r>
            <w:r w:rsidR="00D105FA" w:rsidRPr="00D105FA">
              <w:rPr>
                <w:rFonts w:ascii="宋体" w:hAnsi="宋体" w:hint="eastAsia"/>
                <w:bCs/>
                <w:sz w:val="21"/>
                <w:szCs w:val="21"/>
              </w:rPr>
              <w:t>选择结束该用例</w:t>
            </w:r>
          </w:p>
          <w:p w14:paraId="5DE7EBE7" w14:textId="48CED005" w:rsidR="007E3A45" w:rsidRPr="00D105FA" w:rsidRDefault="007E3A45" w:rsidP="0050011D">
            <w:pPr>
              <w:jc w:val="left"/>
              <w:rPr>
                <w:rFonts w:ascii="宋体" w:hAnsi="宋体"/>
                <w:bCs/>
                <w:sz w:val="21"/>
                <w:szCs w:val="21"/>
              </w:rPr>
            </w:pPr>
            <w:r w:rsidRPr="00D105FA">
              <w:rPr>
                <w:rFonts w:ascii="宋体" w:hAnsi="宋体" w:hint="eastAsia"/>
                <w:bCs/>
                <w:sz w:val="21"/>
                <w:szCs w:val="21"/>
              </w:rPr>
              <w:t>A</w:t>
            </w:r>
            <w:r w:rsidRPr="00D105FA">
              <w:rPr>
                <w:rFonts w:ascii="宋体" w:hAnsi="宋体"/>
                <w:bCs/>
                <w:sz w:val="21"/>
                <w:szCs w:val="21"/>
              </w:rPr>
              <w:t>-</w:t>
            </w:r>
            <w:r w:rsidR="00707F8E">
              <w:rPr>
                <w:rFonts w:ascii="宋体" w:hAnsi="宋体"/>
                <w:bCs/>
                <w:sz w:val="21"/>
                <w:szCs w:val="21"/>
              </w:rPr>
              <w:t>2</w:t>
            </w:r>
            <w:r w:rsidRPr="00D105FA">
              <w:rPr>
                <w:rFonts w:ascii="宋体" w:hAnsi="宋体"/>
                <w:bCs/>
                <w:sz w:val="21"/>
                <w:szCs w:val="21"/>
              </w:rPr>
              <w:t xml:space="preserve"> </w:t>
            </w:r>
            <w:r w:rsidRPr="00D105FA">
              <w:rPr>
                <w:rFonts w:ascii="宋体" w:hAnsi="宋体" w:hint="eastAsia"/>
                <w:bCs/>
                <w:sz w:val="21"/>
                <w:szCs w:val="21"/>
              </w:rPr>
              <w:t>没有找到</w:t>
            </w:r>
            <w:r>
              <w:rPr>
                <w:rFonts w:ascii="宋体" w:hAnsi="宋体" w:hint="eastAsia"/>
                <w:bCs/>
                <w:sz w:val="21"/>
                <w:szCs w:val="21"/>
              </w:rPr>
              <w:t>可选</w:t>
            </w:r>
            <w:r w:rsidR="00BB5328">
              <w:rPr>
                <w:rFonts w:ascii="宋体" w:hAnsi="宋体" w:hint="eastAsia"/>
                <w:bCs/>
                <w:sz w:val="21"/>
                <w:szCs w:val="21"/>
              </w:rPr>
              <w:t>课程</w:t>
            </w:r>
          </w:p>
          <w:p w14:paraId="2551D303" w14:textId="419AB0CC" w:rsidR="007E3A45" w:rsidRPr="00D105FA" w:rsidRDefault="007E3A45" w:rsidP="0050011D">
            <w:pPr>
              <w:numPr>
                <w:ilvl w:val="0"/>
                <w:numId w:val="5"/>
              </w:numPr>
              <w:jc w:val="left"/>
              <w:rPr>
                <w:rFonts w:ascii="宋体" w:hAnsi="宋体"/>
                <w:bCs/>
                <w:sz w:val="21"/>
                <w:szCs w:val="21"/>
              </w:rPr>
            </w:pPr>
            <w:r w:rsidRPr="00D105FA">
              <w:rPr>
                <w:rFonts w:ascii="宋体" w:hAnsi="宋体" w:hint="eastAsia"/>
                <w:bCs/>
                <w:sz w:val="21"/>
                <w:szCs w:val="21"/>
              </w:rPr>
              <w:t>系统显示没有找到</w:t>
            </w:r>
            <w:r>
              <w:rPr>
                <w:rFonts w:ascii="宋体" w:hAnsi="宋体" w:hint="eastAsia"/>
                <w:bCs/>
                <w:sz w:val="21"/>
                <w:szCs w:val="21"/>
              </w:rPr>
              <w:t>可选</w:t>
            </w:r>
            <w:r w:rsidR="00C17311">
              <w:rPr>
                <w:rFonts w:ascii="宋体" w:hAnsi="宋体" w:hint="eastAsia"/>
                <w:bCs/>
                <w:sz w:val="21"/>
                <w:szCs w:val="21"/>
              </w:rPr>
              <w:t>课程</w:t>
            </w:r>
          </w:p>
          <w:p w14:paraId="4F847E3E" w14:textId="77777777" w:rsidR="00362871" w:rsidRDefault="007E3A45" w:rsidP="0050011D">
            <w:pPr>
              <w:numPr>
                <w:ilvl w:val="0"/>
                <w:numId w:val="5"/>
              </w:numPr>
              <w:jc w:val="left"/>
              <w:rPr>
                <w:rFonts w:ascii="宋体" w:hAnsi="宋体"/>
                <w:bCs/>
                <w:sz w:val="21"/>
                <w:szCs w:val="21"/>
              </w:rPr>
            </w:pPr>
            <w:r>
              <w:rPr>
                <w:rFonts w:ascii="宋体" w:hAnsi="宋体" w:hint="eastAsia"/>
                <w:bCs/>
                <w:sz w:val="21"/>
                <w:szCs w:val="21"/>
              </w:rPr>
              <w:t>学生</w:t>
            </w:r>
            <w:r w:rsidRPr="00D105FA">
              <w:rPr>
                <w:rFonts w:ascii="宋体" w:hAnsi="宋体" w:hint="eastAsia"/>
                <w:bCs/>
                <w:sz w:val="21"/>
                <w:szCs w:val="21"/>
              </w:rPr>
              <w:t>选择结束该用例</w:t>
            </w:r>
          </w:p>
          <w:p w14:paraId="28EBEF3C" w14:textId="019F8AEF" w:rsidR="00362871" w:rsidRPr="00D105FA" w:rsidRDefault="00362871" w:rsidP="0050011D">
            <w:pPr>
              <w:jc w:val="left"/>
              <w:rPr>
                <w:rFonts w:ascii="宋体" w:hAnsi="宋体"/>
                <w:bCs/>
                <w:sz w:val="21"/>
                <w:szCs w:val="21"/>
              </w:rPr>
            </w:pPr>
            <w:r w:rsidRPr="00D105FA">
              <w:rPr>
                <w:rFonts w:ascii="宋体" w:hAnsi="宋体" w:hint="eastAsia"/>
                <w:bCs/>
                <w:sz w:val="21"/>
                <w:szCs w:val="21"/>
              </w:rPr>
              <w:t>A</w:t>
            </w:r>
            <w:r w:rsidRPr="00D105FA">
              <w:rPr>
                <w:rFonts w:ascii="宋体" w:hAnsi="宋体"/>
                <w:bCs/>
                <w:sz w:val="21"/>
                <w:szCs w:val="21"/>
              </w:rPr>
              <w:t>-</w:t>
            </w:r>
            <w:r>
              <w:rPr>
                <w:rFonts w:ascii="宋体" w:hAnsi="宋体"/>
                <w:bCs/>
                <w:sz w:val="21"/>
                <w:szCs w:val="21"/>
              </w:rPr>
              <w:t>3</w:t>
            </w:r>
            <w:r w:rsidRPr="00D105FA">
              <w:rPr>
                <w:rFonts w:ascii="宋体" w:hAnsi="宋体"/>
                <w:bCs/>
                <w:sz w:val="21"/>
                <w:szCs w:val="21"/>
              </w:rPr>
              <w:t xml:space="preserve"> </w:t>
            </w:r>
            <w:r w:rsidR="0074155B">
              <w:rPr>
                <w:rFonts w:ascii="宋体" w:hAnsi="宋体" w:hint="eastAsia"/>
                <w:bCs/>
                <w:sz w:val="21"/>
                <w:szCs w:val="21"/>
              </w:rPr>
              <w:t>系统保存失败</w:t>
            </w:r>
          </w:p>
          <w:p w14:paraId="7E459B0C" w14:textId="74A3E122" w:rsidR="00362871" w:rsidRPr="00D105FA" w:rsidRDefault="00362871" w:rsidP="0050011D">
            <w:pPr>
              <w:numPr>
                <w:ilvl w:val="0"/>
                <w:numId w:val="6"/>
              </w:numPr>
              <w:jc w:val="left"/>
              <w:rPr>
                <w:rFonts w:ascii="宋体" w:hAnsi="宋体"/>
                <w:bCs/>
                <w:sz w:val="21"/>
                <w:szCs w:val="21"/>
              </w:rPr>
            </w:pPr>
            <w:r w:rsidRPr="00D105FA">
              <w:rPr>
                <w:rFonts w:ascii="宋体" w:hAnsi="宋体" w:hint="eastAsia"/>
                <w:bCs/>
                <w:sz w:val="21"/>
                <w:szCs w:val="21"/>
              </w:rPr>
              <w:t>系统显示</w:t>
            </w:r>
            <w:r w:rsidR="002F0330">
              <w:rPr>
                <w:rFonts w:ascii="宋体" w:hAnsi="宋体" w:hint="eastAsia"/>
                <w:bCs/>
                <w:sz w:val="21"/>
                <w:szCs w:val="21"/>
              </w:rPr>
              <w:t>保存失败信息，并提醒学生重新提交</w:t>
            </w:r>
          </w:p>
          <w:p w14:paraId="21D14A64" w14:textId="1BAEEF67" w:rsidR="00D105FA" w:rsidRPr="004D05DC" w:rsidRDefault="00362871" w:rsidP="0050011D">
            <w:pPr>
              <w:numPr>
                <w:ilvl w:val="0"/>
                <w:numId w:val="6"/>
              </w:numPr>
              <w:jc w:val="left"/>
              <w:rPr>
                <w:rFonts w:ascii="宋体" w:hAnsi="宋体"/>
                <w:bCs/>
                <w:sz w:val="21"/>
                <w:szCs w:val="21"/>
              </w:rPr>
            </w:pPr>
            <w:r>
              <w:rPr>
                <w:rFonts w:ascii="宋体" w:hAnsi="宋体" w:hint="eastAsia"/>
                <w:bCs/>
                <w:sz w:val="21"/>
                <w:szCs w:val="21"/>
              </w:rPr>
              <w:t>学生</w:t>
            </w:r>
            <w:r w:rsidR="002F0330">
              <w:rPr>
                <w:rFonts w:ascii="宋体" w:hAnsi="宋体" w:hint="eastAsia"/>
                <w:bCs/>
                <w:sz w:val="21"/>
                <w:szCs w:val="21"/>
              </w:rPr>
              <w:t>可以重新提交本次选择的课程，也可以</w:t>
            </w:r>
            <w:r w:rsidRPr="00D105FA">
              <w:rPr>
                <w:rFonts w:ascii="宋体" w:hAnsi="宋体" w:hint="eastAsia"/>
                <w:bCs/>
                <w:sz w:val="21"/>
                <w:szCs w:val="21"/>
              </w:rPr>
              <w:t>结束该用例</w:t>
            </w:r>
          </w:p>
        </w:tc>
      </w:tr>
      <w:tr w:rsidR="00D105FA" w:rsidRPr="00D105FA" w14:paraId="09FFDA8B" w14:textId="77777777" w:rsidTr="00F82926">
        <w:tc>
          <w:tcPr>
            <w:tcW w:w="8296" w:type="dxa"/>
            <w:gridSpan w:val="2"/>
          </w:tcPr>
          <w:p w14:paraId="5C0EA51F" w14:textId="77777777" w:rsidR="00D105FA" w:rsidRPr="00D105FA" w:rsidRDefault="00D105FA" w:rsidP="0050011D">
            <w:pPr>
              <w:jc w:val="left"/>
              <w:rPr>
                <w:rFonts w:ascii="宋体" w:hAnsi="宋体"/>
                <w:bCs/>
                <w:sz w:val="21"/>
                <w:szCs w:val="21"/>
              </w:rPr>
            </w:pPr>
            <w:r w:rsidRPr="00D105FA">
              <w:rPr>
                <w:rFonts w:ascii="宋体" w:hAnsi="宋体" w:hint="eastAsia"/>
                <w:bCs/>
                <w:sz w:val="21"/>
                <w:szCs w:val="21"/>
              </w:rPr>
              <w:t>补充约束-数据需求</w:t>
            </w:r>
          </w:p>
          <w:p w14:paraId="38E17619" w14:textId="352738FA" w:rsidR="00D105FA" w:rsidRPr="00D105FA" w:rsidRDefault="00D105FA" w:rsidP="0050011D">
            <w:pPr>
              <w:jc w:val="left"/>
              <w:rPr>
                <w:rFonts w:ascii="宋体" w:hAnsi="宋体"/>
                <w:bCs/>
                <w:sz w:val="21"/>
                <w:szCs w:val="21"/>
              </w:rPr>
            </w:pPr>
            <w:r w:rsidRPr="00D105FA">
              <w:rPr>
                <w:rFonts w:ascii="宋体" w:hAnsi="宋体" w:hint="eastAsia"/>
                <w:bCs/>
                <w:sz w:val="21"/>
                <w:szCs w:val="21"/>
              </w:rPr>
              <w:t>D</w:t>
            </w:r>
            <w:r w:rsidRPr="00D105FA">
              <w:rPr>
                <w:rFonts w:ascii="宋体" w:hAnsi="宋体"/>
                <w:bCs/>
                <w:sz w:val="21"/>
                <w:szCs w:val="21"/>
              </w:rPr>
              <w:t xml:space="preserve">-1 </w:t>
            </w:r>
            <w:r w:rsidR="00833235">
              <w:rPr>
                <w:rFonts w:ascii="宋体" w:hAnsi="宋体" w:hint="eastAsia"/>
                <w:bCs/>
                <w:sz w:val="21"/>
                <w:szCs w:val="21"/>
              </w:rPr>
              <w:t>无特定</w:t>
            </w:r>
            <w:r w:rsidR="006B79F4">
              <w:rPr>
                <w:rFonts w:ascii="宋体" w:hAnsi="宋体" w:hint="eastAsia"/>
                <w:bCs/>
                <w:sz w:val="21"/>
                <w:szCs w:val="21"/>
              </w:rPr>
              <w:t>的</w:t>
            </w:r>
            <w:r w:rsidR="00833235">
              <w:rPr>
                <w:rFonts w:ascii="宋体" w:hAnsi="宋体" w:hint="eastAsia"/>
                <w:bCs/>
                <w:sz w:val="21"/>
                <w:szCs w:val="21"/>
              </w:rPr>
              <w:t>查询条件</w:t>
            </w:r>
          </w:p>
          <w:p w14:paraId="4107C8C6" w14:textId="77777777" w:rsidR="00D105FA" w:rsidRDefault="00D105FA" w:rsidP="0050011D">
            <w:pPr>
              <w:jc w:val="left"/>
              <w:rPr>
                <w:rFonts w:ascii="宋体" w:hAnsi="宋体"/>
                <w:bCs/>
                <w:sz w:val="21"/>
                <w:szCs w:val="21"/>
              </w:rPr>
            </w:pPr>
            <w:r w:rsidRPr="00D105FA">
              <w:rPr>
                <w:rFonts w:ascii="宋体" w:hAnsi="宋体" w:hint="eastAsia"/>
                <w:bCs/>
                <w:sz w:val="21"/>
                <w:szCs w:val="21"/>
              </w:rPr>
              <w:t>D</w:t>
            </w:r>
            <w:r w:rsidRPr="00D105FA">
              <w:rPr>
                <w:rFonts w:ascii="宋体" w:hAnsi="宋体"/>
                <w:bCs/>
                <w:sz w:val="21"/>
                <w:szCs w:val="21"/>
              </w:rPr>
              <w:t>-2</w:t>
            </w:r>
            <w:r w:rsidR="00833235">
              <w:rPr>
                <w:rFonts w:ascii="宋体" w:hAnsi="宋体"/>
                <w:bCs/>
                <w:sz w:val="21"/>
                <w:szCs w:val="21"/>
              </w:rPr>
              <w:t xml:space="preserve"> </w:t>
            </w:r>
            <w:r w:rsidR="00D6606A">
              <w:rPr>
                <w:rFonts w:ascii="宋体" w:hAnsi="宋体" w:hint="eastAsia"/>
                <w:bCs/>
                <w:sz w:val="21"/>
                <w:szCs w:val="21"/>
              </w:rPr>
              <w:t>可选学期信息是学年-学期格式，例：2</w:t>
            </w:r>
            <w:r w:rsidR="00D6606A">
              <w:rPr>
                <w:rFonts w:ascii="宋体" w:hAnsi="宋体"/>
                <w:bCs/>
                <w:sz w:val="21"/>
                <w:szCs w:val="21"/>
              </w:rPr>
              <w:t>2-23</w:t>
            </w:r>
            <w:r w:rsidR="00D6606A">
              <w:rPr>
                <w:rFonts w:ascii="宋体" w:hAnsi="宋体" w:hint="eastAsia"/>
                <w:bCs/>
                <w:sz w:val="21"/>
                <w:szCs w:val="21"/>
              </w:rPr>
              <w:t>上</w:t>
            </w:r>
          </w:p>
          <w:p w14:paraId="3D0320EC" w14:textId="159839E3" w:rsidR="003D15AE" w:rsidRDefault="003D15AE" w:rsidP="0050011D">
            <w:pPr>
              <w:jc w:val="left"/>
              <w:rPr>
                <w:rFonts w:ascii="宋体" w:hAnsi="宋体"/>
                <w:bCs/>
                <w:sz w:val="21"/>
                <w:szCs w:val="21"/>
              </w:rPr>
            </w:pPr>
            <w:r>
              <w:rPr>
                <w:rFonts w:ascii="宋体" w:hAnsi="宋体" w:hint="eastAsia"/>
                <w:bCs/>
                <w:sz w:val="21"/>
                <w:szCs w:val="21"/>
              </w:rPr>
              <w:t>D</w:t>
            </w:r>
            <w:r>
              <w:rPr>
                <w:rFonts w:ascii="宋体" w:hAnsi="宋体"/>
                <w:bCs/>
                <w:sz w:val="21"/>
                <w:szCs w:val="21"/>
              </w:rPr>
              <w:t xml:space="preserve">-3 </w:t>
            </w:r>
            <w:r>
              <w:rPr>
                <w:rFonts w:ascii="宋体" w:hAnsi="宋体" w:hint="eastAsia"/>
                <w:bCs/>
                <w:sz w:val="21"/>
                <w:szCs w:val="21"/>
              </w:rPr>
              <w:t>可选课程信息包括：</w:t>
            </w:r>
            <w:r w:rsidR="00C700A3">
              <w:rPr>
                <w:rFonts w:ascii="宋体" w:hAnsi="宋体" w:hint="eastAsia"/>
                <w:bCs/>
                <w:sz w:val="21"/>
                <w:szCs w:val="21"/>
              </w:rPr>
              <w:t>课程名称、</w:t>
            </w:r>
            <w:r w:rsidR="000C154B">
              <w:rPr>
                <w:rFonts w:ascii="宋体" w:hAnsi="宋体" w:hint="eastAsia"/>
                <w:bCs/>
                <w:sz w:val="21"/>
                <w:szCs w:val="21"/>
              </w:rPr>
              <w:t>课程性质</w:t>
            </w:r>
            <w:r w:rsidR="008E3EB4">
              <w:rPr>
                <w:rFonts w:ascii="宋体" w:hAnsi="宋体" w:hint="eastAsia"/>
                <w:bCs/>
                <w:sz w:val="21"/>
                <w:szCs w:val="21"/>
              </w:rPr>
              <w:t>（必修/选修）</w:t>
            </w:r>
            <w:r w:rsidR="000C154B">
              <w:rPr>
                <w:rFonts w:ascii="宋体" w:hAnsi="宋体" w:hint="eastAsia"/>
                <w:bCs/>
                <w:sz w:val="21"/>
                <w:szCs w:val="21"/>
              </w:rPr>
              <w:t>、</w:t>
            </w:r>
            <w:r w:rsidR="00DC07EA">
              <w:rPr>
                <w:rFonts w:ascii="宋体" w:hAnsi="宋体" w:hint="eastAsia"/>
                <w:bCs/>
                <w:sz w:val="21"/>
                <w:szCs w:val="21"/>
              </w:rPr>
              <w:t>学时、</w:t>
            </w:r>
            <w:r w:rsidR="00C700A3">
              <w:rPr>
                <w:rFonts w:ascii="宋体" w:hAnsi="宋体" w:hint="eastAsia"/>
                <w:bCs/>
                <w:sz w:val="21"/>
                <w:szCs w:val="21"/>
              </w:rPr>
              <w:t>学分</w:t>
            </w:r>
            <w:r w:rsidR="00DC07EA">
              <w:rPr>
                <w:rFonts w:ascii="宋体" w:hAnsi="宋体" w:hint="eastAsia"/>
                <w:bCs/>
                <w:sz w:val="21"/>
                <w:szCs w:val="21"/>
              </w:rPr>
              <w:t>、学院、学期、上课教师姓名</w:t>
            </w:r>
            <w:r w:rsidR="009E7D35">
              <w:rPr>
                <w:rFonts w:ascii="宋体" w:hAnsi="宋体" w:hint="eastAsia"/>
                <w:bCs/>
                <w:sz w:val="21"/>
                <w:szCs w:val="21"/>
              </w:rPr>
              <w:t>、上课时间、上课教室</w:t>
            </w:r>
          </w:p>
          <w:p w14:paraId="5C91B71A" w14:textId="77777777" w:rsidR="009164EC" w:rsidRDefault="009164EC" w:rsidP="0050011D">
            <w:pPr>
              <w:jc w:val="left"/>
              <w:rPr>
                <w:rFonts w:ascii="宋体" w:hAnsi="宋体"/>
                <w:bCs/>
                <w:sz w:val="21"/>
                <w:szCs w:val="21"/>
              </w:rPr>
            </w:pPr>
            <w:r>
              <w:rPr>
                <w:rFonts w:ascii="宋体" w:hAnsi="宋体" w:hint="eastAsia"/>
                <w:bCs/>
                <w:sz w:val="21"/>
                <w:szCs w:val="21"/>
              </w:rPr>
              <w:t>补充约束-业务规则</w:t>
            </w:r>
          </w:p>
          <w:p w14:paraId="0FF517CF" w14:textId="77777777" w:rsidR="009164EC" w:rsidRDefault="00241F0C" w:rsidP="0050011D">
            <w:pPr>
              <w:jc w:val="left"/>
              <w:rPr>
                <w:rFonts w:ascii="宋体" w:hAnsi="宋体"/>
                <w:bCs/>
                <w:sz w:val="21"/>
                <w:szCs w:val="21"/>
              </w:rPr>
            </w:pPr>
            <w:r>
              <w:rPr>
                <w:rFonts w:ascii="宋体" w:hAnsi="宋体" w:hint="eastAsia"/>
                <w:bCs/>
                <w:sz w:val="21"/>
                <w:szCs w:val="21"/>
              </w:rPr>
              <w:t>B</w:t>
            </w:r>
            <w:r>
              <w:rPr>
                <w:rFonts w:ascii="宋体" w:hAnsi="宋体"/>
                <w:bCs/>
                <w:sz w:val="21"/>
                <w:szCs w:val="21"/>
              </w:rPr>
              <w:t>-1</w:t>
            </w:r>
            <w:r w:rsidR="000C154B">
              <w:rPr>
                <w:rFonts w:ascii="宋体" w:hAnsi="宋体"/>
                <w:bCs/>
                <w:sz w:val="21"/>
                <w:szCs w:val="21"/>
              </w:rPr>
              <w:t xml:space="preserve"> </w:t>
            </w:r>
            <w:r w:rsidR="000C154B">
              <w:rPr>
                <w:rFonts w:ascii="宋体" w:hAnsi="宋体" w:hint="eastAsia"/>
                <w:bCs/>
                <w:sz w:val="21"/>
                <w:szCs w:val="21"/>
              </w:rPr>
              <w:t>必修</w:t>
            </w:r>
            <w:r w:rsidR="00B23028">
              <w:rPr>
                <w:rFonts w:ascii="宋体" w:hAnsi="宋体" w:hint="eastAsia"/>
                <w:bCs/>
                <w:sz w:val="21"/>
                <w:szCs w:val="21"/>
              </w:rPr>
              <w:t>课程必须全部选择</w:t>
            </w:r>
          </w:p>
          <w:p w14:paraId="4FD66E11" w14:textId="77777777" w:rsidR="00B23028" w:rsidRDefault="00B23028" w:rsidP="0050011D">
            <w:pPr>
              <w:jc w:val="left"/>
              <w:rPr>
                <w:rFonts w:ascii="宋体" w:hAnsi="宋体"/>
                <w:bCs/>
                <w:sz w:val="21"/>
                <w:szCs w:val="21"/>
              </w:rPr>
            </w:pPr>
            <w:r>
              <w:rPr>
                <w:rFonts w:ascii="宋体" w:hAnsi="宋体" w:hint="eastAsia"/>
                <w:bCs/>
                <w:sz w:val="21"/>
                <w:szCs w:val="21"/>
              </w:rPr>
              <w:t>B</w:t>
            </w:r>
            <w:r>
              <w:rPr>
                <w:rFonts w:ascii="宋体" w:hAnsi="宋体"/>
                <w:bCs/>
                <w:sz w:val="21"/>
                <w:szCs w:val="21"/>
              </w:rPr>
              <w:t xml:space="preserve">-2 </w:t>
            </w:r>
            <w:r>
              <w:rPr>
                <w:rFonts w:ascii="宋体" w:hAnsi="宋体" w:hint="eastAsia"/>
                <w:bCs/>
                <w:sz w:val="21"/>
                <w:szCs w:val="21"/>
              </w:rPr>
              <w:t>所有选择课程的学分要满足该学期学分要求</w:t>
            </w:r>
          </w:p>
          <w:p w14:paraId="3C7C5CC6" w14:textId="6D46BC03" w:rsidR="00B23028" w:rsidRPr="00D105FA" w:rsidRDefault="00B23028" w:rsidP="0050011D">
            <w:pPr>
              <w:jc w:val="left"/>
              <w:rPr>
                <w:rFonts w:ascii="宋体" w:hAnsi="宋体"/>
                <w:bCs/>
                <w:sz w:val="21"/>
                <w:szCs w:val="21"/>
              </w:rPr>
            </w:pPr>
            <w:r>
              <w:rPr>
                <w:rFonts w:ascii="宋体" w:hAnsi="宋体" w:hint="eastAsia"/>
                <w:bCs/>
                <w:sz w:val="21"/>
                <w:szCs w:val="21"/>
              </w:rPr>
              <w:t>B</w:t>
            </w:r>
            <w:r>
              <w:rPr>
                <w:rFonts w:ascii="宋体" w:hAnsi="宋体"/>
                <w:bCs/>
                <w:sz w:val="21"/>
                <w:szCs w:val="21"/>
              </w:rPr>
              <w:t xml:space="preserve">-3 </w:t>
            </w:r>
            <w:r>
              <w:rPr>
                <w:rFonts w:ascii="宋体" w:hAnsi="宋体" w:hint="eastAsia"/>
                <w:bCs/>
                <w:sz w:val="21"/>
                <w:szCs w:val="21"/>
              </w:rPr>
              <w:t>所选择课程的上课时间不能冲突</w:t>
            </w:r>
          </w:p>
        </w:tc>
      </w:tr>
      <w:tr w:rsidR="00D105FA" w:rsidRPr="00D105FA" w14:paraId="0004BD98" w14:textId="77777777" w:rsidTr="00F82926">
        <w:tc>
          <w:tcPr>
            <w:tcW w:w="8296" w:type="dxa"/>
            <w:gridSpan w:val="2"/>
          </w:tcPr>
          <w:p w14:paraId="376FCC55" w14:textId="77777777" w:rsidR="00D105FA" w:rsidRPr="00D105FA" w:rsidRDefault="00D105FA" w:rsidP="0050011D">
            <w:pPr>
              <w:jc w:val="left"/>
              <w:rPr>
                <w:rFonts w:ascii="宋体" w:hAnsi="宋体"/>
                <w:bCs/>
                <w:sz w:val="21"/>
                <w:szCs w:val="21"/>
              </w:rPr>
            </w:pPr>
            <w:r w:rsidRPr="00D105FA">
              <w:rPr>
                <w:rFonts w:ascii="宋体" w:hAnsi="宋体" w:hint="eastAsia"/>
                <w:bCs/>
                <w:sz w:val="21"/>
                <w:szCs w:val="21"/>
              </w:rPr>
              <w:t>待解决问题</w:t>
            </w:r>
          </w:p>
          <w:p w14:paraId="56FE9771" w14:textId="77777777" w:rsidR="00D105FA" w:rsidRPr="00D105FA" w:rsidRDefault="00D105FA" w:rsidP="0050011D">
            <w:pPr>
              <w:jc w:val="left"/>
              <w:rPr>
                <w:rFonts w:ascii="宋体" w:hAnsi="宋体"/>
                <w:bCs/>
                <w:sz w:val="21"/>
                <w:szCs w:val="21"/>
              </w:rPr>
            </w:pPr>
            <w:r w:rsidRPr="00D105FA">
              <w:rPr>
                <w:rFonts w:ascii="宋体" w:hAnsi="宋体" w:hint="eastAsia"/>
                <w:bCs/>
                <w:sz w:val="21"/>
                <w:szCs w:val="21"/>
              </w:rPr>
              <w:t>无</w:t>
            </w:r>
          </w:p>
        </w:tc>
      </w:tr>
    </w:tbl>
    <w:p w14:paraId="262687F8" w14:textId="4520A4B5" w:rsidR="007C3CF1" w:rsidRDefault="007C3CF1" w:rsidP="0050011D">
      <w:pPr>
        <w:rPr>
          <w:rFonts w:ascii="宋体" w:eastAsia="宋体" w:hAnsi="宋体"/>
        </w:rPr>
      </w:pPr>
    </w:p>
    <w:p w14:paraId="105B97F0" w14:textId="24E0800C" w:rsidR="00F82926" w:rsidRDefault="00F82926" w:rsidP="0050011D">
      <w:pPr>
        <w:rPr>
          <w:rFonts w:ascii="宋体" w:eastAsia="宋体" w:hAnsi="宋体"/>
        </w:rPr>
      </w:pPr>
    </w:p>
    <w:p w14:paraId="539D0621" w14:textId="4A00FB8D" w:rsidR="00F82926" w:rsidRDefault="00F82926" w:rsidP="0050011D">
      <w:pPr>
        <w:rPr>
          <w:rFonts w:ascii="宋体" w:eastAsia="宋体" w:hAnsi="宋体"/>
        </w:rPr>
      </w:pPr>
    </w:p>
    <w:p w14:paraId="22BF28B7" w14:textId="1A89BBD1" w:rsidR="00F82926" w:rsidRDefault="00F82926" w:rsidP="0050011D">
      <w:pPr>
        <w:rPr>
          <w:rFonts w:ascii="宋体" w:eastAsia="宋体" w:hAnsi="宋体"/>
        </w:rPr>
      </w:pPr>
    </w:p>
    <w:p w14:paraId="30F6F168" w14:textId="0C97EA44" w:rsidR="00F82926" w:rsidRDefault="00F82926" w:rsidP="0050011D">
      <w:pPr>
        <w:rPr>
          <w:rFonts w:ascii="宋体" w:eastAsia="宋体" w:hAnsi="宋体"/>
        </w:rPr>
      </w:pPr>
    </w:p>
    <w:tbl>
      <w:tblPr>
        <w:tblStyle w:val="a3"/>
        <w:tblW w:w="0" w:type="auto"/>
        <w:tblBorders>
          <w:left w:val="none" w:sz="0" w:space="0" w:color="auto"/>
          <w:right w:val="none" w:sz="0" w:space="0" w:color="auto"/>
        </w:tblBorders>
        <w:tblLook w:val="04A0" w:firstRow="1" w:lastRow="0" w:firstColumn="1" w:lastColumn="0" w:noHBand="0" w:noVBand="1"/>
      </w:tblPr>
      <w:tblGrid>
        <w:gridCol w:w="1276"/>
        <w:gridCol w:w="7020"/>
      </w:tblGrid>
      <w:tr w:rsidR="00F82926" w:rsidRPr="00D105FA" w14:paraId="7F718D95" w14:textId="77777777" w:rsidTr="00E75584">
        <w:tc>
          <w:tcPr>
            <w:tcW w:w="1276" w:type="dxa"/>
          </w:tcPr>
          <w:p w14:paraId="274A1409" w14:textId="77777777" w:rsidR="00F82926" w:rsidRPr="00D105FA" w:rsidRDefault="00F82926" w:rsidP="00E75584">
            <w:pPr>
              <w:jc w:val="left"/>
              <w:rPr>
                <w:rFonts w:ascii="宋体" w:hAnsi="宋体"/>
                <w:bCs/>
                <w:sz w:val="21"/>
                <w:szCs w:val="21"/>
              </w:rPr>
            </w:pPr>
            <w:r w:rsidRPr="00D105FA">
              <w:rPr>
                <w:rFonts w:ascii="宋体" w:hAnsi="宋体" w:hint="eastAsia"/>
                <w:bCs/>
                <w:sz w:val="21"/>
                <w:szCs w:val="21"/>
              </w:rPr>
              <w:lastRenderedPageBreak/>
              <w:t>用例</w:t>
            </w:r>
            <w:r>
              <w:rPr>
                <w:rFonts w:ascii="宋体" w:hAnsi="宋体" w:hint="eastAsia"/>
                <w:bCs/>
                <w:sz w:val="21"/>
                <w:szCs w:val="21"/>
              </w:rPr>
              <w:t>名</w:t>
            </w:r>
          </w:p>
        </w:tc>
        <w:tc>
          <w:tcPr>
            <w:tcW w:w="7020" w:type="dxa"/>
          </w:tcPr>
          <w:p w14:paraId="5FEF6E91" w14:textId="46424618" w:rsidR="00F82926" w:rsidRPr="00D105FA" w:rsidRDefault="00F82926" w:rsidP="00E75584">
            <w:pPr>
              <w:jc w:val="left"/>
              <w:rPr>
                <w:rFonts w:ascii="宋体" w:hAnsi="宋体"/>
                <w:bCs/>
                <w:sz w:val="21"/>
                <w:szCs w:val="21"/>
              </w:rPr>
            </w:pPr>
            <w:r>
              <w:rPr>
                <w:rFonts w:ascii="宋体" w:hAnsi="宋体" w:hint="eastAsia"/>
                <w:bCs/>
                <w:sz w:val="21"/>
                <w:szCs w:val="21"/>
              </w:rPr>
              <w:t>注册</w:t>
            </w:r>
          </w:p>
        </w:tc>
      </w:tr>
      <w:tr w:rsidR="00F82926" w:rsidRPr="00D105FA" w14:paraId="69A3C85C" w14:textId="77777777" w:rsidTr="00E75584">
        <w:tc>
          <w:tcPr>
            <w:tcW w:w="1276" w:type="dxa"/>
          </w:tcPr>
          <w:p w14:paraId="42519653" w14:textId="77777777" w:rsidR="00F82926" w:rsidRPr="00D105FA" w:rsidRDefault="00F82926" w:rsidP="00E75584">
            <w:pPr>
              <w:jc w:val="left"/>
              <w:rPr>
                <w:rFonts w:ascii="宋体" w:hAnsi="宋体"/>
                <w:bCs/>
                <w:sz w:val="21"/>
                <w:szCs w:val="21"/>
              </w:rPr>
            </w:pPr>
            <w:r w:rsidRPr="00D105FA">
              <w:rPr>
                <w:rFonts w:ascii="宋体" w:hAnsi="宋体" w:hint="eastAsia"/>
                <w:bCs/>
                <w:sz w:val="21"/>
                <w:szCs w:val="21"/>
              </w:rPr>
              <w:t>简要描述</w:t>
            </w:r>
          </w:p>
        </w:tc>
        <w:tc>
          <w:tcPr>
            <w:tcW w:w="7020" w:type="dxa"/>
          </w:tcPr>
          <w:p w14:paraId="4F00B81B" w14:textId="78F9F27F" w:rsidR="00F82926" w:rsidRPr="00D105FA" w:rsidRDefault="00F82926" w:rsidP="00E75584">
            <w:pPr>
              <w:jc w:val="left"/>
              <w:rPr>
                <w:rFonts w:ascii="宋体" w:hAnsi="宋体"/>
                <w:bCs/>
                <w:sz w:val="21"/>
                <w:szCs w:val="21"/>
              </w:rPr>
            </w:pPr>
            <w:r w:rsidRPr="003130C4">
              <w:rPr>
                <w:rFonts w:ascii="宋体" w:hAnsi="宋体" w:hint="eastAsia"/>
                <w:sz w:val="21"/>
                <w:szCs w:val="21"/>
              </w:rPr>
              <w:t>学生</w:t>
            </w:r>
            <w:r>
              <w:rPr>
                <w:rFonts w:ascii="宋体" w:hAnsi="宋体" w:hint="eastAsia"/>
                <w:sz w:val="21"/>
                <w:szCs w:val="21"/>
              </w:rPr>
              <w:t>通过学号注册系统</w:t>
            </w:r>
          </w:p>
        </w:tc>
      </w:tr>
      <w:tr w:rsidR="00F82926" w:rsidRPr="00D105FA" w14:paraId="41FC6CD7" w14:textId="77777777" w:rsidTr="00E75584">
        <w:trPr>
          <w:trHeight w:val="350"/>
        </w:trPr>
        <w:tc>
          <w:tcPr>
            <w:tcW w:w="1276" w:type="dxa"/>
          </w:tcPr>
          <w:p w14:paraId="4B4A687C" w14:textId="77777777" w:rsidR="00F82926" w:rsidRPr="00D105FA" w:rsidRDefault="00F82926" w:rsidP="00E75584">
            <w:pPr>
              <w:jc w:val="left"/>
              <w:rPr>
                <w:rFonts w:ascii="宋体" w:hAnsi="宋体"/>
                <w:bCs/>
                <w:sz w:val="21"/>
                <w:szCs w:val="21"/>
              </w:rPr>
            </w:pPr>
            <w:r w:rsidRPr="00D105FA">
              <w:rPr>
                <w:rFonts w:ascii="宋体" w:hAnsi="宋体" w:hint="eastAsia"/>
                <w:bCs/>
                <w:sz w:val="21"/>
                <w:szCs w:val="21"/>
              </w:rPr>
              <w:t>参与者</w:t>
            </w:r>
          </w:p>
        </w:tc>
        <w:tc>
          <w:tcPr>
            <w:tcW w:w="7020" w:type="dxa"/>
          </w:tcPr>
          <w:p w14:paraId="00972894" w14:textId="77777777" w:rsidR="00F82926" w:rsidRPr="00D105FA" w:rsidRDefault="00F82926" w:rsidP="00E75584">
            <w:pPr>
              <w:jc w:val="left"/>
              <w:rPr>
                <w:rFonts w:ascii="宋体" w:hAnsi="宋体"/>
                <w:bCs/>
                <w:sz w:val="21"/>
                <w:szCs w:val="21"/>
              </w:rPr>
            </w:pPr>
            <w:r>
              <w:rPr>
                <w:rFonts w:ascii="宋体" w:hAnsi="宋体" w:hint="eastAsia"/>
                <w:bCs/>
                <w:sz w:val="21"/>
                <w:szCs w:val="21"/>
              </w:rPr>
              <w:t>学生</w:t>
            </w:r>
          </w:p>
        </w:tc>
      </w:tr>
      <w:tr w:rsidR="00F82926" w:rsidRPr="00D105FA" w14:paraId="18748FC2" w14:textId="77777777" w:rsidTr="00E75584">
        <w:tc>
          <w:tcPr>
            <w:tcW w:w="1276" w:type="dxa"/>
          </w:tcPr>
          <w:p w14:paraId="0BE83AFE" w14:textId="77777777" w:rsidR="00F82926" w:rsidRPr="00D105FA" w:rsidRDefault="00F82926" w:rsidP="00E75584">
            <w:pPr>
              <w:jc w:val="left"/>
              <w:rPr>
                <w:rFonts w:ascii="宋体" w:hAnsi="宋体"/>
                <w:bCs/>
                <w:sz w:val="21"/>
                <w:szCs w:val="21"/>
              </w:rPr>
            </w:pPr>
            <w:r w:rsidRPr="00D105FA">
              <w:rPr>
                <w:rFonts w:ascii="宋体" w:hAnsi="宋体" w:hint="eastAsia"/>
                <w:bCs/>
                <w:sz w:val="21"/>
                <w:szCs w:val="21"/>
              </w:rPr>
              <w:t>相关用例</w:t>
            </w:r>
          </w:p>
        </w:tc>
        <w:tc>
          <w:tcPr>
            <w:tcW w:w="7020" w:type="dxa"/>
          </w:tcPr>
          <w:p w14:paraId="672BDAC4" w14:textId="77777777" w:rsidR="00F82926" w:rsidRPr="00D105FA" w:rsidRDefault="00F82926" w:rsidP="00E75584">
            <w:pPr>
              <w:jc w:val="left"/>
              <w:rPr>
                <w:rFonts w:ascii="宋体" w:hAnsi="宋体"/>
                <w:bCs/>
                <w:sz w:val="21"/>
                <w:szCs w:val="21"/>
              </w:rPr>
            </w:pPr>
            <w:r w:rsidRPr="00D105FA">
              <w:rPr>
                <w:rFonts w:ascii="宋体" w:hAnsi="宋体" w:hint="eastAsia"/>
                <w:bCs/>
                <w:sz w:val="21"/>
                <w:szCs w:val="21"/>
              </w:rPr>
              <w:t>无</w:t>
            </w:r>
          </w:p>
        </w:tc>
      </w:tr>
      <w:tr w:rsidR="00F82926" w:rsidRPr="00D105FA" w14:paraId="52366E2B" w14:textId="77777777" w:rsidTr="00E75584">
        <w:tc>
          <w:tcPr>
            <w:tcW w:w="1276" w:type="dxa"/>
          </w:tcPr>
          <w:p w14:paraId="4ABBD74C" w14:textId="77777777" w:rsidR="00F82926" w:rsidRPr="00D105FA" w:rsidRDefault="00F82926" w:rsidP="00E75584">
            <w:pPr>
              <w:jc w:val="left"/>
              <w:rPr>
                <w:rFonts w:ascii="宋体" w:hAnsi="宋体"/>
                <w:bCs/>
                <w:sz w:val="21"/>
                <w:szCs w:val="21"/>
              </w:rPr>
            </w:pPr>
            <w:r w:rsidRPr="00D105FA">
              <w:rPr>
                <w:rFonts w:ascii="宋体" w:hAnsi="宋体" w:hint="eastAsia"/>
                <w:bCs/>
                <w:sz w:val="21"/>
                <w:szCs w:val="21"/>
              </w:rPr>
              <w:t>前置条件</w:t>
            </w:r>
          </w:p>
        </w:tc>
        <w:tc>
          <w:tcPr>
            <w:tcW w:w="7020" w:type="dxa"/>
          </w:tcPr>
          <w:p w14:paraId="233F65F0" w14:textId="38CF30DA" w:rsidR="00F82926" w:rsidRPr="00D105FA" w:rsidRDefault="00F82926" w:rsidP="00E75584">
            <w:pPr>
              <w:jc w:val="left"/>
              <w:rPr>
                <w:rFonts w:ascii="宋体" w:hAnsi="宋体"/>
                <w:bCs/>
                <w:sz w:val="21"/>
                <w:szCs w:val="21"/>
              </w:rPr>
            </w:pPr>
            <w:r>
              <w:rPr>
                <w:rFonts w:ascii="宋体" w:hAnsi="宋体" w:hint="eastAsia"/>
                <w:bCs/>
                <w:sz w:val="21"/>
                <w:szCs w:val="21"/>
              </w:rPr>
              <w:t>学生</w:t>
            </w:r>
            <w:r>
              <w:rPr>
                <w:rFonts w:ascii="宋体" w:hAnsi="宋体" w:hint="eastAsia"/>
                <w:bCs/>
                <w:sz w:val="21"/>
                <w:szCs w:val="21"/>
              </w:rPr>
              <w:t>学号输入正常</w:t>
            </w:r>
          </w:p>
        </w:tc>
      </w:tr>
      <w:tr w:rsidR="00F82926" w:rsidRPr="00D105FA" w14:paraId="1C993802" w14:textId="77777777" w:rsidTr="00E75584">
        <w:tc>
          <w:tcPr>
            <w:tcW w:w="1276" w:type="dxa"/>
          </w:tcPr>
          <w:p w14:paraId="0D2D5A7D" w14:textId="77777777" w:rsidR="00F82926" w:rsidRPr="00D105FA" w:rsidRDefault="00F82926" w:rsidP="00E75584">
            <w:pPr>
              <w:jc w:val="left"/>
              <w:rPr>
                <w:rFonts w:ascii="宋体" w:hAnsi="宋体"/>
                <w:bCs/>
                <w:sz w:val="21"/>
                <w:szCs w:val="21"/>
              </w:rPr>
            </w:pPr>
            <w:r w:rsidRPr="00D105FA">
              <w:rPr>
                <w:rFonts w:ascii="宋体" w:hAnsi="宋体" w:hint="eastAsia"/>
                <w:bCs/>
                <w:sz w:val="21"/>
                <w:szCs w:val="21"/>
              </w:rPr>
              <w:t>后置条件</w:t>
            </w:r>
          </w:p>
        </w:tc>
        <w:tc>
          <w:tcPr>
            <w:tcW w:w="7020" w:type="dxa"/>
          </w:tcPr>
          <w:p w14:paraId="1FF53259" w14:textId="7C6F9022" w:rsidR="00F82926" w:rsidRPr="00D105FA" w:rsidRDefault="00F82926" w:rsidP="00E75584">
            <w:pPr>
              <w:jc w:val="left"/>
              <w:rPr>
                <w:rFonts w:ascii="宋体" w:hAnsi="宋体"/>
                <w:bCs/>
                <w:sz w:val="21"/>
                <w:szCs w:val="21"/>
              </w:rPr>
            </w:pPr>
            <w:r>
              <w:rPr>
                <w:rFonts w:ascii="宋体" w:hAnsi="宋体" w:hint="eastAsia"/>
                <w:bCs/>
                <w:sz w:val="21"/>
                <w:szCs w:val="21"/>
              </w:rPr>
              <w:t>注册成功在选课系统中录入该学生信息</w:t>
            </w:r>
          </w:p>
        </w:tc>
      </w:tr>
      <w:tr w:rsidR="00F82926" w:rsidRPr="00D105FA" w14:paraId="0E2FAD44" w14:textId="77777777" w:rsidTr="00E75584">
        <w:tc>
          <w:tcPr>
            <w:tcW w:w="8296" w:type="dxa"/>
            <w:gridSpan w:val="2"/>
          </w:tcPr>
          <w:p w14:paraId="3D0656A1" w14:textId="77777777" w:rsidR="00F82926" w:rsidRPr="00D105FA" w:rsidRDefault="00F82926" w:rsidP="00E75584">
            <w:pPr>
              <w:jc w:val="left"/>
              <w:rPr>
                <w:rFonts w:ascii="宋体" w:hAnsi="宋体"/>
                <w:bCs/>
                <w:sz w:val="21"/>
                <w:szCs w:val="21"/>
              </w:rPr>
            </w:pPr>
            <w:r w:rsidRPr="00D105FA">
              <w:rPr>
                <w:rFonts w:ascii="宋体" w:hAnsi="宋体" w:hint="eastAsia"/>
                <w:bCs/>
                <w:sz w:val="21"/>
                <w:szCs w:val="21"/>
              </w:rPr>
              <w:t>基本事件流</w:t>
            </w:r>
          </w:p>
          <w:p w14:paraId="7D77C731" w14:textId="070113D5" w:rsidR="00C56CA0" w:rsidRPr="00C56CA0" w:rsidRDefault="00C56CA0" w:rsidP="00C56CA0">
            <w:pPr>
              <w:numPr>
                <w:ilvl w:val="0"/>
                <w:numId w:val="7"/>
              </w:numPr>
              <w:jc w:val="left"/>
              <w:rPr>
                <w:rFonts w:ascii="宋体" w:hAnsi="宋体"/>
                <w:bCs/>
                <w:sz w:val="21"/>
                <w:szCs w:val="21"/>
              </w:rPr>
            </w:pPr>
            <w:r>
              <w:rPr>
                <w:rFonts w:ascii="宋体" w:hAnsi="宋体" w:hint="eastAsia"/>
                <w:bCs/>
                <w:sz w:val="21"/>
                <w:szCs w:val="21"/>
              </w:rPr>
              <w:t>学生</w:t>
            </w:r>
            <w:r w:rsidRPr="00C56CA0">
              <w:rPr>
                <w:rFonts w:ascii="宋体" w:hAnsi="宋体" w:hint="eastAsia"/>
                <w:bCs/>
                <w:sz w:val="21"/>
                <w:szCs w:val="21"/>
              </w:rPr>
              <w:t>打开注册页面或应用程序。</w:t>
            </w:r>
          </w:p>
          <w:p w14:paraId="7721AE9D" w14:textId="77777777" w:rsidR="00C56CA0" w:rsidRPr="00C56CA0" w:rsidRDefault="00C56CA0" w:rsidP="00C56CA0">
            <w:pPr>
              <w:numPr>
                <w:ilvl w:val="0"/>
                <w:numId w:val="7"/>
              </w:numPr>
              <w:jc w:val="left"/>
              <w:rPr>
                <w:rFonts w:ascii="宋体" w:hAnsi="宋体"/>
                <w:bCs/>
                <w:sz w:val="21"/>
                <w:szCs w:val="21"/>
              </w:rPr>
            </w:pPr>
            <w:r w:rsidRPr="00C56CA0">
              <w:rPr>
                <w:rFonts w:ascii="宋体" w:hAnsi="宋体" w:hint="eastAsia"/>
                <w:bCs/>
                <w:sz w:val="21"/>
                <w:szCs w:val="21"/>
              </w:rPr>
              <w:t>系统显示注册表单，包含必填字段和可选字段。</w:t>
            </w:r>
          </w:p>
          <w:p w14:paraId="6234BB23" w14:textId="01280492" w:rsidR="00C56CA0" w:rsidRPr="00C56CA0" w:rsidRDefault="00C56CA0" w:rsidP="00C56CA0">
            <w:pPr>
              <w:numPr>
                <w:ilvl w:val="0"/>
                <w:numId w:val="7"/>
              </w:numPr>
              <w:jc w:val="left"/>
              <w:rPr>
                <w:rFonts w:ascii="宋体" w:hAnsi="宋体"/>
                <w:bCs/>
                <w:sz w:val="21"/>
                <w:szCs w:val="21"/>
              </w:rPr>
            </w:pPr>
            <w:r w:rsidRPr="00C56CA0">
              <w:rPr>
                <w:rFonts w:ascii="宋体" w:hAnsi="宋体" w:hint="eastAsia"/>
                <w:bCs/>
                <w:sz w:val="21"/>
                <w:szCs w:val="21"/>
              </w:rPr>
              <w:t>用户填写注册表单，包括</w:t>
            </w:r>
            <w:r>
              <w:rPr>
                <w:rFonts w:ascii="宋体" w:hAnsi="宋体" w:hint="eastAsia"/>
                <w:bCs/>
                <w:sz w:val="21"/>
                <w:szCs w:val="21"/>
              </w:rPr>
              <w:t>学号</w:t>
            </w:r>
            <w:r w:rsidRPr="00C56CA0">
              <w:rPr>
                <w:rFonts w:ascii="宋体" w:hAnsi="宋体" w:hint="eastAsia"/>
                <w:bCs/>
                <w:sz w:val="21"/>
                <w:szCs w:val="21"/>
              </w:rPr>
              <w:t>、密码、电子邮件地址等必填字段，以及可选的个人信息字段。</w:t>
            </w:r>
          </w:p>
          <w:p w14:paraId="1BFC2288" w14:textId="2A2157E0" w:rsidR="00C56CA0" w:rsidRPr="00C56CA0" w:rsidRDefault="00C56CA0" w:rsidP="00C56CA0">
            <w:pPr>
              <w:numPr>
                <w:ilvl w:val="0"/>
                <w:numId w:val="7"/>
              </w:numPr>
              <w:jc w:val="left"/>
              <w:rPr>
                <w:rFonts w:ascii="宋体" w:hAnsi="宋体"/>
                <w:bCs/>
                <w:sz w:val="21"/>
                <w:szCs w:val="21"/>
              </w:rPr>
            </w:pPr>
            <w:r>
              <w:rPr>
                <w:rFonts w:ascii="宋体" w:hAnsi="宋体" w:hint="eastAsia"/>
                <w:bCs/>
                <w:sz w:val="21"/>
                <w:szCs w:val="21"/>
              </w:rPr>
              <w:t>学生</w:t>
            </w:r>
            <w:r w:rsidRPr="00C56CA0">
              <w:rPr>
                <w:rFonts w:ascii="宋体" w:hAnsi="宋体" w:hint="eastAsia"/>
                <w:bCs/>
                <w:sz w:val="21"/>
                <w:szCs w:val="21"/>
              </w:rPr>
              <w:t>提交注册表单。</w:t>
            </w:r>
          </w:p>
          <w:p w14:paraId="32C575B4" w14:textId="20259195" w:rsidR="00C56CA0" w:rsidRPr="00C56CA0" w:rsidRDefault="00C56CA0" w:rsidP="00C56CA0">
            <w:pPr>
              <w:numPr>
                <w:ilvl w:val="0"/>
                <w:numId w:val="7"/>
              </w:numPr>
              <w:jc w:val="left"/>
              <w:rPr>
                <w:rFonts w:ascii="宋体" w:hAnsi="宋体"/>
                <w:bCs/>
                <w:sz w:val="21"/>
                <w:szCs w:val="21"/>
              </w:rPr>
            </w:pPr>
            <w:r w:rsidRPr="00C56CA0">
              <w:rPr>
                <w:rFonts w:ascii="宋体" w:hAnsi="宋体" w:hint="eastAsia"/>
                <w:bCs/>
                <w:sz w:val="21"/>
                <w:szCs w:val="21"/>
              </w:rPr>
              <w:t>系统验证</w:t>
            </w:r>
            <w:r>
              <w:rPr>
                <w:rFonts w:ascii="宋体" w:hAnsi="宋体" w:hint="eastAsia"/>
                <w:bCs/>
                <w:sz w:val="21"/>
                <w:szCs w:val="21"/>
              </w:rPr>
              <w:t>学生</w:t>
            </w:r>
            <w:r w:rsidRPr="00C56CA0">
              <w:rPr>
                <w:rFonts w:ascii="宋体" w:hAnsi="宋体" w:hint="eastAsia"/>
                <w:bCs/>
                <w:sz w:val="21"/>
                <w:szCs w:val="21"/>
              </w:rPr>
              <w:t>填写的表单信息，确保符合要求。</w:t>
            </w:r>
          </w:p>
          <w:p w14:paraId="5C413A01" w14:textId="56C7E8A2" w:rsidR="00C56CA0" w:rsidRPr="00C56CA0" w:rsidRDefault="00C56CA0" w:rsidP="00C56CA0">
            <w:pPr>
              <w:numPr>
                <w:ilvl w:val="0"/>
                <w:numId w:val="7"/>
              </w:numPr>
              <w:jc w:val="left"/>
              <w:rPr>
                <w:rFonts w:ascii="宋体" w:hAnsi="宋体"/>
                <w:bCs/>
                <w:sz w:val="21"/>
                <w:szCs w:val="21"/>
              </w:rPr>
            </w:pPr>
            <w:r w:rsidRPr="00C56CA0">
              <w:rPr>
                <w:rFonts w:ascii="宋体" w:hAnsi="宋体" w:hint="eastAsia"/>
                <w:bCs/>
                <w:sz w:val="21"/>
                <w:szCs w:val="21"/>
              </w:rPr>
              <w:t>系统检查</w:t>
            </w:r>
            <w:r>
              <w:rPr>
                <w:rFonts w:ascii="宋体" w:hAnsi="宋体" w:hint="eastAsia"/>
                <w:bCs/>
                <w:sz w:val="21"/>
                <w:szCs w:val="21"/>
              </w:rPr>
              <w:t>学号</w:t>
            </w:r>
            <w:r w:rsidRPr="00C56CA0">
              <w:rPr>
                <w:rFonts w:ascii="宋体" w:hAnsi="宋体" w:hint="eastAsia"/>
                <w:bCs/>
                <w:sz w:val="21"/>
                <w:szCs w:val="21"/>
              </w:rPr>
              <w:t>和电子邮件地址是否已被使用。</w:t>
            </w:r>
          </w:p>
          <w:p w14:paraId="4D5B1A5E" w14:textId="7BFFD93F" w:rsidR="00C56CA0" w:rsidRPr="00C56CA0" w:rsidRDefault="00C56CA0" w:rsidP="00C56CA0">
            <w:pPr>
              <w:numPr>
                <w:ilvl w:val="0"/>
                <w:numId w:val="7"/>
              </w:numPr>
              <w:jc w:val="left"/>
              <w:rPr>
                <w:rFonts w:ascii="宋体" w:hAnsi="宋体"/>
                <w:bCs/>
                <w:sz w:val="21"/>
                <w:szCs w:val="21"/>
              </w:rPr>
            </w:pPr>
            <w:r w:rsidRPr="00C56CA0">
              <w:rPr>
                <w:rFonts w:ascii="宋体" w:hAnsi="宋体" w:hint="eastAsia"/>
                <w:bCs/>
                <w:sz w:val="21"/>
                <w:szCs w:val="21"/>
              </w:rPr>
              <w:t>如果</w:t>
            </w:r>
            <w:r>
              <w:rPr>
                <w:rFonts w:ascii="宋体" w:hAnsi="宋体" w:hint="eastAsia"/>
                <w:bCs/>
                <w:sz w:val="21"/>
                <w:szCs w:val="21"/>
              </w:rPr>
              <w:t>学号</w:t>
            </w:r>
            <w:r w:rsidRPr="00C56CA0">
              <w:rPr>
                <w:rFonts w:ascii="宋体" w:hAnsi="宋体" w:hint="eastAsia"/>
                <w:bCs/>
                <w:sz w:val="21"/>
                <w:szCs w:val="21"/>
              </w:rPr>
              <w:t>或电子邮件地址已存在，系统显示相应错误消息，提示用户选择其他用户名或电子邮件地址。</w:t>
            </w:r>
          </w:p>
          <w:p w14:paraId="3B0F7877" w14:textId="0E7CE120" w:rsidR="00C56CA0" w:rsidRPr="00C56CA0" w:rsidRDefault="00C56CA0" w:rsidP="00C56CA0">
            <w:pPr>
              <w:numPr>
                <w:ilvl w:val="0"/>
                <w:numId w:val="7"/>
              </w:numPr>
              <w:jc w:val="left"/>
              <w:rPr>
                <w:rFonts w:ascii="宋体" w:hAnsi="宋体"/>
                <w:bCs/>
                <w:sz w:val="21"/>
                <w:szCs w:val="21"/>
              </w:rPr>
            </w:pPr>
            <w:r w:rsidRPr="00C56CA0">
              <w:rPr>
                <w:rFonts w:ascii="宋体" w:hAnsi="宋体" w:hint="eastAsia"/>
                <w:bCs/>
                <w:sz w:val="21"/>
                <w:szCs w:val="21"/>
              </w:rPr>
              <w:t>如果</w:t>
            </w:r>
            <w:r>
              <w:rPr>
                <w:rFonts w:ascii="宋体" w:hAnsi="宋体" w:hint="eastAsia"/>
                <w:bCs/>
                <w:sz w:val="21"/>
                <w:szCs w:val="21"/>
              </w:rPr>
              <w:t>学号</w:t>
            </w:r>
            <w:r w:rsidRPr="00C56CA0">
              <w:rPr>
                <w:rFonts w:ascii="宋体" w:hAnsi="宋体" w:hint="eastAsia"/>
                <w:bCs/>
                <w:sz w:val="21"/>
                <w:szCs w:val="21"/>
              </w:rPr>
              <w:t>和电子邮件地址可用，系统创建一个新账号，并将用户填写的信息保存到数据库中。</w:t>
            </w:r>
          </w:p>
          <w:p w14:paraId="5B8D51C8" w14:textId="442DECF6" w:rsidR="00C56CA0" w:rsidRPr="00C56CA0" w:rsidRDefault="00C56CA0" w:rsidP="00C56CA0">
            <w:pPr>
              <w:numPr>
                <w:ilvl w:val="0"/>
                <w:numId w:val="7"/>
              </w:numPr>
              <w:jc w:val="left"/>
              <w:rPr>
                <w:rFonts w:ascii="宋体" w:hAnsi="宋体"/>
                <w:bCs/>
                <w:sz w:val="21"/>
                <w:szCs w:val="21"/>
              </w:rPr>
            </w:pPr>
            <w:r w:rsidRPr="00C56CA0">
              <w:rPr>
                <w:rFonts w:ascii="宋体" w:hAnsi="宋体" w:hint="eastAsia"/>
                <w:bCs/>
                <w:sz w:val="21"/>
                <w:szCs w:val="21"/>
              </w:rPr>
              <w:t>系统生成一个确认链接或发送确认电子邮件给用户，要求</w:t>
            </w:r>
            <w:r>
              <w:rPr>
                <w:rFonts w:ascii="宋体" w:hAnsi="宋体" w:hint="eastAsia"/>
                <w:bCs/>
                <w:sz w:val="21"/>
                <w:szCs w:val="21"/>
              </w:rPr>
              <w:t>学生</w:t>
            </w:r>
            <w:r w:rsidRPr="00C56CA0">
              <w:rPr>
                <w:rFonts w:ascii="宋体" w:hAnsi="宋体" w:hint="eastAsia"/>
                <w:bCs/>
                <w:sz w:val="21"/>
                <w:szCs w:val="21"/>
              </w:rPr>
              <w:t>验证其电子邮件地址。</w:t>
            </w:r>
          </w:p>
          <w:p w14:paraId="16672629" w14:textId="15222CED" w:rsidR="00F82926" w:rsidRPr="00C56CA0" w:rsidRDefault="00C56CA0" w:rsidP="00C56CA0">
            <w:pPr>
              <w:numPr>
                <w:ilvl w:val="0"/>
                <w:numId w:val="7"/>
              </w:numPr>
              <w:jc w:val="left"/>
              <w:rPr>
                <w:rFonts w:ascii="宋体" w:hAnsi="宋体"/>
                <w:bCs/>
                <w:sz w:val="21"/>
                <w:szCs w:val="21"/>
              </w:rPr>
            </w:pPr>
            <w:r w:rsidRPr="00C56CA0">
              <w:rPr>
                <w:rFonts w:ascii="宋体" w:hAnsi="宋体" w:hint="eastAsia"/>
                <w:bCs/>
                <w:sz w:val="21"/>
                <w:szCs w:val="21"/>
              </w:rPr>
              <w:t>系统显示注册成功消息，并提示用户进行进一步操作，如登录或完善个人信息。</w:t>
            </w:r>
          </w:p>
        </w:tc>
      </w:tr>
      <w:tr w:rsidR="00F82926" w:rsidRPr="004D05DC" w14:paraId="19A1E6AA" w14:textId="77777777" w:rsidTr="00E75584">
        <w:tc>
          <w:tcPr>
            <w:tcW w:w="8296" w:type="dxa"/>
            <w:gridSpan w:val="2"/>
          </w:tcPr>
          <w:p w14:paraId="5616D049" w14:textId="77777777" w:rsidR="00F82926" w:rsidRPr="00D105FA" w:rsidRDefault="00F82926" w:rsidP="00E75584">
            <w:pPr>
              <w:jc w:val="left"/>
              <w:rPr>
                <w:rFonts w:ascii="宋体" w:hAnsi="宋体"/>
                <w:bCs/>
                <w:sz w:val="21"/>
                <w:szCs w:val="21"/>
              </w:rPr>
            </w:pPr>
            <w:r w:rsidRPr="00D105FA">
              <w:rPr>
                <w:rFonts w:ascii="宋体" w:hAnsi="宋体" w:hint="eastAsia"/>
                <w:bCs/>
                <w:sz w:val="21"/>
                <w:szCs w:val="21"/>
              </w:rPr>
              <w:t>备选事件流</w:t>
            </w:r>
          </w:p>
          <w:p w14:paraId="62178A72" w14:textId="77777777" w:rsidR="00C56CA0" w:rsidRPr="00C56CA0" w:rsidRDefault="00C56CA0" w:rsidP="00C56CA0">
            <w:pPr>
              <w:jc w:val="left"/>
              <w:rPr>
                <w:rFonts w:ascii="宋体" w:hAnsi="宋体"/>
                <w:bCs/>
                <w:sz w:val="21"/>
                <w:szCs w:val="21"/>
              </w:rPr>
            </w:pPr>
            <w:r w:rsidRPr="00C56CA0">
              <w:rPr>
                <w:rFonts w:ascii="宋体" w:hAnsi="宋体" w:hint="eastAsia"/>
                <w:bCs/>
                <w:sz w:val="21"/>
                <w:szCs w:val="21"/>
              </w:rPr>
              <w:t>步骤</w:t>
            </w:r>
            <w:r w:rsidRPr="00C56CA0">
              <w:rPr>
                <w:rFonts w:ascii="宋体" w:hAnsi="宋体"/>
                <w:bCs/>
                <w:sz w:val="21"/>
                <w:szCs w:val="21"/>
              </w:rPr>
              <w:t xml:space="preserve"> 5-7：如果用户填写的表单信息不符合要求，系统显示相应错误消息，并要求用户根据错误提示进行修改。</w:t>
            </w:r>
          </w:p>
          <w:p w14:paraId="33B09DC9" w14:textId="6240C40A" w:rsidR="00F82926" w:rsidRPr="004D05DC" w:rsidRDefault="00C56CA0" w:rsidP="00C56CA0">
            <w:pPr>
              <w:jc w:val="left"/>
              <w:rPr>
                <w:rFonts w:ascii="宋体" w:hAnsi="宋体" w:hint="eastAsia"/>
                <w:bCs/>
                <w:sz w:val="21"/>
                <w:szCs w:val="21"/>
              </w:rPr>
            </w:pPr>
            <w:r w:rsidRPr="00C56CA0">
              <w:rPr>
                <w:rFonts w:ascii="宋体" w:hAnsi="宋体" w:hint="eastAsia"/>
                <w:bCs/>
                <w:sz w:val="21"/>
                <w:szCs w:val="21"/>
              </w:rPr>
              <w:t>步骤</w:t>
            </w:r>
            <w:r w:rsidRPr="00C56CA0">
              <w:rPr>
                <w:rFonts w:ascii="宋体" w:hAnsi="宋体"/>
                <w:bCs/>
                <w:sz w:val="21"/>
                <w:szCs w:val="21"/>
              </w:rPr>
              <w:t xml:space="preserve"> 9：如果系统无法发送确认电子邮件给用户，系统显示相应错误消息，并提供其他方式供用户进行验证，如通过手机短信验证。</w:t>
            </w:r>
          </w:p>
        </w:tc>
      </w:tr>
      <w:tr w:rsidR="00F82926" w:rsidRPr="00D105FA" w14:paraId="76466CD4" w14:textId="77777777" w:rsidTr="00E75584">
        <w:tc>
          <w:tcPr>
            <w:tcW w:w="8296" w:type="dxa"/>
            <w:gridSpan w:val="2"/>
          </w:tcPr>
          <w:p w14:paraId="731AB589" w14:textId="77777777" w:rsidR="00F82926" w:rsidRPr="00D105FA" w:rsidRDefault="00F82926" w:rsidP="00E75584">
            <w:pPr>
              <w:jc w:val="left"/>
              <w:rPr>
                <w:rFonts w:ascii="宋体" w:hAnsi="宋体"/>
                <w:bCs/>
                <w:sz w:val="21"/>
                <w:szCs w:val="21"/>
              </w:rPr>
            </w:pPr>
            <w:r w:rsidRPr="00D105FA">
              <w:rPr>
                <w:rFonts w:ascii="宋体" w:hAnsi="宋体" w:hint="eastAsia"/>
                <w:bCs/>
                <w:sz w:val="21"/>
                <w:szCs w:val="21"/>
              </w:rPr>
              <w:t>补充约束-数据需求</w:t>
            </w:r>
          </w:p>
          <w:p w14:paraId="3E56471C" w14:textId="77DF8D47" w:rsidR="00C56CA0" w:rsidRPr="00C56CA0" w:rsidRDefault="00C56CA0" w:rsidP="00C56CA0">
            <w:pPr>
              <w:pStyle w:val="a9"/>
              <w:keepNext/>
              <w:numPr>
                <w:ilvl w:val="0"/>
                <w:numId w:val="8"/>
              </w:numPr>
              <w:ind w:firstLineChars="0"/>
              <w:jc w:val="left"/>
              <w:rPr>
                <w:rFonts w:ascii="宋体" w:hAnsi="宋体" w:hint="eastAsia"/>
                <w:bCs/>
                <w:szCs w:val="21"/>
              </w:rPr>
            </w:pPr>
            <w:r w:rsidRPr="00C56CA0">
              <w:rPr>
                <w:rFonts w:ascii="宋体" w:hAnsi="宋体" w:hint="eastAsia"/>
                <w:bCs/>
                <w:szCs w:val="21"/>
              </w:rPr>
              <w:t>密码复杂度要求：系统可以设置密码复杂度要求，例如密码长度、包含特殊字符、数字或大写字母等要求。</w:t>
            </w:r>
          </w:p>
          <w:p w14:paraId="13D0AF8B" w14:textId="6A788981" w:rsidR="00C56CA0" w:rsidRPr="00C56CA0" w:rsidRDefault="00C56CA0" w:rsidP="00C56CA0">
            <w:pPr>
              <w:pStyle w:val="a9"/>
              <w:keepNext/>
              <w:numPr>
                <w:ilvl w:val="0"/>
                <w:numId w:val="8"/>
              </w:numPr>
              <w:ind w:firstLineChars="0"/>
              <w:jc w:val="left"/>
              <w:rPr>
                <w:rFonts w:ascii="宋体" w:hAnsi="宋体" w:hint="eastAsia"/>
                <w:bCs/>
                <w:szCs w:val="21"/>
              </w:rPr>
            </w:pPr>
            <w:r w:rsidRPr="00C56CA0">
              <w:rPr>
                <w:rFonts w:ascii="宋体" w:hAnsi="宋体" w:hint="eastAsia"/>
                <w:bCs/>
                <w:szCs w:val="21"/>
              </w:rPr>
              <w:t>唯一性约束：用户名和电子邮件地址需要唯一，系统需要验证新注册的用户名和电子邮件地址是否已存在于数据库中。</w:t>
            </w:r>
          </w:p>
          <w:p w14:paraId="22008DEC" w14:textId="77D008FA" w:rsidR="00C56CA0" w:rsidRPr="00C56CA0" w:rsidRDefault="00C56CA0" w:rsidP="00C56CA0">
            <w:pPr>
              <w:pStyle w:val="a9"/>
              <w:keepNext/>
              <w:numPr>
                <w:ilvl w:val="0"/>
                <w:numId w:val="8"/>
              </w:numPr>
              <w:ind w:firstLineChars="0"/>
              <w:jc w:val="left"/>
              <w:rPr>
                <w:rFonts w:ascii="宋体" w:hAnsi="宋体" w:hint="eastAsia"/>
                <w:bCs/>
                <w:szCs w:val="21"/>
              </w:rPr>
            </w:pPr>
            <w:r w:rsidRPr="00C56CA0">
              <w:rPr>
                <w:rFonts w:ascii="宋体" w:hAnsi="宋体" w:hint="eastAsia"/>
                <w:bCs/>
                <w:szCs w:val="21"/>
              </w:rPr>
              <w:t>必填字段：注册表单中可能存在必填字段，如用户名、密码和电子邮件地址等，系统需要确保用户填写了这些必填字段。</w:t>
            </w:r>
          </w:p>
          <w:p w14:paraId="70615432" w14:textId="32C5BEDE" w:rsidR="00C56CA0" w:rsidRPr="00C56CA0" w:rsidRDefault="00C56CA0" w:rsidP="00C56CA0">
            <w:pPr>
              <w:pStyle w:val="a9"/>
              <w:keepNext/>
              <w:numPr>
                <w:ilvl w:val="0"/>
                <w:numId w:val="8"/>
              </w:numPr>
              <w:ind w:firstLineChars="0"/>
              <w:jc w:val="left"/>
              <w:rPr>
                <w:rFonts w:ascii="宋体" w:hAnsi="宋体" w:hint="eastAsia"/>
                <w:bCs/>
                <w:szCs w:val="21"/>
              </w:rPr>
            </w:pPr>
            <w:r w:rsidRPr="00C56CA0">
              <w:rPr>
                <w:rFonts w:ascii="宋体" w:hAnsi="宋体" w:hint="eastAsia"/>
                <w:bCs/>
                <w:szCs w:val="21"/>
              </w:rPr>
              <w:t>验证码验证：系统可以引入验证码功能，在注册过程中要求用户输入验证码以防止恶意注册。</w:t>
            </w:r>
          </w:p>
          <w:p w14:paraId="3B3D551C" w14:textId="12599C83" w:rsidR="00C56CA0" w:rsidRPr="00C56CA0" w:rsidRDefault="00C56CA0" w:rsidP="00C56CA0">
            <w:pPr>
              <w:pStyle w:val="a9"/>
              <w:keepNext/>
              <w:numPr>
                <w:ilvl w:val="0"/>
                <w:numId w:val="8"/>
              </w:numPr>
              <w:ind w:firstLineChars="0"/>
              <w:jc w:val="left"/>
              <w:rPr>
                <w:rFonts w:ascii="宋体" w:hAnsi="宋体" w:hint="eastAsia"/>
                <w:bCs/>
                <w:szCs w:val="21"/>
              </w:rPr>
            </w:pPr>
            <w:r w:rsidRPr="00C56CA0">
              <w:rPr>
                <w:rFonts w:ascii="宋体" w:hAnsi="宋体" w:hint="eastAsia"/>
                <w:bCs/>
                <w:szCs w:val="21"/>
              </w:rPr>
              <w:t>注册限制：系统可以设置注册限制，如限制每个</w:t>
            </w:r>
            <w:r w:rsidRPr="00C56CA0">
              <w:rPr>
                <w:rFonts w:ascii="宋体" w:hAnsi="宋体"/>
                <w:bCs/>
                <w:szCs w:val="21"/>
              </w:rPr>
              <w:t>IP地址或设备在一定时间内只能注册一个账号，以防止滥用和恶意注册。</w:t>
            </w:r>
          </w:p>
          <w:p w14:paraId="2C431108" w14:textId="2098F2E9" w:rsidR="00C56CA0" w:rsidRPr="00C56CA0" w:rsidRDefault="00C56CA0" w:rsidP="00C56CA0">
            <w:pPr>
              <w:pStyle w:val="a9"/>
              <w:keepNext/>
              <w:numPr>
                <w:ilvl w:val="0"/>
                <w:numId w:val="8"/>
              </w:numPr>
              <w:ind w:firstLineChars="0"/>
              <w:jc w:val="left"/>
              <w:rPr>
                <w:rFonts w:ascii="宋体" w:hAnsi="宋体" w:hint="eastAsia"/>
                <w:bCs/>
                <w:szCs w:val="21"/>
              </w:rPr>
            </w:pPr>
            <w:r w:rsidRPr="00C56CA0">
              <w:rPr>
                <w:rFonts w:ascii="宋体" w:hAnsi="宋体" w:hint="eastAsia"/>
                <w:bCs/>
                <w:szCs w:val="21"/>
              </w:rPr>
              <w:t>安全性考虑：注册过程应使用安全的传输协议（如</w:t>
            </w:r>
            <w:r w:rsidRPr="00C56CA0">
              <w:rPr>
                <w:rFonts w:ascii="宋体" w:hAnsi="宋体"/>
                <w:bCs/>
                <w:szCs w:val="21"/>
              </w:rPr>
              <w:t>HTTPS）来保护用户的个人信息，确保数据在传输过程中的机密性和完整性。</w:t>
            </w:r>
          </w:p>
          <w:p w14:paraId="78388672" w14:textId="1A8591AA" w:rsidR="00C56CA0" w:rsidRPr="00C56CA0" w:rsidRDefault="00C56CA0" w:rsidP="00C56CA0">
            <w:pPr>
              <w:pStyle w:val="a9"/>
              <w:keepNext/>
              <w:numPr>
                <w:ilvl w:val="0"/>
                <w:numId w:val="8"/>
              </w:numPr>
              <w:ind w:firstLineChars="0"/>
              <w:jc w:val="left"/>
              <w:rPr>
                <w:rFonts w:ascii="宋体" w:hAnsi="宋体" w:hint="eastAsia"/>
                <w:bCs/>
                <w:szCs w:val="21"/>
              </w:rPr>
            </w:pPr>
            <w:r w:rsidRPr="00C56CA0">
              <w:rPr>
                <w:rFonts w:ascii="宋体" w:hAnsi="宋体" w:hint="eastAsia"/>
                <w:bCs/>
                <w:szCs w:val="21"/>
              </w:rPr>
              <w:t>合法性验证：系统应对用户提交的数据进行验证，确保输入的数据符合规范，如验证电子邮件地址格式是否正确。</w:t>
            </w:r>
          </w:p>
          <w:p w14:paraId="0D0E3CFD" w14:textId="2B8AA92B" w:rsidR="00F82926" w:rsidRPr="00C56CA0" w:rsidRDefault="00C56CA0" w:rsidP="00C56CA0">
            <w:pPr>
              <w:pStyle w:val="a9"/>
              <w:keepNext/>
              <w:numPr>
                <w:ilvl w:val="0"/>
                <w:numId w:val="8"/>
              </w:numPr>
              <w:ind w:firstLineChars="0"/>
              <w:jc w:val="left"/>
              <w:rPr>
                <w:rFonts w:ascii="宋体" w:hAnsi="宋体"/>
                <w:bCs/>
                <w:szCs w:val="21"/>
              </w:rPr>
            </w:pPr>
            <w:r w:rsidRPr="00C56CA0">
              <w:rPr>
                <w:rFonts w:ascii="宋体" w:hAnsi="宋体" w:hint="eastAsia"/>
                <w:bCs/>
                <w:szCs w:val="21"/>
              </w:rPr>
              <w:t>服务条款接受：用户注册过程中可能需要接受系统的服务条款和隐私政策。</w:t>
            </w:r>
          </w:p>
        </w:tc>
      </w:tr>
    </w:tbl>
    <w:p w14:paraId="3B02F11E" w14:textId="326EF6A4" w:rsidR="00F82926" w:rsidRDefault="00F82926" w:rsidP="00F82926">
      <w:pPr>
        <w:pStyle w:val="a8"/>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p>
    <w:p w14:paraId="65F8C891" w14:textId="14335E76" w:rsidR="00E31B91" w:rsidRDefault="00E31B91" w:rsidP="00E31B91"/>
    <w:p w14:paraId="0EA95784" w14:textId="77777777" w:rsidR="00E31B91" w:rsidRDefault="00E31B91" w:rsidP="00E31B91"/>
    <w:tbl>
      <w:tblPr>
        <w:tblStyle w:val="a3"/>
        <w:tblW w:w="0" w:type="auto"/>
        <w:tblBorders>
          <w:left w:val="none" w:sz="0" w:space="0" w:color="auto"/>
          <w:right w:val="none" w:sz="0" w:space="0" w:color="auto"/>
        </w:tblBorders>
        <w:tblLook w:val="04A0" w:firstRow="1" w:lastRow="0" w:firstColumn="1" w:lastColumn="0" w:noHBand="0" w:noVBand="1"/>
      </w:tblPr>
      <w:tblGrid>
        <w:gridCol w:w="1276"/>
        <w:gridCol w:w="7020"/>
      </w:tblGrid>
      <w:tr w:rsidR="00E31B91" w:rsidRPr="00D105FA" w14:paraId="5185C591" w14:textId="77777777" w:rsidTr="00E75584">
        <w:tc>
          <w:tcPr>
            <w:tcW w:w="1276" w:type="dxa"/>
          </w:tcPr>
          <w:p w14:paraId="118F2D83" w14:textId="77777777" w:rsidR="00E31B91" w:rsidRPr="00D105FA" w:rsidRDefault="00E31B91" w:rsidP="00E75584">
            <w:pPr>
              <w:jc w:val="left"/>
              <w:rPr>
                <w:rFonts w:ascii="宋体" w:hAnsi="宋体"/>
                <w:bCs/>
                <w:sz w:val="21"/>
                <w:szCs w:val="21"/>
              </w:rPr>
            </w:pPr>
            <w:r w:rsidRPr="00D105FA">
              <w:rPr>
                <w:rFonts w:ascii="宋体" w:hAnsi="宋体" w:hint="eastAsia"/>
                <w:bCs/>
                <w:sz w:val="21"/>
                <w:szCs w:val="21"/>
              </w:rPr>
              <w:t>用例</w:t>
            </w:r>
            <w:r>
              <w:rPr>
                <w:rFonts w:ascii="宋体" w:hAnsi="宋体" w:hint="eastAsia"/>
                <w:bCs/>
                <w:sz w:val="21"/>
                <w:szCs w:val="21"/>
              </w:rPr>
              <w:t>名</w:t>
            </w:r>
          </w:p>
        </w:tc>
        <w:tc>
          <w:tcPr>
            <w:tcW w:w="7020" w:type="dxa"/>
          </w:tcPr>
          <w:p w14:paraId="3CD1A3CD" w14:textId="2BBF7881" w:rsidR="00E31B91" w:rsidRPr="00D105FA" w:rsidRDefault="00E31B91" w:rsidP="00E75584">
            <w:pPr>
              <w:jc w:val="left"/>
              <w:rPr>
                <w:rFonts w:ascii="宋体" w:hAnsi="宋体"/>
                <w:bCs/>
                <w:sz w:val="21"/>
                <w:szCs w:val="21"/>
              </w:rPr>
            </w:pPr>
            <w:r>
              <w:rPr>
                <w:rFonts w:ascii="宋体" w:hAnsi="宋体" w:hint="eastAsia"/>
                <w:bCs/>
                <w:sz w:val="21"/>
                <w:szCs w:val="21"/>
              </w:rPr>
              <w:t>学生登录</w:t>
            </w:r>
          </w:p>
        </w:tc>
      </w:tr>
      <w:tr w:rsidR="00E31B91" w:rsidRPr="00D105FA" w14:paraId="7B190005" w14:textId="77777777" w:rsidTr="00E75584">
        <w:tc>
          <w:tcPr>
            <w:tcW w:w="1276" w:type="dxa"/>
          </w:tcPr>
          <w:p w14:paraId="13F91A34" w14:textId="77777777" w:rsidR="00E31B91" w:rsidRPr="00D105FA" w:rsidRDefault="00E31B91" w:rsidP="00E75584">
            <w:pPr>
              <w:jc w:val="left"/>
              <w:rPr>
                <w:rFonts w:ascii="宋体" w:hAnsi="宋体"/>
                <w:bCs/>
                <w:sz w:val="21"/>
                <w:szCs w:val="21"/>
              </w:rPr>
            </w:pPr>
            <w:r w:rsidRPr="00D105FA">
              <w:rPr>
                <w:rFonts w:ascii="宋体" w:hAnsi="宋体" w:hint="eastAsia"/>
                <w:bCs/>
                <w:sz w:val="21"/>
                <w:szCs w:val="21"/>
              </w:rPr>
              <w:t>简要描述</w:t>
            </w:r>
          </w:p>
        </w:tc>
        <w:tc>
          <w:tcPr>
            <w:tcW w:w="7020" w:type="dxa"/>
          </w:tcPr>
          <w:p w14:paraId="566EFE27" w14:textId="3A9B679C" w:rsidR="00E31B91" w:rsidRPr="00D105FA" w:rsidRDefault="00E31B91" w:rsidP="00E75584">
            <w:pPr>
              <w:jc w:val="left"/>
              <w:rPr>
                <w:rFonts w:ascii="宋体" w:hAnsi="宋体"/>
                <w:bCs/>
                <w:sz w:val="21"/>
                <w:szCs w:val="21"/>
              </w:rPr>
            </w:pPr>
            <w:r w:rsidRPr="003130C4">
              <w:rPr>
                <w:rFonts w:ascii="宋体" w:hAnsi="宋体" w:hint="eastAsia"/>
                <w:sz w:val="21"/>
                <w:szCs w:val="21"/>
              </w:rPr>
              <w:t>学生通过</w:t>
            </w:r>
            <w:r>
              <w:rPr>
                <w:rFonts w:ascii="宋体" w:hAnsi="宋体" w:hint="eastAsia"/>
                <w:sz w:val="21"/>
                <w:szCs w:val="21"/>
              </w:rPr>
              <w:t>输入正确的账号密码成功进入系统</w:t>
            </w:r>
          </w:p>
        </w:tc>
      </w:tr>
      <w:tr w:rsidR="00E31B91" w:rsidRPr="00D105FA" w14:paraId="21FA0935" w14:textId="77777777" w:rsidTr="00E75584">
        <w:trPr>
          <w:trHeight w:val="350"/>
        </w:trPr>
        <w:tc>
          <w:tcPr>
            <w:tcW w:w="1276" w:type="dxa"/>
          </w:tcPr>
          <w:p w14:paraId="0922C890" w14:textId="77777777" w:rsidR="00E31B91" w:rsidRPr="00D105FA" w:rsidRDefault="00E31B91" w:rsidP="00E75584">
            <w:pPr>
              <w:jc w:val="left"/>
              <w:rPr>
                <w:rFonts w:ascii="宋体" w:hAnsi="宋体"/>
                <w:bCs/>
                <w:sz w:val="21"/>
                <w:szCs w:val="21"/>
              </w:rPr>
            </w:pPr>
            <w:r w:rsidRPr="00D105FA">
              <w:rPr>
                <w:rFonts w:ascii="宋体" w:hAnsi="宋体" w:hint="eastAsia"/>
                <w:bCs/>
                <w:sz w:val="21"/>
                <w:szCs w:val="21"/>
              </w:rPr>
              <w:t>参与者</w:t>
            </w:r>
          </w:p>
        </w:tc>
        <w:tc>
          <w:tcPr>
            <w:tcW w:w="7020" w:type="dxa"/>
          </w:tcPr>
          <w:p w14:paraId="167502D3" w14:textId="77777777" w:rsidR="00E31B91" w:rsidRPr="00D105FA" w:rsidRDefault="00E31B91" w:rsidP="00E75584">
            <w:pPr>
              <w:jc w:val="left"/>
              <w:rPr>
                <w:rFonts w:ascii="宋体" w:hAnsi="宋体"/>
                <w:bCs/>
                <w:sz w:val="21"/>
                <w:szCs w:val="21"/>
              </w:rPr>
            </w:pPr>
            <w:r>
              <w:rPr>
                <w:rFonts w:ascii="宋体" w:hAnsi="宋体" w:hint="eastAsia"/>
                <w:bCs/>
                <w:sz w:val="21"/>
                <w:szCs w:val="21"/>
              </w:rPr>
              <w:t>学生</w:t>
            </w:r>
          </w:p>
        </w:tc>
      </w:tr>
      <w:tr w:rsidR="00E31B91" w:rsidRPr="00D105FA" w14:paraId="641C0856" w14:textId="77777777" w:rsidTr="00E75584">
        <w:tc>
          <w:tcPr>
            <w:tcW w:w="1276" w:type="dxa"/>
          </w:tcPr>
          <w:p w14:paraId="104004B5" w14:textId="77777777" w:rsidR="00E31B91" w:rsidRPr="00D105FA" w:rsidRDefault="00E31B91" w:rsidP="00E75584">
            <w:pPr>
              <w:jc w:val="left"/>
              <w:rPr>
                <w:rFonts w:ascii="宋体" w:hAnsi="宋体"/>
                <w:bCs/>
                <w:sz w:val="21"/>
                <w:szCs w:val="21"/>
              </w:rPr>
            </w:pPr>
            <w:r w:rsidRPr="00D105FA">
              <w:rPr>
                <w:rFonts w:ascii="宋体" w:hAnsi="宋体" w:hint="eastAsia"/>
                <w:bCs/>
                <w:sz w:val="21"/>
                <w:szCs w:val="21"/>
              </w:rPr>
              <w:t>相关用例</w:t>
            </w:r>
          </w:p>
        </w:tc>
        <w:tc>
          <w:tcPr>
            <w:tcW w:w="7020" w:type="dxa"/>
          </w:tcPr>
          <w:p w14:paraId="03014E0D" w14:textId="77777777" w:rsidR="00E31B91" w:rsidRPr="00D105FA" w:rsidRDefault="00E31B91" w:rsidP="00E75584">
            <w:pPr>
              <w:jc w:val="left"/>
              <w:rPr>
                <w:rFonts w:ascii="宋体" w:hAnsi="宋体"/>
                <w:bCs/>
                <w:sz w:val="21"/>
                <w:szCs w:val="21"/>
              </w:rPr>
            </w:pPr>
            <w:r w:rsidRPr="00D105FA">
              <w:rPr>
                <w:rFonts w:ascii="宋体" w:hAnsi="宋体" w:hint="eastAsia"/>
                <w:bCs/>
                <w:sz w:val="21"/>
                <w:szCs w:val="21"/>
              </w:rPr>
              <w:t>无</w:t>
            </w:r>
          </w:p>
        </w:tc>
      </w:tr>
      <w:tr w:rsidR="00E31B91" w:rsidRPr="00D105FA" w14:paraId="038739BF" w14:textId="77777777" w:rsidTr="00E75584">
        <w:tc>
          <w:tcPr>
            <w:tcW w:w="1276" w:type="dxa"/>
          </w:tcPr>
          <w:p w14:paraId="2278AD41" w14:textId="77777777" w:rsidR="00E31B91" w:rsidRPr="00D105FA" w:rsidRDefault="00E31B91" w:rsidP="00E75584">
            <w:pPr>
              <w:jc w:val="left"/>
              <w:rPr>
                <w:rFonts w:ascii="宋体" w:hAnsi="宋体"/>
                <w:bCs/>
                <w:sz w:val="21"/>
                <w:szCs w:val="21"/>
              </w:rPr>
            </w:pPr>
            <w:r w:rsidRPr="00D105FA">
              <w:rPr>
                <w:rFonts w:ascii="宋体" w:hAnsi="宋体" w:hint="eastAsia"/>
                <w:bCs/>
                <w:sz w:val="21"/>
                <w:szCs w:val="21"/>
              </w:rPr>
              <w:t>前置条件</w:t>
            </w:r>
          </w:p>
        </w:tc>
        <w:tc>
          <w:tcPr>
            <w:tcW w:w="7020" w:type="dxa"/>
          </w:tcPr>
          <w:p w14:paraId="0A9B5136" w14:textId="27DBEDAB" w:rsidR="00E31B91" w:rsidRPr="00D105FA" w:rsidRDefault="00E31B91" w:rsidP="00E75584">
            <w:pPr>
              <w:jc w:val="left"/>
              <w:rPr>
                <w:rFonts w:ascii="宋体" w:hAnsi="宋体"/>
                <w:bCs/>
                <w:sz w:val="21"/>
                <w:szCs w:val="21"/>
              </w:rPr>
            </w:pPr>
            <w:r>
              <w:rPr>
                <w:rFonts w:ascii="宋体" w:hAnsi="宋体" w:hint="eastAsia"/>
                <w:bCs/>
                <w:sz w:val="21"/>
                <w:szCs w:val="21"/>
              </w:rPr>
              <w:t>学生</w:t>
            </w:r>
            <w:r w:rsidRPr="00D105FA">
              <w:rPr>
                <w:rFonts w:ascii="宋体" w:hAnsi="宋体" w:hint="eastAsia"/>
                <w:bCs/>
                <w:sz w:val="21"/>
                <w:szCs w:val="21"/>
              </w:rPr>
              <w:t>已</w:t>
            </w:r>
            <w:r>
              <w:rPr>
                <w:rFonts w:ascii="宋体" w:hAnsi="宋体" w:hint="eastAsia"/>
                <w:bCs/>
                <w:sz w:val="21"/>
                <w:szCs w:val="21"/>
              </w:rPr>
              <w:t>注册成功</w:t>
            </w:r>
            <w:r w:rsidRPr="00D105FA">
              <w:rPr>
                <w:rFonts w:ascii="宋体" w:hAnsi="宋体" w:hint="eastAsia"/>
                <w:bCs/>
                <w:sz w:val="21"/>
                <w:szCs w:val="21"/>
              </w:rPr>
              <w:t>到系统</w:t>
            </w:r>
          </w:p>
        </w:tc>
      </w:tr>
      <w:tr w:rsidR="00E31B91" w:rsidRPr="00D105FA" w14:paraId="2FFAF89B" w14:textId="77777777" w:rsidTr="00E75584">
        <w:tc>
          <w:tcPr>
            <w:tcW w:w="1276" w:type="dxa"/>
          </w:tcPr>
          <w:p w14:paraId="75BEFF8B" w14:textId="77777777" w:rsidR="00E31B91" w:rsidRPr="00D105FA" w:rsidRDefault="00E31B91" w:rsidP="00E75584">
            <w:pPr>
              <w:jc w:val="left"/>
              <w:rPr>
                <w:rFonts w:ascii="宋体" w:hAnsi="宋体"/>
                <w:bCs/>
                <w:sz w:val="21"/>
                <w:szCs w:val="21"/>
              </w:rPr>
            </w:pPr>
            <w:r w:rsidRPr="00D105FA">
              <w:rPr>
                <w:rFonts w:ascii="宋体" w:hAnsi="宋体" w:hint="eastAsia"/>
                <w:bCs/>
                <w:sz w:val="21"/>
                <w:szCs w:val="21"/>
              </w:rPr>
              <w:t>后置条件</w:t>
            </w:r>
          </w:p>
        </w:tc>
        <w:tc>
          <w:tcPr>
            <w:tcW w:w="7020" w:type="dxa"/>
          </w:tcPr>
          <w:p w14:paraId="3B5E6950" w14:textId="77777777" w:rsidR="00E31B91" w:rsidRPr="00D105FA" w:rsidRDefault="00E31B91" w:rsidP="00E75584">
            <w:pPr>
              <w:jc w:val="left"/>
              <w:rPr>
                <w:rFonts w:ascii="宋体" w:hAnsi="宋体"/>
                <w:bCs/>
                <w:sz w:val="21"/>
                <w:szCs w:val="21"/>
              </w:rPr>
            </w:pPr>
            <w:r w:rsidRPr="00D105FA">
              <w:rPr>
                <w:rFonts w:ascii="宋体" w:hAnsi="宋体" w:hint="eastAsia"/>
                <w:bCs/>
                <w:sz w:val="21"/>
                <w:szCs w:val="21"/>
              </w:rPr>
              <w:t>如果</w:t>
            </w:r>
            <w:r>
              <w:rPr>
                <w:rFonts w:ascii="宋体" w:hAnsi="宋体" w:hint="eastAsia"/>
                <w:bCs/>
                <w:sz w:val="21"/>
                <w:szCs w:val="21"/>
              </w:rPr>
              <w:t>选课</w:t>
            </w:r>
            <w:r w:rsidRPr="00D105FA">
              <w:rPr>
                <w:rFonts w:ascii="宋体" w:hAnsi="宋体" w:hint="eastAsia"/>
                <w:bCs/>
                <w:sz w:val="21"/>
                <w:szCs w:val="21"/>
              </w:rPr>
              <w:t>成功，则系统记录</w:t>
            </w:r>
            <w:r>
              <w:rPr>
                <w:rFonts w:ascii="宋体" w:hAnsi="宋体" w:hint="eastAsia"/>
                <w:bCs/>
                <w:sz w:val="21"/>
                <w:szCs w:val="21"/>
              </w:rPr>
              <w:t>学生选课信息</w:t>
            </w:r>
          </w:p>
        </w:tc>
      </w:tr>
      <w:tr w:rsidR="00E31B91" w:rsidRPr="00D105FA" w14:paraId="26A2578D" w14:textId="77777777" w:rsidTr="00E75584">
        <w:tc>
          <w:tcPr>
            <w:tcW w:w="8296" w:type="dxa"/>
            <w:gridSpan w:val="2"/>
          </w:tcPr>
          <w:p w14:paraId="4A202448" w14:textId="77777777" w:rsidR="00E31B91" w:rsidRPr="00D105FA" w:rsidRDefault="00E31B91" w:rsidP="00E75584">
            <w:pPr>
              <w:jc w:val="left"/>
              <w:rPr>
                <w:rFonts w:ascii="宋体" w:hAnsi="宋体"/>
                <w:bCs/>
                <w:sz w:val="21"/>
                <w:szCs w:val="21"/>
              </w:rPr>
            </w:pPr>
            <w:r w:rsidRPr="00D105FA">
              <w:rPr>
                <w:rFonts w:ascii="宋体" w:hAnsi="宋体" w:hint="eastAsia"/>
                <w:bCs/>
                <w:sz w:val="21"/>
                <w:szCs w:val="21"/>
              </w:rPr>
              <w:t>基本事件流</w:t>
            </w:r>
          </w:p>
          <w:p w14:paraId="6F64F3C4" w14:textId="77777777" w:rsidR="00E31B91" w:rsidRPr="00E31B91" w:rsidRDefault="00E31B91" w:rsidP="00E31B91">
            <w:pPr>
              <w:numPr>
                <w:ilvl w:val="0"/>
                <w:numId w:val="9"/>
              </w:numPr>
              <w:jc w:val="left"/>
              <w:rPr>
                <w:rFonts w:ascii="宋体" w:hAnsi="宋体"/>
                <w:bCs/>
                <w:sz w:val="21"/>
                <w:szCs w:val="21"/>
              </w:rPr>
            </w:pPr>
            <w:r w:rsidRPr="00E31B91">
              <w:rPr>
                <w:rFonts w:ascii="宋体" w:hAnsi="宋体" w:hint="eastAsia"/>
                <w:bCs/>
                <w:sz w:val="21"/>
                <w:szCs w:val="21"/>
              </w:rPr>
              <w:t>用户打开登录页面或应用程序。</w:t>
            </w:r>
          </w:p>
          <w:p w14:paraId="0EE88AD6" w14:textId="77777777" w:rsidR="00E31B91" w:rsidRPr="00E31B91" w:rsidRDefault="00E31B91" w:rsidP="00E31B91">
            <w:pPr>
              <w:numPr>
                <w:ilvl w:val="0"/>
                <w:numId w:val="9"/>
              </w:numPr>
              <w:jc w:val="left"/>
              <w:rPr>
                <w:rFonts w:ascii="宋体" w:hAnsi="宋体"/>
                <w:bCs/>
                <w:sz w:val="21"/>
                <w:szCs w:val="21"/>
              </w:rPr>
            </w:pPr>
            <w:r w:rsidRPr="00E31B91">
              <w:rPr>
                <w:rFonts w:ascii="宋体" w:hAnsi="宋体" w:hint="eastAsia"/>
                <w:bCs/>
                <w:sz w:val="21"/>
                <w:szCs w:val="21"/>
              </w:rPr>
              <w:t>系统显示登录表单，包括用户名和密码字段。</w:t>
            </w:r>
          </w:p>
          <w:p w14:paraId="0A22E520" w14:textId="77777777" w:rsidR="00E31B91" w:rsidRPr="00E31B91" w:rsidRDefault="00E31B91" w:rsidP="00E31B91">
            <w:pPr>
              <w:numPr>
                <w:ilvl w:val="0"/>
                <w:numId w:val="9"/>
              </w:numPr>
              <w:jc w:val="left"/>
              <w:rPr>
                <w:rFonts w:ascii="宋体" w:hAnsi="宋体"/>
                <w:bCs/>
                <w:sz w:val="21"/>
                <w:szCs w:val="21"/>
              </w:rPr>
            </w:pPr>
            <w:r w:rsidRPr="00E31B91">
              <w:rPr>
                <w:rFonts w:ascii="宋体" w:hAnsi="宋体" w:hint="eastAsia"/>
                <w:bCs/>
                <w:sz w:val="21"/>
                <w:szCs w:val="21"/>
              </w:rPr>
              <w:t>用户输入用户名和密码。</w:t>
            </w:r>
          </w:p>
          <w:p w14:paraId="77BCA4A2" w14:textId="77777777" w:rsidR="00E31B91" w:rsidRPr="00E31B91" w:rsidRDefault="00E31B91" w:rsidP="00E31B91">
            <w:pPr>
              <w:numPr>
                <w:ilvl w:val="0"/>
                <w:numId w:val="9"/>
              </w:numPr>
              <w:jc w:val="left"/>
              <w:rPr>
                <w:rFonts w:ascii="宋体" w:hAnsi="宋体"/>
                <w:bCs/>
                <w:sz w:val="21"/>
                <w:szCs w:val="21"/>
              </w:rPr>
            </w:pPr>
            <w:r w:rsidRPr="00E31B91">
              <w:rPr>
                <w:rFonts w:ascii="宋体" w:hAnsi="宋体" w:hint="eastAsia"/>
                <w:bCs/>
                <w:sz w:val="21"/>
                <w:szCs w:val="21"/>
              </w:rPr>
              <w:t>用户点击登录按钮或按下回车键。</w:t>
            </w:r>
          </w:p>
          <w:p w14:paraId="1B04DAE8" w14:textId="77777777" w:rsidR="00E31B91" w:rsidRPr="00E31B91" w:rsidRDefault="00E31B91" w:rsidP="00E31B91">
            <w:pPr>
              <w:numPr>
                <w:ilvl w:val="0"/>
                <w:numId w:val="9"/>
              </w:numPr>
              <w:jc w:val="left"/>
              <w:rPr>
                <w:rFonts w:ascii="宋体" w:hAnsi="宋体"/>
                <w:bCs/>
                <w:sz w:val="21"/>
                <w:szCs w:val="21"/>
              </w:rPr>
            </w:pPr>
            <w:r w:rsidRPr="00E31B91">
              <w:rPr>
                <w:rFonts w:ascii="宋体" w:hAnsi="宋体" w:hint="eastAsia"/>
                <w:bCs/>
                <w:sz w:val="21"/>
                <w:szCs w:val="21"/>
              </w:rPr>
              <w:t>系统验证用户输入的用户名和密码是否正确。</w:t>
            </w:r>
          </w:p>
          <w:p w14:paraId="244EBA18" w14:textId="77777777" w:rsidR="00E31B91" w:rsidRPr="00E31B91" w:rsidRDefault="00E31B91" w:rsidP="00E31B91">
            <w:pPr>
              <w:numPr>
                <w:ilvl w:val="0"/>
                <w:numId w:val="9"/>
              </w:numPr>
              <w:jc w:val="left"/>
              <w:rPr>
                <w:rFonts w:ascii="宋体" w:hAnsi="宋体"/>
                <w:bCs/>
                <w:sz w:val="21"/>
                <w:szCs w:val="21"/>
              </w:rPr>
            </w:pPr>
            <w:r w:rsidRPr="00E31B91">
              <w:rPr>
                <w:rFonts w:ascii="宋体" w:hAnsi="宋体" w:hint="eastAsia"/>
                <w:bCs/>
                <w:sz w:val="21"/>
                <w:szCs w:val="21"/>
              </w:rPr>
              <w:t>如果用户名和密码正确，系统将用户标识为已登录状态，并允许用户访问相关功能。</w:t>
            </w:r>
          </w:p>
          <w:p w14:paraId="3BC59999" w14:textId="667FBF04" w:rsidR="00E31B91" w:rsidRPr="00E31B91" w:rsidRDefault="00E31B91" w:rsidP="00E31B91">
            <w:pPr>
              <w:numPr>
                <w:ilvl w:val="0"/>
                <w:numId w:val="9"/>
              </w:numPr>
              <w:jc w:val="left"/>
              <w:rPr>
                <w:rFonts w:ascii="宋体" w:hAnsi="宋体" w:hint="eastAsia"/>
                <w:bCs/>
                <w:sz w:val="21"/>
                <w:szCs w:val="21"/>
              </w:rPr>
            </w:pPr>
            <w:r w:rsidRPr="00E31B91">
              <w:rPr>
                <w:rFonts w:ascii="宋体" w:hAnsi="宋体" w:hint="eastAsia"/>
                <w:bCs/>
                <w:sz w:val="21"/>
                <w:szCs w:val="21"/>
              </w:rPr>
              <w:t>系统显示登录成功消息，并跳转到用户的个人首页或主界面。</w:t>
            </w:r>
          </w:p>
        </w:tc>
      </w:tr>
      <w:tr w:rsidR="00E31B91" w:rsidRPr="00D105FA" w14:paraId="294C4476" w14:textId="77777777" w:rsidTr="00E75584">
        <w:tc>
          <w:tcPr>
            <w:tcW w:w="8296" w:type="dxa"/>
            <w:gridSpan w:val="2"/>
          </w:tcPr>
          <w:p w14:paraId="3D059550" w14:textId="77777777" w:rsidR="00E31B91" w:rsidRPr="00D105FA" w:rsidRDefault="00E31B91" w:rsidP="00E75584">
            <w:pPr>
              <w:jc w:val="left"/>
              <w:rPr>
                <w:rFonts w:ascii="宋体" w:hAnsi="宋体"/>
                <w:bCs/>
                <w:sz w:val="21"/>
                <w:szCs w:val="21"/>
              </w:rPr>
            </w:pPr>
            <w:r w:rsidRPr="00D105FA">
              <w:rPr>
                <w:rFonts w:ascii="宋体" w:hAnsi="宋体" w:hint="eastAsia"/>
                <w:bCs/>
                <w:sz w:val="21"/>
                <w:szCs w:val="21"/>
              </w:rPr>
              <w:t>备选事件流</w:t>
            </w:r>
          </w:p>
          <w:p w14:paraId="72A14316"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用户名或密码不正确：</w:t>
            </w:r>
          </w:p>
          <w:p w14:paraId="2F97927D"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在步骤</w:t>
            </w:r>
            <w:r w:rsidRPr="00E31B91">
              <w:rPr>
                <w:rFonts w:ascii="宋体" w:hAnsi="宋体"/>
                <w:bCs/>
                <w:sz w:val="21"/>
                <w:szCs w:val="21"/>
              </w:rPr>
              <w:t xml:space="preserve"> 5，系统验证用户输入的用户名和密码后发现不匹配。</w:t>
            </w:r>
          </w:p>
          <w:p w14:paraId="64DB83AC"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系统显示错误消息，提示用户输入正确的用户名和密码。</w:t>
            </w:r>
          </w:p>
          <w:p w14:paraId="54575B83"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用户可以重新输入用户名和密码，然后点击登录按钮，重试登录。</w:t>
            </w:r>
          </w:p>
          <w:p w14:paraId="365E9E5C"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或者用户可以选择重置密码选项，通过提供相关信息进行密码重置操作。</w:t>
            </w:r>
          </w:p>
          <w:p w14:paraId="66EE0D3B"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用户未填写用户名或密码：</w:t>
            </w:r>
          </w:p>
          <w:p w14:paraId="557E7A28"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在步骤</w:t>
            </w:r>
            <w:r w:rsidRPr="00E31B91">
              <w:rPr>
                <w:rFonts w:ascii="宋体" w:hAnsi="宋体"/>
                <w:bCs/>
                <w:sz w:val="21"/>
                <w:szCs w:val="21"/>
              </w:rPr>
              <w:t xml:space="preserve"> 3，用户未填写用户名或密码字段。</w:t>
            </w:r>
          </w:p>
          <w:p w14:paraId="702135AF"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系统显示错误消息，提示用户输入必填的用户名和密码。</w:t>
            </w:r>
          </w:p>
          <w:p w14:paraId="45155CA8"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用户补充完整用户名和密码，然后点击登录按钮，重试登录。</w:t>
            </w:r>
          </w:p>
          <w:p w14:paraId="5F906A07"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账号锁定：</w:t>
            </w:r>
          </w:p>
          <w:p w14:paraId="424075F2"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在步骤</w:t>
            </w:r>
            <w:r w:rsidRPr="00E31B91">
              <w:rPr>
                <w:rFonts w:ascii="宋体" w:hAnsi="宋体"/>
                <w:bCs/>
                <w:sz w:val="21"/>
                <w:szCs w:val="21"/>
              </w:rPr>
              <w:t xml:space="preserve"> 5，系统检测到用户连续多次输入错误的用户名或密码。</w:t>
            </w:r>
          </w:p>
          <w:p w14:paraId="3DF991DE"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系统锁定用户的账号，禁止登录一段时间或需要进行解锁操作。</w:t>
            </w:r>
          </w:p>
          <w:p w14:paraId="2A5DBA08"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系统显示相应的锁定消息，并提供解锁账号的选项，如通过电子邮件或安全问题进行解锁。</w:t>
            </w:r>
          </w:p>
          <w:p w14:paraId="68B68A36"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双因素认证：</w:t>
            </w:r>
          </w:p>
          <w:p w14:paraId="3DE13A7F"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在步骤</w:t>
            </w:r>
            <w:r w:rsidRPr="00E31B91">
              <w:rPr>
                <w:rFonts w:ascii="宋体" w:hAnsi="宋体"/>
                <w:bCs/>
                <w:sz w:val="21"/>
                <w:szCs w:val="21"/>
              </w:rPr>
              <w:t xml:space="preserve"> 5，系统启用了双因素认证功能。</w:t>
            </w:r>
          </w:p>
          <w:p w14:paraId="048DDDCD"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系统要求用户进一步验证身份，例如通过手机短信、手机应用程序生成的验证码或指纹扫描等方式。</w:t>
            </w:r>
          </w:p>
          <w:p w14:paraId="5182B5C6" w14:textId="77777777" w:rsidR="00E31B91" w:rsidRPr="00E31B91" w:rsidRDefault="00E31B91" w:rsidP="00E31B91">
            <w:pPr>
              <w:jc w:val="left"/>
              <w:rPr>
                <w:rFonts w:ascii="宋体" w:hAnsi="宋体"/>
                <w:bCs/>
                <w:sz w:val="21"/>
                <w:szCs w:val="21"/>
              </w:rPr>
            </w:pPr>
            <w:r w:rsidRPr="00E31B91">
              <w:rPr>
                <w:rFonts w:ascii="宋体" w:hAnsi="宋体" w:hint="eastAsia"/>
                <w:bCs/>
                <w:sz w:val="21"/>
                <w:szCs w:val="21"/>
              </w:rPr>
              <w:t>用户提供第二个因素的验证，系统验证通过后用户可以成功登录。</w:t>
            </w:r>
          </w:p>
          <w:p w14:paraId="7BFCB8D9" w14:textId="0877AFD5" w:rsidR="00E31B91" w:rsidRPr="004D05DC" w:rsidRDefault="00E31B91" w:rsidP="00E75584">
            <w:pPr>
              <w:numPr>
                <w:ilvl w:val="0"/>
                <w:numId w:val="6"/>
              </w:numPr>
              <w:jc w:val="left"/>
              <w:rPr>
                <w:rFonts w:ascii="宋体" w:hAnsi="宋体"/>
                <w:bCs/>
                <w:sz w:val="21"/>
                <w:szCs w:val="21"/>
              </w:rPr>
            </w:pPr>
          </w:p>
        </w:tc>
      </w:tr>
      <w:tr w:rsidR="00E31B91" w:rsidRPr="00D105FA" w14:paraId="5C16C726" w14:textId="77777777" w:rsidTr="00E75584">
        <w:tc>
          <w:tcPr>
            <w:tcW w:w="8296" w:type="dxa"/>
            <w:gridSpan w:val="2"/>
          </w:tcPr>
          <w:p w14:paraId="6DEB1E6F" w14:textId="77777777" w:rsidR="00E31B91" w:rsidRPr="00D105FA" w:rsidRDefault="00E31B91" w:rsidP="00E75584">
            <w:pPr>
              <w:jc w:val="left"/>
              <w:rPr>
                <w:rFonts w:ascii="宋体" w:hAnsi="宋体"/>
                <w:bCs/>
                <w:sz w:val="21"/>
                <w:szCs w:val="21"/>
              </w:rPr>
            </w:pPr>
            <w:r w:rsidRPr="00D105FA">
              <w:rPr>
                <w:rFonts w:ascii="宋体" w:hAnsi="宋体" w:hint="eastAsia"/>
                <w:bCs/>
                <w:sz w:val="21"/>
                <w:szCs w:val="21"/>
              </w:rPr>
              <w:t>补充约束-数据需求</w:t>
            </w:r>
          </w:p>
          <w:p w14:paraId="6CF4B4B7" w14:textId="77777777" w:rsidR="009019D1" w:rsidRDefault="009019D1" w:rsidP="00E75584">
            <w:pPr>
              <w:jc w:val="left"/>
              <w:rPr>
                <w:rFonts w:ascii="Segoe UI" w:hAnsi="Segoe UI" w:cs="Segoe UI"/>
                <w:color w:val="374151"/>
                <w:shd w:val="clear" w:color="auto" w:fill="F7F7F8"/>
              </w:rPr>
            </w:pPr>
            <w:r>
              <w:rPr>
                <w:rFonts w:ascii="Segoe UI" w:hAnsi="Segoe UI" w:cs="Segoe UI"/>
                <w:color w:val="374151"/>
                <w:shd w:val="clear" w:color="auto" w:fill="F7F7F8"/>
              </w:rPr>
              <w:t>步骤</w:t>
            </w:r>
            <w:r>
              <w:rPr>
                <w:rFonts w:ascii="Segoe UI" w:hAnsi="Segoe UI" w:cs="Segoe UI"/>
                <w:color w:val="374151"/>
                <w:shd w:val="clear" w:color="auto" w:fill="F7F7F8"/>
              </w:rPr>
              <w:t xml:space="preserve"> 5</w:t>
            </w:r>
            <w:r>
              <w:rPr>
                <w:rFonts w:ascii="Segoe UI" w:hAnsi="Segoe UI" w:cs="Segoe UI"/>
                <w:color w:val="374151"/>
                <w:shd w:val="clear" w:color="auto" w:fill="F7F7F8"/>
              </w:rPr>
              <w:t>：如果用户输入的用户名或密码不正确，系统显示相应错误消息，并要求用户重新输入正确的用户名和密码。</w:t>
            </w:r>
          </w:p>
          <w:p w14:paraId="70287B80" w14:textId="02C5C60C" w:rsidR="00E31B91" w:rsidRPr="009019D1" w:rsidRDefault="00E31B91" w:rsidP="00E75584">
            <w:pPr>
              <w:jc w:val="left"/>
              <w:rPr>
                <w:rFonts w:ascii="宋体" w:hAnsi="宋体"/>
                <w:bCs/>
                <w:sz w:val="21"/>
                <w:szCs w:val="21"/>
              </w:rPr>
            </w:pPr>
          </w:p>
        </w:tc>
      </w:tr>
    </w:tbl>
    <w:p w14:paraId="2E33E0BB" w14:textId="77777777" w:rsidR="00E31B91" w:rsidRDefault="00E31B91" w:rsidP="00E31B91">
      <w:pPr>
        <w:rPr>
          <w:rFonts w:ascii="宋体" w:eastAsia="宋体" w:hAnsi="宋体" w:hint="eastAsia"/>
        </w:rPr>
      </w:pPr>
    </w:p>
    <w:p w14:paraId="11BB8B0B" w14:textId="77777777" w:rsidR="00E31B91" w:rsidRPr="00E31B91" w:rsidRDefault="00E31B91" w:rsidP="00E31B91">
      <w:pPr>
        <w:rPr>
          <w:rFonts w:hint="eastAsia"/>
        </w:rPr>
      </w:pPr>
    </w:p>
    <w:sectPr w:rsidR="00E31B91" w:rsidRPr="00E31B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D8365" w14:textId="77777777" w:rsidR="003D1750" w:rsidRDefault="003D1750" w:rsidP="00E65BA9">
      <w:r>
        <w:separator/>
      </w:r>
    </w:p>
  </w:endnote>
  <w:endnote w:type="continuationSeparator" w:id="0">
    <w:p w14:paraId="2B93EBDF" w14:textId="77777777" w:rsidR="003D1750" w:rsidRDefault="003D1750" w:rsidP="00E6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35CC" w14:textId="77777777" w:rsidR="003D1750" w:rsidRDefault="003D1750" w:rsidP="00E65BA9">
      <w:r>
        <w:separator/>
      </w:r>
    </w:p>
  </w:footnote>
  <w:footnote w:type="continuationSeparator" w:id="0">
    <w:p w14:paraId="71CC26C4" w14:textId="77777777" w:rsidR="003D1750" w:rsidRDefault="003D1750" w:rsidP="00E65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F4D"/>
    <w:multiLevelType w:val="hybridMultilevel"/>
    <w:tmpl w:val="299EFA22"/>
    <w:lvl w:ilvl="0" w:tplc="12EC3E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475739"/>
    <w:multiLevelType w:val="hybridMultilevel"/>
    <w:tmpl w:val="839C768E"/>
    <w:lvl w:ilvl="0" w:tplc="3AAA1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CD6754"/>
    <w:multiLevelType w:val="hybridMultilevel"/>
    <w:tmpl w:val="90EC1D14"/>
    <w:lvl w:ilvl="0" w:tplc="906A9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4C56D7"/>
    <w:multiLevelType w:val="hybridMultilevel"/>
    <w:tmpl w:val="839C768E"/>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45615E8E"/>
    <w:multiLevelType w:val="hybridMultilevel"/>
    <w:tmpl w:val="839C768E"/>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4DBB3B33"/>
    <w:multiLevelType w:val="hybridMultilevel"/>
    <w:tmpl w:val="8A043BA0"/>
    <w:lvl w:ilvl="0" w:tplc="074421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B60B07"/>
    <w:multiLevelType w:val="hybridMultilevel"/>
    <w:tmpl w:val="110083B8"/>
    <w:lvl w:ilvl="0" w:tplc="8DDEFAA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F4714E"/>
    <w:multiLevelType w:val="hybridMultilevel"/>
    <w:tmpl w:val="2C5C1552"/>
    <w:lvl w:ilvl="0" w:tplc="874028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294F2A"/>
    <w:multiLevelType w:val="hybridMultilevel"/>
    <w:tmpl w:val="A8D217A8"/>
    <w:lvl w:ilvl="0" w:tplc="874028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4661088">
    <w:abstractNumId w:val="6"/>
  </w:num>
  <w:num w:numId="2" w16cid:durableId="299309857">
    <w:abstractNumId w:val="0"/>
  </w:num>
  <w:num w:numId="3" w16cid:durableId="1742678267">
    <w:abstractNumId w:val="1"/>
  </w:num>
  <w:num w:numId="4" w16cid:durableId="1436246681">
    <w:abstractNumId w:val="2"/>
  </w:num>
  <w:num w:numId="5" w16cid:durableId="1051460855">
    <w:abstractNumId w:val="4"/>
  </w:num>
  <w:num w:numId="6" w16cid:durableId="924923760">
    <w:abstractNumId w:val="3"/>
  </w:num>
  <w:num w:numId="7" w16cid:durableId="1350840365">
    <w:abstractNumId w:val="8"/>
  </w:num>
  <w:num w:numId="8" w16cid:durableId="2057923243">
    <w:abstractNumId w:val="7"/>
  </w:num>
  <w:num w:numId="9" w16cid:durableId="634532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FA"/>
    <w:rsid w:val="000C154B"/>
    <w:rsid w:val="000F1E33"/>
    <w:rsid w:val="00130E95"/>
    <w:rsid w:val="002339D2"/>
    <w:rsid w:val="00241F0C"/>
    <w:rsid w:val="002F0330"/>
    <w:rsid w:val="00322200"/>
    <w:rsid w:val="00362871"/>
    <w:rsid w:val="003B2D96"/>
    <w:rsid w:val="003C7306"/>
    <w:rsid w:val="003D15AE"/>
    <w:rsid w:val="003D1750"/>
    <w:rsid w:val="00424BD7"/>
    <w:rsid w:val="00463088"/>
    <w:rsid w:val="0047338A"/>
    <w:rsid w:val="004B6F3E"/>
    <w:rsid w:val="004D05DC"/>
    <w:rsid w:val="0050011D"/>
    <w:rsid w:val="005A7A4D"/>
    <w:rsid w:val="006000D2"/>
    <w:rsid w:val="00641C47"/>
    <w:rsid w:val="006822EE"/>
    <w:rsid w:val="006B79F4"/>
    <w:rsid w:val="00707F8E"/>
    <w:rsid w:val="0074155B"/>
    <w:rsid w:val="007610D5"/>
    <w:rsid w:val="007C3CF1"/>
    <w:rsid w:val="007D3C8D"/>
    <w:rsid w:val="007E3A45"/>
    <w:rsid w:val="00833235"/>
    <w:rsid w:val="00853E8B"/>
    <w:rsid w:val="008D263D"/>
    <w:rsid w:val="008E3C16"/>
    <w:rsid w:val="008E3EB4"/>
    <w:rsid w:val="009019D1"/>
    <w:rsid w:val="009164EC"/>
    <w:rsid w:val="00934108"/>
    <w:rsid w:val="00941E02"/>
    <w:rsid w:val="009E7D35"/>
    <w:rsid w:val="00A54F22"/>
    <w:rsid w:val="00B23028"/>
    <w:rsid w:val="00B419B8"/>
    <w:rsid w:val="00B52493"/>
    <w:rsid w:val="00B97567"/>
    <w:rsid w:val="00BB5328"/>
    <w:rsid w:val="00C17311"/>
    <w:rsid w:val="00C53CFE"/>
    <w:rsid w:val="00C54570"/>
    <w:rsid w:val="00C56CA0"/>
    <w:rsid w:val="00C700A3"/>
    <w:rsid w:val="00C73B50"/>
    <w:rsid w:val="00C86191"/>
    <w:rsid w:val="00CE10FE"/>
    <w:rsid w:val="00CF0A37"/>
    <w:rsid w:val="00CF7F00"/>
    <w:rsid w:val="00D105FA"/>
    <w:rsid w:val="00D6606A"/>
    <w:rsid w:val="00D70FF6"/>
    <w:rsid w:val="00DC07EA"/>
    <w:rsid w:val="00DD7C09"/>
    <w:rsid w:val="00E31B91"/>
    <w:rsid w:val="00E65BA9"/>
    <w:rsid w:val="00E85DFD"/>
    <w:rsid w:val="00EC1E14"/>
    <w:rsid w:val="00F44B0E"/>
    <w:rsid w:val="00F82926"/>
    <w:rsid w:val="00F9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0BADD"/>
  <w15:chartTrackingRefBased/>
  <w15:docId w15:val="{7BB5EB9A-9F83-4C63-9913-69ADE2E8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D105F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65B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65BA9"/>
    <w:rPr>
      <w:sz w:val="18"/>
      <w:szCs w:val="18"/>
    </w:rPr>
  </w:style>
  <w:style w:type="paragraph" w:styleId="a6">
    <w:name w:val="footer"/>
    <w:basedOn w:val="a"/>
    <w:link w:val="a7"/>
    <w:uiPriority w:val="99"/>
    <w:unhideWhenUsed/>
    <w:rsid w:val="00E65BA9"/>
    <w:pPr>
      <w:tabs>
        <w:tab w:val="center" w:pos="4153"/>
        <w:tab w:val="right" w:pos="8306"/>
      </w:tabs>
      <w:snapToGrid w:val="0"/>
      <w:jc w:val="left"/>
    </w:pPr>
    <w:rPr>
      <w:sz w:val="18"/>
      <w:szCs w:val="18"/>
    </w:rPr>
  </w:style>
  <w:style w:type="character" w:customStyle="1" w:styleId="a7">
    <w:name w:val="页脚 字符"/>
    <w:basedOn w:val="a0"/>
    <w:link w:val="a6"/>
    <w:uiPriority w:val="99"/>
    <w:rsid w:val="00E65BA9"/>
    <w:rPr>
      <w:sz w:val="18"/>
      <w:szCs w:val="18"/>
    </w:rPr>
  </w:style>
  <w:style w:type="paragraph" w:styleId="a8">
    <w:name w:val="caption"/>
    <w:basedOn w:val="a"/>
    <w:next w:val="a"/>
    <w:uiPriority w:val="35"/>
    <w:unhideWhenUsed/>
    <w:qFormat/>
    <w:rsid w:val="00F82926"/>
    <w:rPr>
      <w:rFonts w:asciiTheme="majorHAnsi" w:eastAsia="黑体" w:hAnsiTheme="majorHAnsi" w:cstheme="majorBidi"/>
      <w:sz w:val="20"/>
      <w:szCs w:val="20"/>
    </w:rPr>
  </w:style>
  <w:style w:type="paragraph" w:styleId="a9">
    <w:name w:val="List Paragraph"/>
    <w:basedOn w:val="a"/>
    <w:uiPriority w:val="34"/>
    <w:qFormat/>
    <w:rsid w:val="00C56C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9502">
      <w:bodyDiv w:val="1"/>
      <w:marLeft w:val="0"/>
      <w:marRight w:val="0"/>
      <w:marTop w:val="0"/>
      <w:marBottom w:val="0"/>
      <w:divBdr>
        <w:top w:val="none" w:sz="0" w:space="0" w:color="auto"/>
        <w:left w:val="none" w:sz="0" w:space="0" w:color="auto"/>
        <w:bottom w:val="none" w:sz="0" w:space="0" w:color="auto"/>
        <w:right w:val="none" w:sz="0" w:space="0" w:color="auto"/>
      </w:divBdr>
    </w:div>
    <w:div w:id="89129327">
      <w:bodyDiv w:val="1"/>
      <w:marLeft w:val="0"/>
      <w:marRight w:val="0"/>
      <w:marTop w:val="0"/>
      <w:marBottom w:val="0"/>
      <w:divBdr>
        <w:top w:val="none" w:sz="0" w:space="0" w:color="auto"/>
        <w:left w:val="none" w:sz="0" w:space="0" w:color="auto"/>
        <w:bottom w:val="none" w:sz="0" w:space="0" w:color="auto"/>
        <w:right w:val="none" w:sz="0" w:space="0" w:color="auto"/>
      </w:divBdr>
    </w:div>
    <w:div w:id="118188416">
      <w:bodyDiv w:val="1"/>
      <w:marLeft w:val="0"/>
      <w:marRight w:val="0"/>
      <w:marTop w:val="0"/>
      <w:marBottom w:val="0"/>
      <w:divBdr>
        <w:top w:val="none" w:sz="0" w:space="0" w:color="auto"/>
        <w:left w:val="none" w:sz="0" w:space="0" w:color="auto"/>
        <w:bottom w:val="none" w:sz="0" w:space="0" w:color="auto"/>
        <w:right w:val="none" w:sz="0" w:space="0" w:color="auto"/>
      </w:divBdr>
    </w:div>
    <w:div w:id="310404038">
      <w:bodyDiv w:val="1"/>
      <w:marLeft w:val="0"/>
      <w:marRight w:val="0"/>
      <w:marTop w:val="0"/>
      <w:marBottom w:val="0"/>
      <w:divBdr>
        <w:top w:val="none" w:sz="0" w:space="0" w:color="auto"/>
        <w:left w:val="none" w:sz="0" w:space="0" w:color="auto"/>
        <w:bottom w:val="none" w:sz="0" w:space="0" w:color="auto"/>
        <w:right w:val="none" w:sz="0" w:space="0" w:color="auto"/>
      </w:divBdr>
    </w:div>
    <w:div w:id="655769769">
      <w:bodyDiv w:val="1"/>
      <w:marLeft w:val="0"/>
      <w:marRight w:val="0"/>
      <w:marTop w:val="0"/>
      <w:marBottom w:val="0"/>
      <w:divBdr>
        <w:top w:val="none" w:sz="0" w:space="0" w:color="auto"/>
        <w:left w:val="none" w:sz="0" w:space="0" w:color="auto"/>
        <w:bottom w:val="none" w:sz="0" w:space="0" w:color="auto"/>
        <w:right w:val="none" w:sz="0" w:space="0" w:color="auto"/>
      </w:divBdr>
    </w:div>
    <w:div w:id="1038356008">
      <w:bodyDiv w:val="1"/>
      <w:marLeft w:val="0"/>
      <w:marRight w:val="0"/>
      <w:marTop w:val="0"/>
      <w:marBottom w:val="0"/>
      <w:divBdr>
        <w:top w:val="none" w:sz="0" w:space="0" w:color="auto"/>
        <w:left w:val="none" w:sz="0" w:space="0" w:color="auto"/>
        <w:bottom w:val="none" w:sz="0" w:space="0" w:color="auto"/>
        <w:right w:val="none" w:sz="0" w:space="0" w:color="auto"/>
      </w:divBdr>
    </w:div>
    <w:div w:id="1857500760">
      <w:bodyDiv w:val="1"/>
      <w:marLeft w:val="0"/>
      <w:marRight w:val="0"/>
      <w:marTop w:val="0"/>
      <w:marBottom w:val="0"/>
      <w:divBdr>
        <w:top w:val="none" w:sz="0" w:space="0" w:color="auto"/>
        <w:left w:val="none" w:sz="0" w:space="0" w:color="auto"/>
        <w:bottom w:val="none" w:sz="0" w:space="0" w:color="auto"/>
        <w:right w:val="none" w:sz="0" w:space="0" w:color="auto"/>
      </w:divBdr>
    </w:div>
    <w:div w:id="1880239932">
      <w:bodyDiv w:val="1"/>
      <w:marLeft w:val="0"/>
      <w:marRight w:val="0"/>
      <w:marTop w:val="0"/>
      <w:marBottom w:val="0"/>
      <w:divBdr>
        <w:top w:val="none" w:sz="0" w:space="0" w:color="auto"/>
        <w:left w:val="none" w:sz="0" w:space="0" w:color="auto"/>
        <w:bottom w:val="none" w:sz="0" w:space="0" w:color="auto"/>
        <w:right w:val="none" w:sz="0" w:space="0" w:color="auto"/>
      </w:divBdr>
    </w:div>
    <w:div w:id="20315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CE6BF-D17A-48A1-A11D-F136A8BC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秦 攀</cp:lastModifiedBy>
  <cp:revision>61</cp:revision>
  <dcterms:created xsi:type="dcterms:W3CDTF">2023-01-21T03:20:00Z</dcterms:created>
  <dcterms:modified xsi:type="dcterms:W3CDTF">2023-06-08T09:00:00Z</dcterms:modified>
</cp:coreProperties>
</file>