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BC" w:rsidRDefault="005976A0">
      <w:r>
        <w:t>QS</w:t>
      </w:r>
      <w:r w:rsidR="00B73997">
        <w:t>ECTION</w:t>
      </w:r>
      <w:r>
        <w:t xml:space="preserve"> Template Format</w:t>
      </w:r>
    </w:p>
    <w:p w:rsidR="005976A0" w:rsidRDefault="005976A0" w:rsidP="005976A0">
      <w:pPr>
        <w:pStyle w:val="ListParagraph"/>
        <w:numPr>
          <w:ilvl w:val="0"/>
          <w:numId w:val="1"/>
        </w:numPr>
      </w:pPr>
      <w:r>
        <w:t>Column 1</w:t>
      </w:r>
    </w:p>
    <w:p w:rsidR="005976A0" w:rsidRDefault="005976A0" w:rsidP="005976A0">
      <w:pPr>
        <w:pStyle w:val="ListParagraph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“S”</w:t>
      </w:r>
    </w:p>
    <w:p w:rsidR="005976A0" w:rsidRDefault="005976A0" w:rsidP="005976A0">
      <w:pPr>
        <w:pStyle w:val="ListParagraph"/>
        <w:ind w:left="1440"/>
      </w:pPr>
      <w:r>
        <w:t xml:space="preserve">Set default </w:t>
      </w:r>
      <w:proofErr w:type="spellStart"/>
      <w:r>
        <w:t>superelevation</w:t>
      </w:r>
      <w:proofErr w:type="spellEnd"/>
      <w:r>
        <w:t>.</w:t>
      </w:r>
    </w:p>
    <w:p w:rsidR="005976A0" w:rsidRDefault="005976A0" w:rsidP="005976A0">
      <w:pPr>
        <w:pStyle w:val="ListParagraph"/>
        <w:numPr>
          <w:ilvl w:val="2"/>
          <w:numId w:val="1"/>
        </w:numPr>
      </w:pPr>
      <w:r>
        <w:t>Values are in percent</w:t>
      </w:r>
    </w:p>
    <w:p w:rsidR="005976A0" w:rsidRDefault="005976A0" w:rsidP="005976A0">
      <w:pPr>
        <w:pStyle w:val="ListParagraph"/>
        <w:numPr>
          <w:ilvl w:val="2"/>
          <w:numId w:val="1"/>
        </w:numPr>
      </w:pPr>
      <w:r>
        <w:t>Column 2 is left and column 3 is right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“A”</w:t>
      </w:r>
    </w:p>
    <w:p w:rsidR="005976A0" w:rsidRDefault="005976A0" w:rsidP="005976A0">
      <w:pPr>
        <w:pStyle w:val="ListParagraph"/>
        <w:ind w:left="1440"/>
      </w:pPr>
      <w:r>
        <w:t>Set alignment controls.</w:t>
      </w:r>
    </w:p>
    <w:p w:rsidR="005976A0" w:rsidRDefault="005976A0" w:rsidP="005976A0">
      <w:pPr>
        <w:pStyle w:val="ListParagraph"/>
        <w:numPr>
          <w:ilvl w:val="2"/>
          <w:numId w:val="1"/>
        </w:numPr>
      </w:pPr>
      <w:r>
        <w:t>Layers for edge control polylines</w:t>
      </w:r>
      <w:r w:rsidR="00B73997">
        <w:t xml:space="preserve"> (MUST be LWPOLY or POLYLINE entities – will not compute for any other entity)</w:t>
      </w:r>
    </w:p>
    <w:p w:rsidR="005976A0" w:rsidRDefault="005976A0" w:rsidP="005976A0">
      <w:pPr>
        <w:pStyle w:val="ListParagraph"/>
        <w:numPr>
          <w:ilvl w:val="2"/>
          <w:numId w:val="1"/>
        </w:numPr>
      </w:pPr>
      <w:r>
        <w:t>Column 2 is the alignment number, column 3 is the layer name</w:t>
      </w:r>
    </w:p>
    <w:p w:rsidR="00B73997" w:rsidRDefault="00B73997" w:rsidP="005976A0">
      <w:pPr>
        <w:pStyle w:val="ListParagraph"/>
        <w:numPr>
          <w:ilvl w:val="2"/>
          <w:numId w:val="1"/>
        </w:numPr>
      </w:pPr>
      <w:r>
        <w:t>Only defined when QSECTION is first run (or reset)</w:t>
      </w:r>
    </w:p>
    <w:p w:rsidR="00B73997" w:rsidRDefault="00B73997" w:rsidP="005976A0">
      <w:pPr>
        <w:pStyle w:val="ListParagraph"/>
        <w:numPr>
          <w:ilvl w:val="2"/>
          <w:numId w:val="1"/>
        </w:numPr>
      </w:pPr>
      <w:r>
        <w:t xml:space="preserve">Note that if using station to station control all template files must contain the same alignment control definitions (these are only computed when the first file is loaded).  Also, </w:t>
      </w:r>
    </w:p>
    <w:p w:rsidR="005976A0" w:rsidRDefault="005976A0" w:rsidP="005976A0">
      <w:pPr>
        <w:pStyle w:val="ListParagraph"/>
        <w:ind w:left="23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“L”</w:t>
      </w:r>
    </w:p>
    <w:p w:rsidR="005976A0" w:rsidRDefault="005976A0" w:rsidP="005976A0">
      <w:pPr>
        <w:pStyle w:val="ListParagraph"/>
        <w:ind w:left="1440"/>
      </w:pPr>
      <w:proofErr w:type="gramStart"/>
      <w:r>
        <w:t>Left control.</w:t>
      </w:r>
      <w:proofErr w:type="gramEnd"/>
      <w:r>
        <w:t xml:space="preserve">  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“CL”</w:t>
      </w:r>
    </w:p>
    <w:p w:rsidR="005976A0" w:rsidRDefault="005976A0" w:rsidP="005976A0">
      <w:pPr>
        <w:pStyle w:val="ListParagraph"/>
        <w:ind w:left="1440"/>
      </w:pPr>
      <w:r>
        <w:t xml:space="preserve">Cut Left control.  </w:t>
      </w:r>
      <w:r>
        <w:t>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“FL”</w:t>
      </w:r>
    </w:p>
    <w:p w:rsidR="005976A0" w:rsidRDefault="005976A0" w:rsidP="005976A0">
      <w:pPr>
        <w:pStyle w:val="ListParagraph"/>
        <w:ind w:left="1440"/>
      </w:pPr>
      <w:r>
        <w:t xml:space="preserve">Fill Left control.  </w:t>
      </w:r>
      <w:r>
        <w:t>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“R”</w:t>
      </w:r>
    </w:p>
    <w:p w:rsidR="005976A0" w:rsidRDefault="005976A0" w:rsidP="005976A0">
      <w:pPr>
        <w:pStyle w:val="ListParagraph"/>
        <w:ind w:left="1440"/>
      </w:pPr>
      <w:proofErr w:type="gramStart"/>
      <w:r>
        <w:t>Right control.</w:t>
      </w:r>
      <w:proofErr w:type="gramEnd"/>
      <w:r>
        <w:t xml:space="preserve">  </w:t>
      </w:r>
      <w:r>
        <w:t>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“C</w:t>
      </w:r>
      <w:r>
        <w:t>R</w:t>
      </w:r>
      <w:r>
        <w:t>”</w:t>
      </w:r>
    </w:p>
    <w:p w:rsidR="005976A0" w:rsidRDefault="005976A0" w:rsidP="005976A0">
      <w:pPr>
        <w:pStyle w:val="ListParagraph"/>
        <w:ind w:left="1440"/>
      </w:pPr>
      <w:r>
        <w:t xml:space="preserve">Cut </w:t>
      </w:r>
      <w:r>
        <w:t>Right</w:t>
      </w:r>
      <w:r>
        <w:t xml:space="preserve"> control.  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5976A0" w:rsidP="005976A0">
      <w:pPr>
        <w:pStyle w:val="ListParagraph"/>
        <w:numPr>
          <w:ilvl w:val="1"/>
          <w:numId w:val="1"/>
        </w:numPr>
      </w:pPr>
      <w:r>
        <w:t>“F</w:t>
      </w:r>
      <w:r>
        <w:t>R</w:t>
      </w:r>
      <w:r>
        <w:t>”</w:t>
      </w:r>
    </w:p>
    <w:p w:rsidR="005976A0" w:rsidRDefault="005976A0" w:rsidP="005976A0">
      <w:pPr>
        <w:pStyle w:val="ListParagraph"/>
        <w:ind w:left="1440"/>
      </w:pPr>
      <w:r>
        <w:t>Fill Right</w:t>
      </w:r>
      <w:r>
        <w:t xml:space="preserve"> control.  Description below</w:t>
      </w:r>
    </w:p>
    <w:p w:rsidR="005976A0" w:rsidRDefault="005976A0" w:rsidP="005976A0">
      <w:pPr>
        <w:pStyle w:val="ListParagraph"/>
        <w:ind w:left="1440"/>
      </w:pPr>
    </w:p>
    <w:p w:rsidR="005976A0" w:rsidRDefault="00B73997" w:rsidP="005976A0">
      <w:pPr>
        <w:pStyle w:val="ListParagraph"/>
        <w:numPr>
          <w:ilvl w:val="1"/>
          <w:numId w:val="1"/>
        </w:numPr>
      </w:pPr>
      <w:r>
        <w:t>“STA”</w:t>
      </w:r>
    </w:p>
    <w:p w:rsidR="00B73997" w:rsidRDefault="00B73997" w:rsidP="00B73997">
      <w:pPr>
        <w:pStyle w:val="ListParagraph"/>
        <w:ind w:left="1440"/>
      </w:pPr>
      <w:r>
        <w:t>Station to station control</w:t>
      </w:r>
    </w:p>
    <w:p w:rsidR="00B73997" w:rsidRDefault="00B73997" w:rsidP="00B73997">
      <w:pPr>
        <w:pStyle w:val="ListParagraph"/>
        <w:numPr>
          <w:ilvl w:val="2"/>
          <w:numId w:val="1"/>
        </w:numPr>
      </w:pPr>
      <w:r>
        <w:t>Column 2 is the from station, column 3 is the to station</w:t>
      </w:r>
    </w:p>
    <w:p w:rsidR="00B73997" w:rsidRDefault="00B73997" w:rsidP="00B73997">
      <w:pPr>
        <w:pStyle w:val="ListParagraph"/>
        <w:numPr>
          <w:ilvl w:val="2"/>
          <w:numId w:val="1"/>
        </w:numPr>
      </w:pPr>
      <w:r>
        <w:t>Column 4 is the name of the template file for this range</w:t>
      </w:r>
    </w:p>
    <w:p w:rsidR="00B73997" w:rsidRDefault="00B73997" w:rsidP="00B73997">
      <w:pPr>
        <w:pStyle w:val="ListParagraph"/>
        <w:numPr>
          <w:ilvl w:val="2"/>
          <w:numId w:val="1"/>
        </w:numPr>
      </w:pPr>
      <w:r>
        <w:t>File names must use forward slash for folder delineation</w:t>
      </w:r>
    </w:p>
    <w:p w:rsidR="00B73997" w:rsidRDefault="00B73997" w:rsidP="00B73997">
      <w:pPr>
        <w:pStyle w:val="ListParagraph"/>
        <w:numPr>
          <w:ilvl w:val="0"/>
          <w:numId w:val="1"/>
        </w:numPr>
      </w:pPr>
      <w:r>
        <w:lastRenderedPageBreak/>
        <w:t>“L” and “R” Colum Fields – Second Column</w:t>
      </w:r>
    </w:p>
    <w:p w:rsidR="00B73997" w:rsidRDefault="00B73997" w:rsidP="00B73997">
      <w:pPr>
        <w:pStyle w:val="ListParagraph"/>
      </w:pPr>
    </w:p>
    <w:p w:rsidR="00B73997" w:rsidRDefault="009E0BDC" w:rsidP="00B73997">
      <w:pPr>
        <w:pStyle w:val="ListParagraph"/>
        <w:numPr>
          <w:ilvl w:val="1"/>
          <w:numId w:val="1"/>
        </w:numPr>
      </w:pPr>
      <w:r>
        <w:t>“X”</w:t>
      </w:r>
    </w:p>
    <w:p w:rsidR="009E0BDC" w:rsidRDefault="009E0BDC" w:rsidP="009E0BDC">
      <w:pPr>
        <w:pStyle w:val="ListParagraph"/>
        <w:ind w:left="1440"/>
      </w:pPr>
      <w:r>
        <w:t>Set X offset from previous point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Negative values for left side and positive values for right side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“X0.125” will be “X = 0.125”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Y offset to be computed from third column</w:t>
      </w:r>
    </w:p>
    <w:p w:rsidR="009E0BDC" w:rsidRDefault="009E0BDC" w:rsidP="009E0BDC">
      <w:pPr>
        <w:pStyle w:val="ListParagraph"/>
        <w:ind w:left="2340"/>
      </w:pPr>
    </w:p>
    <w:p w:rsidR="009E0BDC" w:rsidRDefault="009E0BDC" w:rsidP="009E0BDC">
      <w:pPr>
        <w:pStyle w:val="ListParagraph"/>
        <w:numPr>
          <w:ilvl w:val="1"/>
          <w:numId w:val="1"/>
        </w:numPr>
      </w:pPr>
      <w:r>
        <w:t>“A”</w:t>
      </w:r>
    </w:p>
    <w:p w:rsidR="009E0BDC" w:rsidRDefault="009E0BDC" w:rsidP="009E0BDC">
      <w:pPr>
        <w:pStyle w:val="ListParagraph"/>
        <w:ind w:left="1440"/>
      </w:pPr>
      <w:r>
        <w:t>Set X offset to control alignment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Find intersection to alignment number, “A3” will use third alignment to calculate X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Intersection must be found between the current template point (either left or right) and half the swath width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Y offset to be computed from third column</w:t>
      </w:r>
    </w:p>
    <w:p w:rsidR="009E0BDC" w:rsidRDefault="009E0BDC" w:rsidP="009E0BDC">
      <w:pPr>
        <w:pStyle w:val="ListParagraph"/>
        <w:ind w:left="2340"/>
      </w:pPr>
    </w:p>
    <w:p w:rsidR="009E0BDC" w:rsidRDefault="009E0BDC" w:rsidP="009E0BDC">
      <w:pPr>
        <w:pStyle w:val="ListParagraph"/>
        <w:numPr>
          <w:ilvl w:val="1"/>
          <w:numId w:val="1"/>
        </w:numPr>
      </w:pPr>
      <w:r>
        <w:t>“Y”</w:t>
      </w:r>
    </w:p>
    <w:p w:rsidR="009E0BDC" w:rsidRDefault="009E0BDC" w:rsidP="009E0BDC">
      <w:pPr>
        <w:pStyle w:val="ListParagraph"/>
        <w:ind w:left="1440"/>
      </w:pPr>
      <w:r>
        <w:t>Set Y offset from previous point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“</w:t>
      </w:r>
      <w:r>
        <w:t>Y-</w:t>
      </w:r>
      <w:r>
        <w:t>0.1</w:t>
      </w:r>
      <w:r>
        <w:t>00</w:t>
      </w:r>
      <w:r>
        <w:t>” will be “</w:t>
      </w:r>
      <w:r>
        <w:t>Y</w:t>
      </w:r>
      <w:r>
        <w:t xml:space="preserve"> = 0.1</w:t>
      </w:r>
      <w:r>
        <w:t>00</w:t>
      </w:r>
      <w:r>
        <w:t>”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X</w:t>
      </w:r>
      <w:r>
        <w:t xml:space="preserve"> offset to be computed from third column</w:t>
      </w:r>
    </w:p>
    <w:p w:rsidR="009E0BDC" w:rsidRDefault="009E0BDC" w:rsidP="009E0BDC">
      <w:pPr>
        <w:pStyle w:val="ListParagraph"/>
        <w:ind w:left="2340"/>
      </w:pPr>
    </w:p>
    <w:p w:rsidR="009E0BDC" w:rsidRDefault="009E0BDC" w:rsidP="009E0BDC">
      <w:pPr>
        <w:pStyle w:val="ListParagraph"/>
        <w:numPr>
          <w:ilvl w:val="0"/>
          <w:numId w:val="1"/>
        </w:numPr>
      </w:pPr>
      <w:r>
        <w:t xml:space="preserve">“L” and “R” Colum Fields – </w:t>
      </w:r>
      <w:r>
        <w:t>Third</w:t>
      </w:r>
      <w:r>
        <w:t xml:space="preserve"> Column</w:t>
      </w:r>
    </w:p>
    <w:p w:rsidR="009E0BDC" w:rsidRDefault="009E0BDC" w:rsidP="009E0BDC">
      <w:pPr>
        <w:pStyle w:val="ListParagraph"/>
      </w:pPr>
    </w:p>
    <w:p w:rsidR="009E0BDC" w:rsidRDefault="009E0BDC" w:rsidP="009E0BDC">
      <w:pPr>
        <w:pStyle w:val="ListParagraph"/>
        <w:numPr>
          <w:ilvl w:val="1"/>
          <w:numId w:val="1"/>
        </w:numPr>
      </w:pPr>
      <w:r>
        <w:t>“Y”</w:t>
      </w:r>
    </w:p>
    <w:p w:rsidR="009E0BDC" w:rsidRDefault="009E0BDC" w:rsidP="009E0BDC">
      <w:pPr>
        <w:pStyle w:val="ListParagraph"/>
        <w:ind w:left="1440"/>
      </w:pPr>
      <w:r>
        <w:t>Set Y offset from previous point</w:t>
      </w:r>
    </w:p>
    <w:p w:rsidR="009E0BDC" w:rsidRDefault="009E0BDC" w:rsidP="009E0BDC">
      <w:pPr>
        <w:pStyle w:val="ListParagraph"/>
        <w:numPr>
          <w:ilvl w:val="2"/>
          <w:numId w:val="1"/>
        </w:numPr>
      </w:pPr>
      <w:r>
        <w:t>“Y-0.100” will be “Y = 0.100”</w:t>
      </w:r>
    </w:p>
    <w:p w:rsidR="009E0BDC" w:rsidRDefault="009E0BDC" w:rsidP="009E0BDC">
      <w:pPr>
        <w:pStyle w:val="ListParagraph"/>
        <w:ind w:left="1440"/>
      </w:pPr>
      <w:bookmarkStart w:id="0" w:name="_GoBack"/>
      <w:bookmarkEnd w:id="0"/>
    </w:p>
    <w:sectPr w:rsidR="009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3333"/>
    <w:multiLevelType w:val="hybridMultilevel"/>
    <w:tmpl w:val="1748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4C02A4A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A0"/>
    <w:rsid w:val="00387D94"/>
    <w:rsid w:val="00472298"/>
    <w:rsid w:val="005976A0"/>
    <w:rsid w:val="006704BC"/>
    <w:rsid w:val="009E0BDC"/>
    <w:rsid w:val="00B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 Corporation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Livingston, Robert</dc:creator>
  <cp:lastModifiedBy>Livingston, Robert</cp:lastModifiedBy>
  <cp:revision>1</cp:revision>
  <dcterms:created xsi:type="dcterms:W3CDTF">2016-10-05T22:58:00Z</dcterms:created>
  <dcterms:modified xsi:type="dcterms:W3CDTF">2016-10-05T23:30:00Z</dcterms:modified>
</cp:coreProperties>
</file>