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ANEXOS</w:t>
      </w:r>
    </w:p>
    <w:p>
      <w:pPr>
        <w:pStyle w:val="Heading2"/>
      </w:pPr>
      <w:r>
        <w:t>Anexo A. Especificación completa de requisitos</w:t>
      </w:r>
    </w:p>
    <w:p>
      <w:r>
        <w:rPr>
          <w:b/>
        </w:rPr>
        <w:t>A.1 Historias de Usuario (HU-1 a HU-16)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Escenario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Criterios de aceptación</w:t>
            </w:r>
          </w:p>
        </w:tc>
      </w:tr>
      <w:tr>
        <w:tc>
          <w:tcPr>
            <w:tcW w:type="dxa" w:w="1768"/>
          </w:tcPr>
          <w:p>
            <w:r>
              <w:t>HU-1</w:t>
            </w:r>
          </w:p>
        </w:tc>
        <w:tc>
          <w:tcPr>
            <w:tcW w:type="dxa" w:w="1768"/>
          </w:tcPr>
          <w:p>
            <w:r>
              <w:t>Crear pedido</w:t>
            </w:r>
          </w:p>
        </w:tc>
        <w:tc>
          <w:tcPr>
            <w:tcW w:type="dxa" w:w="1768"/>
          </w:tcPr>
          <w:p>
            <w:r>
              <w:t>Cliente crea pedido</w:t>
            </w:r>
          </w:p>
        </w:tc>
        <w:tc>
          <w:tcPr>
            <w:tcW w:type="dxa" w:w="1768"/>
          </w:tcPr>
          <w:p>
            <w:r>
              <w:t>Escenario 1</w:t>
            </w:r>
          </w:p>
        </w:tc>
        <w:tc>
          <w:tcPr>
            <w:tcW w:type="dxa" w:w="1768"/>
          </w:tcPr>
          <w:p>
            <w:r>
              <w:t>Given: Cliente accede al sistema. When: Ingresa repuestos y confirma. Then: Se crea pedido con ID y estado 'Creado'.</w:t>
            </w:r>
          </w:p>
        </w:tc>
      </w:tr>
      <w:tr>
        <w:tc>
          <w:tcPr>
            <w:tcW w:type="dxa" w:w="1768"/>
          </w:tcPr>
          <w:p>
            <w:r>
              <w:t>HU-1</w:t>
            </w:r>
          </w:p>
        </w:tc>
        <w:tc>
          <w:tcPr>
            <w:tcW w:type="dxa" w:w="1768"/>
          </w:tcPr>
          <w:p>
            <w:r>
              <w:t>Crear pedido</w:t>
            </w:r>
          </w:p>
        </w:tc>
        <w:tc>
          <w:tcPr>
            <w:tcW w:type="dxa" w:w="1768"/>
          </w:tcPr>
          <w:p>
            <w:r>
              <w:t>Cliente crea pedido</w:t>
            </w:r>
          </w:p>
        </w:tc>
        <w:tc>
          <w:tcPr>
            <w:tcW w:type="dxa" w:w="1768"/>
          </w:tcPr>
          <w:p>
            <w:r>
              <w:t>Escenario 2</w:t>
            </w:r>
          </w:p>
        </w:tc>
        <w:tc>
          <w:tcPr>
            <w:tcW w:type="dxa" w:w="1768"/>
          </w:tcPr>
          <w:p>
            <w:r>
              <w:t>Given: Cliente crea pedido. When: Omite datos obligatorios. Then: Sistema solicita completar datos.</w:t>
            </w:r>
          </w:p>
        </w:tc>
      </w:tr>
      <w:tr>
        <w:tc>
          <w:tcPr>
            <w:tcW w:type="dxa" w:w="1768"/>
          </w:tcPr>
          <w:p>
            <w:r>
              <w:t>HU-2</w:t>
            </w:r>
          </w:p>
        </w:tc>
        <w:tc>
          <w:tcPr>
            <w:tcW w:type="dxa" w:w="1768"/>
          </w:tcPr>
          <w:p>
            <w:r>
              <w:t>Registrar pedido</w:t>
            </w:r>
          </w:p>
        </w:tc>
        <w:tc>
          <w:tcPr>
            <w:tcW w:type="dxa" w:w="1768"/>
          </w:tcPr>
          <w:p>
            <w:r>
              <w:t>Sistema registra pedido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Pedido creado. When: Sistema procesa solicitud. Then: Pedido queda almacenado.</w:t>
            </w:r>
          </w:p>
        </w:tc>
      </w:tr>
      <w:tr>
        <w:tc>
          <w:tcPr>
            <w:tcW w:type="dxa" w:w="1768"/>
          </w:tcPr>
          <w:p>
            <w:r>
              <w:t>HU-3</w:t>
            </w:r>
          </w:p>
        </w:tc>
        <w:tc>
          <w:tcPr>
            <w:tcW w:type="dxa" w:w="1768"/>
          </w:tcPr>
          <w:p>
            <w:r>
              <w:t>Validar inventario</w:t>
            </w:r>
          </w:p>
        </w:tc>
        <w:tc>
          <w:tcPr>
            <w:tcW w:type="dxa" w:w="1768"/>
          </w:tcPr>
          <w:p>
            <w:r>
              <w:t>Verificar stock</w:t>
            </w:r>
          </w:p>
        </w:tc>
        <w:tc>
          <w:tcPr>
            <w:tcW w:type="dxa" w:w="1768"/>
          </w:tcPr>
          <w:p>
            <w:r>
              <w:t>Escenario 1</w:t>
            </w:r>
          </w:p>
        </w:tc>
        <w:tc>
          <w:tcPr>
            <w:tcW w:type="dxa" w:w="1768"/>
          </w:tcPr>
          <w:p>
            <w:r>
              <w:t>Given: Pedido registrado. When: Se consulta inventario. Then: Stock suficiente.</w:t>
            </w:r>
          </w:p>
        </w:tc>
      </w:tr>
      <w:tr>
        <w:tc>
          <w:tcPr>
            <w:tcW w:type="dxa" w:w="1768"/>
          </w:tcPr>
          <w:p>
            <w:r>
              <w:t>HU-3</w:t>
            </w:r>
          </w:p>
        </w:tc>
        <w:tc>
          <w:tcPr>
            <w:tcW w:type="dxa" w:w="1768"/>
          </w:tcPr>
          <w:p>
            <w:r>
              <w:t>Validar inventario</w:t>
            </w:r>
          </w:p>
        </w:tc>
        <w:tc>
          <w:tcPr>
            <w:tcW w:type="dxa" w:w="1768"/>
          </w:tcPr>
          <w:p>
            <w:r>
              <w:t>Verificar stock</w:t>
            </w:r>
          </w:p>
        </w:tc>
        <w:tc>
          <w:tcPr>
            <w:tcW w:type="dxa" w:w="1768"/>
          </w:tcPr>
          <w:p>
            <w:r>
              <w:t>Escenario 2</w:t>
            </w:r>
          </w:p>
        </w:tc>
        <w:tc>
          <w:tcPr>
            <w:tcW w:type="dxa" w:w="1768"/>
          </w:tcPr>
          <w:p>
            <w:r>
              <w:t>Given: Pedido registrado. When: Se consulta inventario. Then: Sistema detecta faltantes.</w:t>
            </w:r>
          </w:p>
        </w:tc>
      </w:tr>
      <w:tr>
        <w:tc>
          <w:tcPr>
            <w:tcW w:type="dxa" w:w="1768"/>
          </w:tcPr>
          <w:p>
            <w:r>
              <w:t>HU-4</w:t>
            </w:r>
          </w:p>
        </w:tc>
        <w:tc>
          <w:tcPr>
            <w:tcW w:type="dxa" w:w="1768"/>
          </w:tcPr>
          <w:p>
            <w:r>
              <w:t>Generar solicitud compra</w:t>
            </w:r>
          </w:p>
        </w:tc>
        <w:tc>
          <w:tcPr>
            <w:tcW w:type="dxa" w:w="1768"/>
          </w:tcPr>
          <w:p>
            <w:r>
              <w:t>Crear orden compra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Productos sin stock. When: Sistema detecta faltante. Then: Genera solicitud de compra.</w:t>
            </w:r>
          </w:p>
        </w:tc>
      </w:tr>
      <w:tr>
        <w:tc>
          <w:tcPr>
            <w:tcW w:type="dxa" w:w="1768"/>
          </w:tcPr>
          <w:p>
            <w:r>
              <w:t>HU-5</w:t>
            </w:r>
          </w:p>
        </w:tc>
        <w:tc>
          <w:tcPr>
            <w:tcW w:type="dxa" w:w="1768"/>
          </w:tcPr>
          <w:p>
            <w:r>
              <w:t>Generar orden recolección</w:t>
            </w:r>
          </w:p>
        </w:tc>
        <w:tc>
          <w:tcPr>
            <w:tcW w:type="dxa" w:w="1768"/>
          </w:tcPr>
          <w:p>
            <w:r>
              <w:t>Emitir orden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Stock disponible. When: Sistema valida inventario. Then: Genera orden de recolección.</w:t>
            </w:r>
          </w:p>
        </w:tc>
      </w:tr>
      <w:tr>
        <w:tc>
          <w:tcPr>
            <w:tcW w:type="dxa" w:w="1768"/>
          </w:tcPr>
          <w:p>
            <w:r>
              <w:t>HU-6</w:t>
            </w:r>
          </w:p>
        </w:tc>
        <w:tc>
          <w:tcPr>
            <w:tcW w:type="dxa" w:w="1768"/>
          </w:tcPr>
          <w:p>
            <w:r>
              <w:t>Actualizar inventario</w:t>
            </w:r>
          </w:p>
        </w:tc>
        <w:tc>
          <w:tcPr>
            <w:tcW w:type="dxa" w:w="1768"/>
          </w:tcPr>
          <w:p>
            <w:r>
              <w:t>Actualizar stock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Productos recolectados. When: Se confirma recolección. Then: Inventario actualizado.</w:t>
            </w:r>
          </w:p>
        </w:tc>
      </w:tr>
      <w:tr>
        <w:tc>
          <w:tcPr>
            <w:tcW w:type="dxa" w:w="1768"/>
          </w:tcPr>
          <w:p>
            <w:r>
              <w:t>HU-7</w:t>
            </w:r>
          </w:p>
        </w:tc>
        <w:tc>
          <w:tcPr>
            <w:tcW w:type="dxa" w:w="1768"/>
          </w:tcPr>
          <w:p>
            <w:r>
              <w:t>Notificar empaque</w:t>
            </w:r>
          </w:p>
        </w:tc>
        <w:tc>
          <w:tcPr>
            <w:tcW w:type="dxa" w:w="1768"/>
          </w:tcPr>
          <w:p>
            <w:r>
              <w:t>Aviso empaque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Recolección completa. When: Sistema valida pedido. Then: Notifica listo para empaque.</w:t>
            </w:r>
          </w:p>
        </w:tc>
      </w:tr>
      <w:tr>
        <w:tc>
          <w:tcPr>
            <w:tcW w:type="dxa" w:w="1768"/>
          </w:tcPr>
          <w:p>
            <w:r>
              <w:t>HU-8</w:t>
            </w:r>
          </w:p>
        </w:tc>
        <w:tc>
          <w:tcPr>
            <w:tcW w:type="dxa" w:w="1768"/>
          </w:tcPr>
          <w:p>
            <w:r>
              <w:t>Generar orden entrega</w:t>
            </w:r>
          </w:p>
        </w:tc>
        <w:tc>
          <w:tcPr>
            <w:tcW w:type="dxa" w:w="1768"/>
          </w:tcPr>
          <w:p>
            <w:r>
              <w:t>Orden logística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Pedido empacado. When: Finaliza empaque. Then: Genera orden de entrega.</w:t>
            </w:r>
          </w:p>
        </w:tc>
      </w:tr>
      <w:tr>
        <w:tc>
          <w:tcPr>
            <w:tcW w:type="dxa" w:w="1768"/>
          </w:tcPr>
          <w:p>
            <w:r>
              <w:t>HU-9</w:t>
            </w:r>
          </w:p>
        </w:tc>
        <w:tc>
          <w:tcPr>
            <w:tcW w:type="dxa" w:w="1768"/>
          </w:tcPr>
          <w:p>
            <w:r>
              <w:t>Cerrar pedido</w:t>
            </w:r>
          </w:p>
        </w:tc>
        <w:tc>
          <w:tcPr>
            <w:tcW w:type="dxa" w:w="1768"/>
          </w:tcPr>
          <w:p>
            <w:r>
              <w:t>Finalizar proceso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Pedido entregado. When: Se confirma entrega. Then: Estado 'Cerrado'.</w:t>
            </w:r>
          </w:p>
        </w:tc>
      </w:tr>
      <w:tr>
        <w:tc>
          <w:tcPr>
            <w:tcW w:type="dxa" w:w="1768"/>
          </w:tcPr>
          <w:p>
            <w:r>
              <w:t>HU-10</w:t>
            </w:r>
          </w:p>
        </w:tc>
        <w:tc>
          <w:tcPr>
            <w:tcW w:type="dxa" w:w="1768"/>
          </w:tcPr>
          <w:p>
            <w:r>
              <w:t>Escanear ubicación</w:t>
            </w:r>
          </w:p>
        </w:tc>
        <w:tc>
          <w:tcPr>
            <w:tcW w:type="dxa" w:w="1768"/>
          </w:tcPr>
          <w:p>
            <w:r>
              <w:t>Validar ubicación</w:t>
            </w:r>
          </w:p>
        </w:tc>
        <w:tc>
          <w:tcPr>
            <w:tcW w:type="dxa" w:w="1768"/>
          </w:tcPr>
          <w:p>
            <w:r>
              <w:t>Escenario 1</w:t>
            </w:r>
          </w:p>
        </w:tc>
        <w:tc>
          <w:tcPr>
            <w:tcW w:type="dxa" w:w="1768"/>
          </w:tcPr>
          <w:p>
            <w:r>
              <w:t>Given: Orden de recolección. When: Escanea ubicación. Then: Ubicación correcta.</w:t>
            </w:r>
          </w:p>
        </w:tc>
      </w:tr>
      <w:tr>
        <w:tc>
          <w:tcPr>
            <w:tcW w:type="dxa" w:w="1768"/>
          </w:tcPr>
          <w:p>
            <w:r>
              <w:t>HU-10</w:t>
            </w:r>
          </w:p>
        </w:tc>
        <w:tc>
          <w:tcPr>
            <w:tcW w:type="dxa" w:w="1768"/>
          </w:tcPr>
          <w:p>
            <w:r>
              <w:t>Escanear ubicación</w:t>
            </w:r>
          </w:p>
        </w:tc>
        <w:tc>
          <w:tcPr>
            <w:tcW w:type="dxa" w:w="1768"/>
          </w:tcPr>
          <w:p>
            <w:r>
              <w:t>Validar ubicación</w:t>
            </w:r>
          </w:p>
        </w:tc>
        <w:tc>
          <w:tcPr>
            <w:tcW w:type="dxa" w:w="1768"/>
          </w:tcPr>
          <w:p>
            <w:r>
              <w:t>Escenario 2</w:t>
            </w:r>
          </w:p>
        </w:tc>
        <w:tc>
          <w:tcPr>
            <w:tcW w:type="dxa" w:w="1768"/>
          </w:tcPr>
          <w:p>
            <w:r>
              <w:t>Given: Orden de recolección. When: Escanea ubicación incorrecta. Then: Sistema alerta.</w:t>
            </w:r>
          </w:p>
        </w:tc>
      </w:tr>
      <w:tr>
        <w:tc>
          <w:tcPr>
            <w:tcW w:type="dxa" w:w="1768"/>
          </w:tcPr>
          <w:p>
            <w:r>
              <w:t>HU-11</w:t>
            </w:r>
          </w:p>
        </w:tc>
        <w:tc>
          <w:tcPr>
            <w:tcW w:type="dxa" w:w="1768"/>
          </w:tcPr>
          <w:p>
            <w:r>
              <w:t>Recolección</w:t>
            </w:r>
          </w:p>
        </w:tc>
        <w:tc>
          <w:tcPr>
            <w:tcW w:type="dxa" w:w="1768"/>
          </w:tcPr>
          <w:p>
            <w:r>
              <w:t>Recolectar productos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Orden existente. When: Operario recoge. Then: Registra cantidades.</w:t>
            </w:r>
          </w:p>
        </w:tc>
      </w:tr>
      <w:tr>
        <w:tc>
          <w:tcPr>
            <w:tcW w:type="dxa" w:w="1768"/>
          </w:tcPr>
          <w:p>
            <w:r>
              <w:t>HU-12</w:t>
            </w:r>
          </w:p>
        </w:tc>
        <w:tc>
          <w:tcPr>
            <w:tcW w:type="dxa" w:w="1768"/>
          </w:tcPr>
          <w:p>
            <w:r>
              <w:t>Confirmar recolección</w:t>
            </w:r>
          </w:p>
        </w:tc>
        <w:tc>
          <w:tcPr>
            <w:tcW w:type="dxa" w:w="1768"/>
          </w:tcPr>
          <w:p>
            <w:r>
              <w:t>Confirmación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Recolección finalizada. When: Operario confirma. Then: Estado 'Recolectado'.</w:t>
            </w:r>
          </w:p>
        </w:tc>
      </w:tr>
      <w:tr>
        <w:tc>
          <w:tcPr>
            <w:tcW w:type="dxa" w:w="1768"/>
          </w:tcPr>
          <w:p>
            <w:r>
              <w:t>HU-13</w:t>
            </w:r>
          </w:p>
        </w:tc>
        <w:tc>
          <w:tcPr>
            <w:tcW w:type="dxa" w:w="1768"/>
          </w:tcPr>
          <w:p>
            <w:r>
              <w:t>Recepción</w:t>
            </w:r>
          </w:p>
        </w:tc>
        <w:tc>
          <w:tcPr>
            <w:tcW w:type="dxa" w:w="1768"/>
          </w:tcPr>
          <w:p>
            <w:r>
              <w:t>Recibir pedido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Pedido recolectado. When: Operario recibe. Then: Registra recepción.</w:t>
            </w:r>
          </w:p>
        </w:tc>
      </w:tr>
      <w:tr>
        <w:tc>
          <w:tcPr>
            <w:tcW w:type="dxa" w:w="1768"/>
          </w:tcPr>
          <w:p>
            <w:r>
              <w:t>HU-14</w:t>
            </w:r>
          </w:p>
        </w:tc>
        <w:tc>
          <w:tcPr>
            <w:tcW w:type="dxa" w:w="1768"/>
          </w:tcPr>
          <w:p>
            <w:r>
              <w:t>Escanear empaque</w:t>
            </w:r>
          </w:p>
        </w:tc>
        <w:tc>
          <w:tcPr>
            <w:tcW w:type="dxa" w:w="1768"/>
          </w:tcPr>
          <w:p>
            <w:r>
              <w:t>Validar productos</w:t>
            </w:r>
          </w:p>
        </w:tc>
        <w:tc>
          <w:tcPr>
            <w:tcW w:type="dxa" w:w="1768"/>
          </w:tcPr>
          <w:p>
            <w:r>
              <w:t>Escenario 1</w:t>
            </w:r>
          </w:p>
        </w:tc>
        <w:tc>
          <w:tcPr>
            <w:tcW w:type="dxa" w:w="1768"/>
          </w:tcPr>
          <w:p>
            <w:r>
              <w:t>Given: Pedido en empaque. When: Escanea productos. Then: Coincidencia correcta.</w:t>
            </w:r>
          </w:p>
        </w:tc>
      </w:tr>
      <w:tr>
        <w:tc>
          <w:tcPr>
            <w:tcW w:type="dxa" w:w="1768"/>
          </w:tcPr>
          <w:p>
            <w:r>
              <w:t>HU-14</w:t>
            </w:r>
          </w:p>
        </w:tc>
        <w:tc>
          <w:tcPr>
            <w:tcW w:type="dxa" w:w="1768"/>
          </w:tcPr>
          <w:p>
            <w:r>
              <w:t>Escanear empaque</w:t>
            </w:r>
          </w:p>
        </w:tc>
        <w:tc>
          <w:tcPr>
            <w:tcW w:type="dxa" w:w="1768"/>
          </w:tcPr>
          <w:p>
            <w:r>
              <w:t>Validar productos</w:t>
            </w:r>
          </w:p>
        </w:tc>
        <w:tc>
          <w:tcPr>
            <w:tcW w:type="dxa" w:w="1768"/>
          </w:tcPr>
          <w:p>
            <w:r>
              <w:t>Escenario 2</w:t>
            </w:r>
          </w:p>
        </w:tc>
        <w:tc>
          <w:tcPr>
            <w:tcW w:type="dxa" w:w="1768"/>
          </w:tcPr>
          <w:p>
            <w:r>
              <w:t>Given: Pedido en empaque. When: Escanea incorrecto. Then: Sistema alerta.</w:t>
            </w:r>
          </w:p>
        </w:tc>
      </w:tr>
      <w:tr>
        <w:tc>
          <w:tcPr>
            <w:tcW w:type="dxa" w:w="1768"/>
          </w:tcPr>
          <w:p>
            <w:r>
              <w:t>HU-15</w:t>
            </w:r>
          </w:p>
        </w:tc>
        <w:tc>
          <w:tcPr>
            <w:tcW w:type="dxa" w:w="1768"/>
          </w:tcPr>
          <w:p>
            <w:r>
              <w:t>Empacar</w:t>
            </w:r>
          </w:p>
        </w:tc>
        <w:tc>
          <w:tcPr>
            <w:tcW w:type="dxa" w:w="1768"/>
          </w:tcPr>
          <w:p>
            <w:r>
              <w:t>Empaque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Productos validados. When: Operario empaca. Then: Estado 'Empacado'.</w:t>
            </w:r>
          </w:p>
        </w:tc>
      </w:tr>
      <w:tr>
        <w:tc>
          <w:tcPr>
            <w:tcW w:type="dxa" w:w="1768"/>
          </w:tcPr>
          <w:p>
            <w:r>
              <w:t>HU-16</w:t>
            </w:r>
          </w:p>
        </w:tc>
        <w:tc>
          <w:tcPr>
            <w:tcW w:type="dxa" w:w="1768"/>
          </w:tcPr>
          <w:p>
            <w:r>
              <w:t>Registrar empaque</w:t>
            </w:r>
          </w:p>
        </w:tc>
        <w:tc>
          <w:tcPr>
            <w:tcW w:type="dxa" w:w="1768"/>
          </w:tcPr>
          <w:p>
            <w:r>
              <w:t>Trazabilidad</w:t>
            </w:r>
          </w:p>
        </w:tc>
        <w:tc>
          <w:tcPr>
            <w:tcW w:type="dxa" w:w="1768"/>
          </w:tcPr>
          <w:p>
            <w:r>
              <w:t>Escenario único</w:t>
            </w:r>
          </w:p>
        </w:tc>
        <w:tc>
          <w:tcPr>
            <w:tcW w:type="dxa" w:w="1768"/>
          </w:tcPr>
          <w:p>
            <w:r>
              <w:t>Given: Pedido empacado. When: Operario registra. Then: Guarda datos trazabilidad.</w:t>
            </w:r>
          </w:p>
        </w:tc>
      </w:tr>
    </w:tbl>
    <w:p/>
    <w:p>
      <w:r>
        <w:rPr>
          <w:b/>
        </w:rPr>
        <w:t>A.2 Requisitos Funcionales (RF-01 a RF-30)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Detalle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Interesado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HU trazable</w:t>
            </w:r>
          </w:p>
        </w:tc>
      </w:tr>
      <w:tr>
        <w:tc>
          <w:tcPr>
            <w:tcW w:type="dxa" w:w="1768"/>
          </w:tcPr>
          <w:p>
            <w:r>
              <w:t>RF-01</w:t>
            </w:r>
          </w:p>
        </w:tc>
        <w:tc>
          <w:tcPr>
            <w:tcW w:type="dxa" w:w="1768"/>
          </w:tcPr>
          <w:p>
            <w:r>
              <w:t>Registro de pedido</w:t>
            </w:r>
          </w:p>
        </w:tc>
        <w:tc>
          <w:tcPr>
            <w:tcW w:type="dxa" w:w="1768"/>
          </w:tcPr>
          <w:p>
            <w:r>
              <w:t>El sistema debe permitir al cliente registrar un pedido ingresando productos, cantidades y datos de entrega, generando un identificador único.</w:t>
            </w:r>
          </w:p>
        </w:tc>
        <w:tc>
          <w:tcPr>
            <w:tcW w:type="dxa" w:w="1768"/>
          </w:tcPr>
          <w:p>
            <w:r>
              <w:t>Cliente</w:t>
            </w:r>
          </w:p>
        </w:tc>
        <w:tc>
          <w:tcPr>
            <w:tcW w:type="dxa" w:w="1768"/>
          </w:tcPr>
          <w:p>
            <w:r>
              <w:t>HU-1</w:t>
            </w:r>
          </w:p>
        </w:tc>
      </w:tr>
      <w:tr>
        <w:tc>
          <w:tcPr>
            <w:tcW w:type="dxa" w:w="1768"/>
          </w:tcPr>
          <w:p>
            <w:r>
              <w:t>RF-02</w:t>
            </w:r>
          </w:p>
        </w:tc>
        <w:tc>
          <w:tcPr>
            <w:tcW w:type="dxa" w:w="1768"/>
          </w:tcPr>
          <w:p>
            <w:r>
              <w:t>Validación de datos del pedido</w:t>
            </w:r>
          </w:p>
        </w:tc>
        <w:tc>
          <w:tcPr>
            <w:tcW w:type="dxa" w:w="1768"/>
          </w:tcPr>
          <w:p>
            <w:r>
              <w:t>El sistema debe validar que los datos ingresados estén completos y sean consistentes antes de aceptar el pedido.</w:t>
            </w:r>
          </w:p>
        </w:tc>
        <w:tc>
          <w:tcPr>
            <w:tcW w:type="dxa" w:w="1768"/>
          </w:tcPr>
          <w:p>
            <w:r>
              <w:t>Cliente / Sistema</w:t>
            </w:r>
          </w:p>
        </w:tc>
        <w:tc>
          <w:tcPr>
            <w:tcW w:type="dxa" w:w="1768"/>
          </w:tcPr>
          <w:p>
            <w:r>
              <w:t>HU-1</w:t>
            </w:r>
          </w:p>
        </w:tc>
      </w:tr>
      <w:tr>
        <w:tc>
          <w:tcPr>
            <w:tcW w:type="dxa" w:w="1768"/>
          </w:tcPr>
          <w:p>
            <w:r>
              <w:t>RF-03</w:t>
            </w:r>
          </w:p>
        </w:tc>
        <w:tc>
          <w:tcPr>
            <w:tcW w:type="dxa" w:w="1768"/>
          </w:tcPr>
          <w:p>
            <w:r>
              <w:t>Almacenamiento del pedido</w:t>
            </w:r>
          </w:p>
        </w:tc>
        <w:tc>
          <w:tcPr>
            <w:tcW w:type="dxa" w:w="1768"/>
          </w:tcPr>
          <w:p>
            <w:r>
              <w:t>El sistema debe guardar el pedido en base de datos con estado inicial 'Pendiente' y fecha.</w:t>
            </w:r>
          </w:p>
        </w:tc>
        <w:tc>
          <w:tcPr>
            <w:tcW w:type="dxa" w:w="1768"/>
          </w:tcPr>
          <w:p>
            <w:r>
              <w:t>Operación</w:t>
            </w:r>
          </w:p>
        </w:tc>
        <w:tc>
          <w:tcPr>
            <w:tcW w:type="dxa" w:w="1768"/>
          </w:tcPr>
          <w:p>
            <w:r>
              <w:t>HU-2</w:t>
            </w:r>
          </w:p>
        </w:tc>
      </w:tr>
      <w:tr>
        <w:tc>
          <w:tcPr>
            <w:tcW w:type="dxa" w:w="1768"/>
          </w:tcPr>
          <w:p>
            <w:r>
              <w:t>RF-04</w:t>
            </w:r>
          </w:p>
        </w:tc>
        <w:tc>
          <w:tcPr>
            <w:tcW w:type="dxa" w:w="1768"/>
          </w:tcPr>
          <w:p>
            <w:r>
              <w:t>Consulta de pedido</w:t>
            </w:r>
          </w:p>
        </w:tc>
        <w:tc>
          <w:tcPr>
            <w:tcW w:type="dxa" w:w="1768"/>
          </w:tcPr>
          <w:p>
            <w:r>
              <w:t>El sistema debe permitir consultar el estado actual y el historial del pedido.</w:t>
            </w:r>
          </w:p>
        </w:tc>
        <w:tc>
          <w:tcPr>
            <w:tcW w:type="dxa" w:w="1768"/>
          </w:tcPr>
          <w:p>
            <w:r>
              <w:t>Cliente / Auditoría</w:t>
            </w:r>
          </w:p>
        </w:tc>
        <w:tc>
          <w:tcPr>
            <w:tcW w:type="dxa" w:w="1768"/>
          </w:tcPr>
          <w:p>
            <w:r>
              <w:t>HU-2</w:t>
            </w:r>
          </w:p>
        </w:tc>
      </w:tr>
      <w:tr>
        <w:tc>
          <w:tcPr>
            <w:tcW w:type="dxa" w:w="1768"/>
          </w:tcPr>
          <w:p>
            <w:r>
              <w:t>RF-05</w:t>
            </w:r>
          </w:p>
        </w:tc>
        <w:tc>
          <w:tcPr>
            <w:tcW w:type="dxa" w:w="1768"/>
          </w:tcPr>
          <w:p>
            <w:r>
              <w:t>Validación de inventario</w:t>
            </w:r>
          </w:p>
        </w:tc>
        <w:tc>
          <w:tcPr>
            <w:tcW w:type="dxa" w:w="1768"/>
          </w:tcPr>
          <w:p>
            <w:r>
              <w:t>El sistema debe verificar automáticamente la disponibilidad de stock antes de aprobar el pedido.</w:t>
            </w:r>
          </w:p>
        </w:tc>
        <w:tc>
          <w:tcPr>
            <w:tcW w:type="dxa" w:w="1768"/>
          </w:tcPr>
          <w:p>
            <w:r>
              <w:t>Logística</w:t>
            </w:r>
          </w:p>
        </w:tc>
        <w:tc>
          <w:tcPr>
            <w:tcW w:type="dxa" w:w="1768"/>
          </w:tcPr>
          <w:p>
            <w:r>
              <w:t>HU-3</w:t>
            </w:r>
          </w:p>
        </w:tc>
      </w:tr>
      <w:tr>
        <w:tc>
          <w:tcPr>
            <w:tcW w:type="dxa" w:w="1768"/>
          </w:tcPr>
          <w:p>
            <w:r>
              <w:t>RF-06</w:t>
            </w:r>
          </w:p>
        </w:tc>
        <w:tc>
          <w:tcPr>
            <w:tcW w:type="dxa" w:w="1768"/>
          </w:tcPr>
          <w:p>
            <w:r>
              <w:t>Notificación de falta de stock</w:t>
            </w:r>
          </w:p>
        </w:tc>
        <w:tc>
          <w:tcPr>
            <w:tcW w:type="dxa" w:w="1768"/>
          </w:tcPr>
          <w:p>
            <w:r>
              <w:t>El sistema debe notificar cuando no haya inventario suficiente.</w:t>
            </w:r>
          </w:p>
        </w:tc>
        <w:tc>
          <w:tcPr>
            <w:tcW w:type="dxa" w:w="1768"/>
          </w:tcPr>
          <w:p>
            <w:r>
              <w:t>Logística / Compras</w:t>
            </w:r>
          </w:p>
        </w:tc>
        <w:tc>
          <w:tcPr>
            <w:tcW w:type="dxa" w:w="1768"/>
          </w:tcPr>
          <w:p>
            <w:r>
              <w:t>HU-3</w:t>
            </w:r>
          </w:p>
        </w:tc>
      </w:tr>
      <w:tr>
        <w:tc>
          <w:tcPr>
            <w:tcW w:type="dxa" w:w="1768"/>
          </w:tcPr>
          <w:p>
            <w:r>
              <w:t>RF-07</w:t>
            </w:r>
          </w:p>
        </w:tc>
        <w:tc>
          <w:tcPr>
            <w:tcW w:type="dxa" w:w="1768"/>
          </w:tcPr>
          <w:p>
            <w:r>
              <w:t>Generación de solicitud de reposición</w:t>
            </w:r>
          </w:p>
        </w:tc>
        <w:tc>
          <w:tcPr>
            <w:tcW w:type="dxa" w:w="1768"/>
          </w:tcPr>
          <w:p>
            <w:r>
              <w:t>El sistema debe generar una solicitud de compra cuando el inventario sea insuficiente.</w:t>
            </w:r>
          </w:p>
        </w:tc>
        <w:tc>
          <w:tcPr>
            <w:tcW w:type="dxa" w:w="1768"/>
          </w:tcPr>
          <w:p>
            <w:r>
              <w:t>Área de Compras</w:t>
            </w:r>
          </w:p>
        </w:tc>
        <w:tc>
          <w:tcPr>
            <w:tcW w:type="dxa" w:w="1768"/>
          </w:tcPr>
          <w:p>
            <w:r>
              <w:t>HU-4</w:t>
            </w:r>
          </w:p>
        </w:tc>
      </w:tr>
      <w:tr>
        <w:tc>
          <w:tcPr>
            <w:tcW w:type="dxa" w:w="1768"/>
          </w:tcPr>
          <w:p>
            <w:r>
              <w:t>RF-08</w:t>
            </w:r>
          </w:p>
        </w:tc>
        <w:tc>
          <w:tcPr>
            <w:tcW w:type="dxa" w:w="1768"/>
          </w:tcPr>
          <w:p>
            <w:r>
              <w:t>Cambio de estado por inventario</w:t>
            </w:r>
          </w:p>
        </w:tc>
        <w:tc>
          <w:tcPr>
            <w:tcW w:type="dxa" w:w="1768"/>
          </w:tcPr>
          <w:p>
            <w:r>
              <w:t>El sistema debe actualizar el estado del pedido a 'En espera por inventario' cuando corresponda.</w:t>
            </w:r>
          </w:p>
        </w:tc>
        <w:tc>
          <w:tcPr>
            <w:tcW w:type="dxa" w:w="1768"/>
          </w:tcPr>
          <w:p>
            <w:r>
              <w:t>Operación</w:t>
            </w:r>
          </w:p>
        </w:tc>
        <w:tc>
          <w:tcPr>
            <w:tcW w:type="dxa" w:w="1768"/>
          </w:tcPr>
          <w:p>
            <w:r>
              <w:t>HU-4</w:t>
            </w:r>
          </w:p>
        </w:tc>
      </w:tr>
      <w:tr>
        <w:tc>
          <w:tcPr>
            <w:tcW w:type="dxa" w:w="1768"/>
          </w:tcPr>
          <w:p>
            <w:r>
              <w:t>RF-09</w:t>
            </w:r>
          </w:p>
        </w:tc>
        <w:tc>
          <w:tcPr>
            <w:tcW w:type="dxa" w:w="1768"/>
          </w:tcPr>
          <w:p>
            <w:r>
              <w:t>Generación de orden de picking</w:t>
            </w:r>
          </w:p>
        </w:tc>
        <w:tc>
          <w:tcPr>
            <w:tcW w:type="dxa" w:w="1768"/>
          </w:tcPr>
          <w:p>
            <w:r>
              <w:t>El sistema debe generar una orden de recolección con productos, cantidades y ubicación en almacén.</w:t>
            </w:r>
          </w:p>
        </w:tc>
        <w:tc>
          <w:tcPr>
            <w:tcW w:type="dxa" w:w="1768"/>
          </w:tcPr>
          <w:p>
            <w:r>
              <w:t>Operario de Picking</w:t>
            </w:r>
          </w:p>
        </w:tc>
        <w:tc>
          <w:tcPr>
            <w:tcW w:type="dxa" w:w="1768"/>
          </w:tcPr>
          <w:p>
            <w:r>
              <w:t>HU-5</w:t>
            </w:r>
          </w:p>
        </w:tc>
      </w:tr>
      <w:tr>
        <w:tc>
          <w:tcPr>
            <w:tcW w:type="dxa" w:w="1768"/>
          </w:tcPr>
          <w:p>
            <w:r>
              <w:t>RF-10</w:t>
            </w:r>
          </w:p>
        </w:tc>
        <w:tc>
          <w:tcPr>
            <w:tcW w:type="dxa" w:w="1768"/>
          </w:tcPr>
          <w:p>
            <w:r>
              <w:t>Visualización de orden de picking</w:t>
            </w:r>
          </w:p>
        </w:tc>
        <w:tc>
          <w:tcPr>
            <w:tcW w:type="dxa" w:w="1768"/>
          </w:tcPr>
          <w:p>
            <w:r>
              <w:t>El operario debe poder visualizar el detalle de la orden asignada por FIFO.</w:t>
            </w:r>
          </w:p>
        </w:tc>
        <w:tc>
          <w:tcPr>
            <w:tcW w:type="dxa" w:w="1768"/>
          </w:tcPr>
          <w:p>
            <w:r>
              <w:t>Operario de Picking</w:t>
            </w:r>
          </w:p>
        </w:tc>
        <w:tc>
          <w:tcPr>
            <w:tcW w:type="dxa" w:w="1768"/>
          </w:tcPr>
          <w:p>
            <w:r>
              <w:t>HU-5</w:t>
            </w:r>
          </w:p>
        </w:tc>
      </w:tr>
      <w:tr>
        <w:tc>
          <w:tcPr>
            <w:tcW w:type="dxa" w:w="1768"/>
          </w:tcPr>
          <w:p>
            <w:r>
              <w:t>RF-11</w:t>
            </w:r>
          </w:p>
        </w:tc>
        <w:tc>
          <w:tcPr>
            <w:tcW w:type="dxa" w:w="1768"/>
          </w:tcPr>
          <w:p>
            <w:r>
              <w:t>Escaneo de ubicación</w:t>
            </w:r>
          </w:p>
        </w:tc>
        <w:tc>
          <w:tcPr>
            <w:tcW w:type="dxa" w:w="1768"/>
          </w:tcPr>
          <w:p>
            <w:r>
              <w:t>El sistema debe permitir escanear la ubicación del producto antes de su recolección para validar coincidencia.</w:t>
            </w:r>
          </w:p>
        </w:tc>
        <w:tc>
          <w:tcPr>
            <w:tcW w:type="dxa" w:w="1768"/>
          </w:tcPr>
          <w:p>
            <w:r>
              <w:t>Operario de Picking</w:t>
            </w:r>
          </w:p>
        </w:tc>
        <w:tc>
          <w:tcPr>
            <w:tcW w:type="dxa" w:w="1768"/>
          </w:tcPr>
          <w:p>
            <w:r>
              <w:t>HU-10</w:t>
            </w:r>
          </w:p>
        </w:tc>
      </w:tr>
      <w:tr>
        <w:tc>
          <w:tcPr>
            <w:tcW w:type="dxa" w:w="1768"/>
          </w:tcPr>
          <w:p>
            <w:r>
              <w:t>RF-12</w:t>
            </w:r>
          </w:p>
        </w:tc>
        <w:tc>
          <w:tcPr>
            <w:tcW w:type="dxa" w:w="1768"/>
          </w:tcPr>
          <w:p>
            <w:r>
              <w:t>Escaneo de producto</w:t>
            </w:r>
          </w:p>
        </w:tc>
        <w:tc>
          <w:tcPr>
            <w:tcW w:type="dxa" w:w="1768"/>
          </w:tcPr>
          <w:p>
            <w:r>
              <w:t>El sistema debe permitir escanear el código de barras o QR del producto recolectado.</w:t>
            </w:r>
          </w:p>
        </w:tc>
        <w:tc>
          <w:tcPr>
            <w:tcW w:type="dxa" w:w="1768"/>
          </w:tcPr>
          <w:p>
            <w:r>
              <w:t>Operario de Picking</w:t>
            </w:r>
          </w:p>
        </w:tc>
        <w:tc>
          <w:tcPr>
            <w:tcW w:type="dxa" w:w="1768"/>
          </w:tcPr>
          <w:p>
            <w:r>
              <w:t>HU-11</w:t>
            </w:r>
          </w:p>
        </w:tc>
      </w:tr>
      <w:tr>
        <w:tc>
          <w:tcPr>
            <w:tcW w:type="dxa" w:w="1768"/>
          </w:tcPr>
          <w:p>
            <w:r>
              <w:t>RF-13</w:t>
            </w:r>
          </w:p>
        </w:tc>
        <w:tc>
          <w:tcPr>
            <w:tcW w:type="dxa" w:w="1768"/>
          </w:tcPr>
          <w:p>
            <w:r>
              <w:t>Validación automática de picking</w:t>
            </w:r>
          </w:p>
        </w:tc>
        <w:tc>
          <w:tcPr>
            <w:tcW w:type="dxa" w:w="1768"/>
          </w:tcPr>
          <w:p>
            <w:r>
              <w:t>El sistema debe validar que el producto escaneado corresponda al pedido.</w:t>
            </w:r>
          </w:p>
        </w:tc>
        <w:tc>
          <w:tcPr>
            <w:tcW w:type="dxa" w:w="1768"/>
          </w:tcPr>
          <w:p>
            <w:r>
              <w:t>Sistema</w:t>
            </w:r>
          </w:p>
        </w:tc>
        <w:tc>
          <w:tcPr>
            <w:tcW w:type="dxa" w:w="1768"/>
          </w:tcPr>
          <w:p>
            <w:r>
              <w:t>HU-13</w:t>
            </w:r>
          </w:p>
        </w:tc>
      </w:tr>
      <w:tr>
        <w:tc>
          <w:tcPr>
            <w:tcW w:type="dxa" w:w="1768"/>
          </w:tcPr>
          <w:p>
            <w:r>
              <w:t>RF-14</w:t>
            </w:r>
          </w:p>
        </w:tc>
        <w:tc>
          <w:tcPr>
            <w:tcW w:type="dxa" w:w="1768"/>
          </w:tcPr>
          <w:p>
            <w:r>
              <w:t>Registro de productos recolectados</w:t>
            </w:r>
          </w:p>
        </w:tc>
        <w:tc>
          <w:tcPr>
            <w:tcW w:type="dxa" w:w="1768"/>
          </w:tcPr>
          <w:p>
            <w:r>
              <w:t>El sistema debe registrar cantidades recolectadas y actualizar inventario en tiempo real.</w:t>
            </w:r>
          </w:p>
        </w:tc>
        <w:tc>
          <w:tcPr>
            <w:tcW w:type="dxa" w:w="1768"/>
          </w:tcPr>
          <w:p>
            <w:r>
              <w:t>Logística</w:t>
            </w:r>
          </w:p>
        </w:tc>
        <w:tc>
          <w:tcPr>
            <w:tcW w:type="dxa" w:w="1768"/>
          </w:tcPr>
          <w:p>
            <w:r>
              <w:t>HU-6 / HU-12</w:t>
            </w:r>
          </w:p>
        </w:tc>
      </w:tr>
      <w:tr>
        <w:tc>
          <w:tcPr>
            <w:tcW w:type="dxa" w:w="1768"/>
          </w:tcPr>
          <w:p>
            <w:r>
              <w:t>RF-15</w:t>
            </w:r>
          </w:p>
        </w:tc>
        <w:tc>
          <w:tcPr>
            <w:tcW w:type="dxa" w:w="1768"/>
          </w:tcPr>
          <w:p>
            <w:r>
              <w:t>Notificación a empaque</w:t>
            </w:r>
          </w:p>
        </w:tc>
        <w:tc>
          <w:tcPr>
            <w:tcW w:type="dxa" w:w="1768"/>
          </w:tcPr>
          <w:p>
            <w:r>
              <w:t>El sistema debe cambiar el estado del pedido a 'Listo para empaque' y notificar al área correspondiente.</w:t>
            </w:r>
          </w:p>
        </w:tc>
        <w:tc>
          <w:tcPr>
            <w:tcW w:type="dxa" w:w="1768"/>
          </w:tcPr>
          <w:p>
            <w:r>
              <w:t>Operario de Empaque</w:t>
            </w:r>
          </w:p>
        </w:tc>
        <w:tc>
          <w:tcPr>
            <w:tcW w:type="dxa" w:w="1768"/>
          </w:tcPr>
          <w:p>
            <w:r>
              <w:t>HU-7</w:t>
            </w:r>
          </w:p>
        </w:tc>
      </w:tr>
      <w:tr>
        <w:tc>
          <w:tcPr>
            <w:tcW w:type="dxa" w:w="1768"/>
          </w:tcPr>
          <w:p>
            <w:r>
              <w:t>RF-16</w:t>
            </w:r>
          </w:p>
        </w:tc>
        <w:tc>
          <w:tcPr>
            <w:tcW w:type="dxa" w:w="1768"/>
          </w:tcPr>
          <w:p>
            <w:r>
              <w:t>Recepción en empaque</w:t>
            </w:r>
          </w:p>
        </w:tc>
        <w:tc>
          <w:tcPr>
            <w:tcW w:type="dxa" w:w="1768"/>
          </w:tcPr>
          <w:p>
            <w:r>
              <w:t>El sistema debe permitir confirmar la recepción de los pedidos en el área de empaque.</w:t>
            </w:r>
          </w:p>
        </w:tc>
        <w:tc>
          <w:tcPr>
            <w:tcW w:type="dxa" w:w="1768"/>
          </w:tcPr>
          <w:p>
            <w:r>
              <w:t>Operario de Empaque</w:t>
            </w:r>
          </w:p>
        </w:tc>
        <w:tc>
          <w:tcPr>
            <w:tcW w:type="dxa" w:w="1768"/>
          </w:tcPr>
          <w:p>
            <w:r>
              <w:t>HU-13</w:t>
            </w:r>
          </w:p>
        </w:tc>
      </w:tr>
      <w:tr>
        <w:tc>
          <w:tcPr>
            <w:tcW w:type="dxa" w:w="1768"/>
          </w:tcPr>
          <w:p>
            <w:r>
              <w:t>RF-17</w:t>
            </w:r>
          </w:p>
        </w:tc>
        <w:tc>
          <w:tcPr>
            <w:tcW w:type="dxa" w:w="1768"/>
          </w:tcPr>
          <w:p>
            <w:r>
              <w:t>Escaneo en empaque</w:t>
            </w:r>
          </w:p>
        </w:tc>
        <w:tc>
          <w:tcPr>
            <w:tcW w:type="dxa" w:w="1768"/>
          </w:tcPr>
          <w:p>
            <w:r>
              <w:t>El sistema debe permitir escanear los productos antes del embalaje para validación final.</w:t>
            </w:r>
          </w:p>
        </w:tc>
        <w:tc>
          <w:tcPr>
            <w:tcW w:type="dxa" w:w="1768"/>
          </w:tcPr>
          <w:p>
            <w:r>
              <w:t>Operario de Empaque</w:t>
            </w:r>
          </w:p>
        </w:tc>
        <w:tc>
          <w:tcPr>
            <w:tcW w:type="dxa" w:w="1768"/>
          </w:tcPr>
          <w:p>
            <w:r>
              <w:t>HU-14</w:t>
            </w:r>
          </w:p>
        </w:tc>
      </w:tr>
      <w:tr>
        <w:tc>
          <w:tcPr>
            <w:tcW w:type="dxa" w:w="1768"/>
          </w:tcPr>
          <w:p>
            <w:r>
              <w:t>RF-18</w:t>
            </w:r>
          </w:p>
        </w:tc>
        <w:tc>
          <w:tcPr>
            <w:tcW w:type="dxa" w:w="1768"/>
          </w:tcPr>
          <w:p>
            <w:r>
              <w:t>Registro de empaque</w:t>
            </w:r>
          </w:p>
        </w:tc>
        <w:tc>
          <w:tcPr>
            <w:tcW w:type="dxa" w:w="1768"/>
          </w:tcPr>
          <w:p>
            <w:r>
              <w:t>El sistema debe registrar fecha, hora y responsable del empaque.</w:t>
            </w:r>
          </w:p>
        </w:tc>
        <w:tc>
          <w:tcPr>
            <w:tcW w:type="dxa" w:w="1768"/>
          </w:tcPr>
          <w:p>
            <w:r>
              <w:t>Logística / Auditoría</w:t>
            </w:r>
          </w:p>
        </w:tc>
        <w:tc>
          <w:tcPr>
            <w:tcW w:type="dxa" w:w="1768"/>
          </w:tcPr>
          <w:p>
            <w:r>
              <w:t>HU-16</w:t>
            </w:r>
          </w:p>
        </w:tc>
      </w:tr>
      <w:tr>
        <w:tc>
          <w:tcPr>
            <w:tcW w:type="dxa" w:w="1768"/>
          </w:tcPr>
          <w:p>
            <w:r>
              <w:t>RF-19</w:t>
            </w:r>
          </w:p>
        </w:tc>
        <w:tc>
          <w:tcPr>
            <w:tcW w:type="dxa" w:w="1768"/>
          </w:tcPr>
          <w:p>
            <w:r>
              <w:t>Generación de etiqueta de envío</w:t>
            </w:r>
          </w:p>
        </w:tc>
        <w:tc>
          <w:tcPr>
            <w:tcW w:type="dxa" w:w="1768"/>
          </w:tcPr>
          <w:p>
            <w:r>
              <w:t>El sistema debe generar etiqueta con datos del cliente, pedido y código de seguimiento.</w:t>
            </w:r>
          </w:p>
        </w:tc>
        <w:tc>
          <w:tcPr>
            <w:tcW w:type="dxa" w:w="1768"/>
          </w:tcPr>
          <w:p>
            <w:r>
              <w:t>Logística</w:t>
            </w:r>
          </w:p>
        </w:tc>
        <w:tc>
          <w:tcPr>
            <w:tcW w:type="dxa" w:w="1768"/>
          </w:tcPr>
          <w:p>
            <w:r>
              <w:t>HU-8</w:t>
            </w:r>
          </w:p>
        </w:tc>
      </w:tr>
      <w:tr>
        <w:tc>
          <w:tcPr>
            <w:tcW w:type="dxa" w:w="1768"/>
          </w:tcPr>
          <w:p>
            <w:r>
              <w:t>RF-20</w:t>
            </w:r>
          </w:p>
        </w:tc>
        <w:tc>
          <w:tcPr>
            <w:tcW w:type="dxa" w:w="1768"/>
          </w:tcPr>
          <w:p>
            <w:r>
              <w:t>Generación de orden de despacho</w:t>
            </w:r>
          </w:p>
        </w:tc>
        <w:tc>
          <w:tcPr>
            <w:tcW w:type="dxa" w:w="1768"/>
          </w:tcPr>
          <w:p>
            <w:r>
              <w:t>El sistema debe generar la orden de entrega con información del transportador asignado.</w:t>
            </w:r>
          </w:p>
        </w:tc>
        <w:tc>
          <w:tcPr>
            <w:tcW w:type="dxa" w:w="1768"/>
          </w:tcPr>
          <w:p>
            <w:r>
              <w:t>Logística</w:t>
            </w:r>
          </w:p>
        </w:tc>
        <w:tc>
          <w:tcPr>
            <w:tcW w:type="dxa" w:w="1768"/>
          </w:tcPr>
          <w:p>
            <w:r>
              <w:t>HU-8</w:t>
            </w:r>
          </w:p>
        </w:tc>
      </w:tr>
      <w:tr>
        <w:tc>
          <w:tcPr>
            <w:tcW w:type="dxa" w:w="1768"/>
          </w:tcPr>
          <w:p>
            <w:r>
              <w:t>RF-21</w:t>
            </w:r>
          </w:p>
        </w:tc>
        <w:tc>
          <w:tcPr>
            <w:tcW w:type="dxa" w:w="1768"/>
          </w:tcPr>
          <w:p>
            <w:r>
              <w:t>Actualización a estado 'En despacho'</w:t>
            </w:r>
          </w:p>
        </w:tc>
        <w:tc>
          <w:tcPr>
            <w:tcW w:type="dxa" w:w="1768"/>
          </w:tcPr>
          <w:p>
            <w:r>
              <w:t>El sistema debe actualizar el estado cuando el pedido sea entregado al transportador.</w:t>
            </w:r>
          </w:p>
        </w:tc>
        <w:tc>
          <w:tcPr>
            <w:tcW w:type="dxa" w:w="1768"/>
          </w:tcPr>
          <w:p>
            <w:r>
              <w:t>Operación</w:t>
            </w:r>
          </w:p>
        </w:tc>
        <w:tc>
          <w:tcPr>
            <w:tcW w:type="dxa" w:w="1768"/>
          </w:tcPr>
          <w:p>
            <w:r>
              <w:t>HU-8</w:t>
            </w:r>
          </w:p>
        </w:tc>
      </w:tr>
      <w:tr>
        <w:tc>
          <w:tcPr>
            <w:tcW w:type="dxa" w:w="1768"/>
          </w:tcPr>
          <w:p>
            <w:r>
              <w:t>RF-22</w:t>
            </w:r>
          </w:p>
        </w:tc>
        <w:tc>
          <w:tcPr>
            <w:tcW w:type="dxa" w:w="1768"/>
          </w:tcPr>
          <w:p>
            <w:r>
              <w:t>Confirmación de entrega</w:t>
            </w:r>
          </w:p>
        </w:tc>
        <w:tc>
          <w:tcPr>
            <w:tcW w:type="dxa" w:w="1768"/>
          </w:tcPr>
          <w:p>
            <w:r>
              <w:t>El sistema debe registrar fecha y hora de entrega final al cliente.</w:t>
            </w:r>
          </w:p>
        </w:tc>
        <w:tc>
          <w:tcPr>
            <w:tcW w:type="dxa" w:w="1768"/>
          </w:tcPr>
          <w:p>
            <w:r>
              <w:t>Transportadora</w:t>
            </w:r>
          </w:p>
        </w:tc>
        <w:tc>
          <w:tcPr>
            <w:tcW w:type="dxa" w:w="1768"/>
          </w:tcPr>
          <w:p>
            <w:r>
              <w:t>HU-9</w:t>
            </w:r>
          </w:p>
        </w:tc>
      </w:tr>
      <w:tr>
        <w:tc>
          <w:tcPr>
            <w:tcW w:type="dxa" w:w="1768"/>
          </w:tcPr>
          <w:p>
            <w:r>
              <w:t>RF-23</w:t>
            </w:r>
          </w:p>
        </w:tc>
        <w:tc>
          <w:tcPr>
            <w:tcW w:type="dxa" w:w="1768"/>
          </w:tcPr>
          <w:p>
            <w:r>
              <w:t>Cambio de estado a 'Completado'</w:t>
            </w:r>
          </w:p>
        </w:tc>
        <w:tc>
          <w:tcPr>
            <w:tcW w:type="dxa" w:w="1768"/>
          </w:tcPr>
          <w:p>
            <w:r>
              <w:t>El sistema debe cambiar el estado del pedido a 'Entregado' una vez confirmada la recepción.</w:t>
            </w:r>
          </w:p>
        </w:tc>
        <w:tc>
          <w:tcPr>
            <w:tcW w:type="dxa" w:w="1768"/>
          </w:tcPr>
          <w:p>
            <w:r>
              <w:t>Sistema</w:t>
            </w:r>
          </w:p>
        </w:tc>
        <w:tc>
          <w:tcPr>
            <w:tcW w:type="dxa" w:w="1768"/>
          </w:tcPr>
          <w:p>
            <w:r>
              <w:t>HU-9</w:t>
            </w:r>
          </w:p>
        </w:tc>
      </w:tr>
      <w:tr>
        <w:tc>
          <w:tcPr>
            <w:tcW w:type="dxa" w:w="1768"/>
          </w:tcPr>
          <w:p>
            <w:r>
              <w:t>RF-24</w:t>
            </w:r>
          </w:p>
        </w:tc>
        <w:tc>
          <w:tcPr>
            <w:tcW w:type="dxa" w:w="1768"/>
          </w:tcPr>
          <w:p>
            <w:r>
              <w:t>Registro de trazabilidad completa</w:t>
            </w:r>
          </w:p>
        </w:tc>
        <w:tc>
          <w:tcPr>
            <w:tcW w:type="dxa" w:w="1768"/>
          </w:tcPr>
          <w:p>
            <w:r>
              <w:t>El sistema debe almacenar el historial completo del pedido (eventos, cambios de estado, responsables).</w:t>
            </w:r>
          </w:p>
        </w:tc>
        <w:tc>
          <w:tcPr>
            <w:tcW w:type="dxa" w:w="1768"/>
          </w:tcPr>
          <w:p>
            <w:r>
              <w:t>Auditoría</w:t>
            </w:r>
          </w:p>
        </w:tc>
        <w:tc>
          <w:tcPr>
            <w:tcW w:type="dxa" w:w="1768"/>
          </w:tcPr>
          <w:p>
            <w:r>
              <w:t>HU-16</w:t>
            </w:r>
          </w:p>
        </w:tc>
      </w:tr>
      <w:tr>
        <w:tc>
          <w:tcPr>
            <w:tcW w:type="dxa" w:w="1768"/>
          </w:tcPr>
          <w:p>
            <w:r>
              <w:t>RF-25</w:t>
            </w:r>
          </w:p>
        </w:tc>
        <w:tc>
          <w:tcPr>
            <w:tcW w:type="dxa" w:w="1768"/>
          </w:tcPr>
          <w:p>
            <w:r>
              <w:t>Gestión de estados del pedido</w:t>
            </w:r>
          </w:p>
        </w:tc>
        <w:tc>
          <w:tcPr>
            <w:tcW w:type="dxa" w:w="1768"/>
          </w:tcPr>
          <w:p>
            <w:r>
              <w:t>El sistema debe manejar los estados: Pendiente, En espera por inventario, En recolección, En empaque, En despacho, Entregado.</w:t>
            </w:r>
          </w:p>
        </w:tc>
        <w:tc>
          <w:tcPr>
            <w:tcW w:type="dxa" w:w="1768"/>
          </w:tcPr>
          <w:p>
            <w:r>
              <w:t>Operación</w:t>
            </w:r>
          </w:p>
        </w:tc>
        <w:tc>
          <w:tcPr>
            <w:tcW w:type="dxa" w:w="1768"/>
          </w:tcPr>
          <w:p>
            <w:r>
              <w:t>HU-1 al HU-9</w:t>
            </w:r>
          </w:p>
        </w:tc>
      </w:tr>
      <w:tr>
        <w:tc>
          <w:tcPr>
            <w:tcW w:type="dxa" w:w="1768"/>
          </w:tcPr>
          <w:p>
            <w:r>
              <w:t>RF-26</w:t>
            </w:r>
          </w:p>
        </w:tc>
        <w:tc>
          <w:tcPr>
            <w:tcW w:type="dxa" w:w="1768"/>
          </w:tcPr>
          <w:p>
            <w:r>
              <w:t>Control de errores en escaneo</w:t>
            </w:r>
          </w:p>
        </w:tc>
        <w:tc>
          <w:tcPr>
            <w:tcW w:type="dxa" w:w="1768"/>
          </w:tcPr>
          <w:p>
            <w:r>
              <w:t>El sistema debe generar alerta cuando el producto escaneado no coincida con la orden.</w:t>
            </w:r>
          </w:p>
        </w:tc>
        <w:tc>
          <w:tcPr>
            <w:tcW w:type="dxa" w:w="1768"/>
          </w:tcPr>
          <w:p>
            <w:r>
              <w:t>Operario</w:t>
            </w:r>
          </w:p>
        </w:tc>
        <w:tc>
          <w:tcPr>
            <w:tcW w:type="dxa" w:w="1768"/>
          </w:tcPr>
          <w:p>
            <w:r>
              <w:t>HU-10 / HU-14</w:t>
            </w:r>
          </w:p>
        </w:tc>
      </w:tr>
      <w:tr>
        <w:tc>
          <w:tcPr>
            <w:tcW w:type="dxa" w:w="1768"/>
          </w:tcPr>
          <w:p>
            <w:r>
              <w:t>RF-27</w:t>
            </w:r>
          </w:p>
        </w:tc>
        <w:tc>
          <w:tcPr>
            <w:tcW w:type="dxa" w:w="1768"/>
          </w:tcPr>
          <w:p>
            <w:r>
              <w:t>Control de usuarios por rol</w:t>
            </w:r>
          </w:p>
        </w:tc>
        <w:tc>
          <w:tcPr>
            <w:tcW w:type="dxa" w:w="1768"/>
          </w:tcPr>
          <w:p>
            <w:r>
              <w:t>El sistema debe permitir asignar roles (Cliente, Operario de recolección, Empaque, Logística, Compras).</w:t>
            </w:r>
          </w:p>
        </w:tc>
        <w:tc>
          <w:tcPr>
            <w:tcW w:type="dxa" w:w="1768"/>
          </w:tcPr>
          <w:p>
            <w:r>
              <w:t>Administrador</w:t>
            </w:r>
          </w:p>
        </w:tc>
        <w:tc>
          <w:tcPr>
            <w:tcW w:type="dxa" w:w="1768"/>
          </w:tcPr>
          <w:p>
            <w:r>
              <w:t>Transversal</w:t>
            </w:r>
          </w:p>
        </w:tc>
      </w:tr>
      <w:tr>
        <w:tc>
          <w:tcPr>
            <w:tcW w:type="dxa" w:w="1768"/>
          </w:tcPr>
          <w:p>
            <w:r>
              <w:t>RF-28</w:t>
            </w:r>
          </w:p>
        </w:tc>
        <w:tc>
          <w:tcPr>
            <w:tcW w:type="dxa" w:w="1768"/>
          </w:tcPr>
          <w:p>
            <w:r>
              <w:t>Reporte de pedidos</w:t>
            </w:r>
          </w:p>
        </w:tc>
        <w:tc>
          <w:tcPr>
            <w:tcW w:type="dxa" w:w="1768"/>
          </w:tcPr>
          <w:p>
            <w:r>
              <w:t>El sistema debe generar reportes de pedidos por estado, fecha y responsable.</w:t>
            </w:r>
          </w:p>
        </w:tc>
        <w:tc>
          <w:tcPr>
            <w:tcW w:type="dxa" w:w="1768"/>
          </w:tcPr>
          <w:p>
            <w:r>
              <w:t>Gerencia / Operación</w:t>
            </w:r>
          </w:p>
        </w:tc>
        <w:tc>
          <w:tcPr>
            <w:tcW w:type="dxa" w:w="1768"/>
          </w:tcPr>
          <w:p>
            <w:r>
              <w:t>Transversal</w:t>
            </w:r>
          </w:p>
        </w:tc>
      </w:tr>
      <w:tr>
        <w:tc>
          <w:tcPr>
            <w:tcW w:type="dxa" w:w="1768"/>
          </w:tcPr>
          <w:p>
            <w:r>
              <w:t>RF-29</w:t>
            </w:r>
          </w:p>
        </w:tc>
        <w:tc>
          <w:tcPr>
            <w:tcW w:type="dxa" w:w="1768"/>
          </w:tcPr>
          <w:p>
            <w:r>
              <w:t>Registro de tiempos de proceso</w:t>
            </w:r>
          </w:p>
        </w:tc>
        <w:tc>
          <w:tcPr>
            <w:tcW w:type="dxa" w:w="1768"/>
          </w:tcPr>
          <w:p>
            <w:r>
              <w:t>El sistema debe registrar tiempos entre cada etapa del flujo (pedido, recolección, empaque, despacho).</w:t>
            </w:r>
          </w:p>
        </w:tc>
        <w:tc>
          <w:tcPr>
            <w:tcW w:type="dxa" w:w="1768"/>
          </w:tcPr>
          <w:p>
            <w:r>
              <w:t>Gerencia</w:t>
            </w:r>
          </w:p>
        </w:tc>
        <w:tc>
          <w:tcPr>
            <w:tcW w:type="dxa" w:w="1768"/>
          </w:tcPr>
          <w:p>
            <w:r>
              <w:t>Transversal</w:t>
            </w:r>
          </w:p>
        </w:tc>
      </w:tr>
      <w:tr>
        <w:tc>
          <w:tcPr>
            <w:tcW w:type="dxa" w:w="1768"/>
          </w:tcPr>
          <w:p>
            <w:r>
              <w:t>RF-30</w:t>
            </w:r>
          </w:p>
        </w:tc>
        <w:tc>
          <w:tcPr>
            <w:tcW w:type="dxa" w:w="1768"/>
          </w:tcPr>
          <w:p>
            <w:r>
              <w:t>Auditoría de modificaciones</w:t>
            </w:r>
          </w:p>
        </w:tc>
        <w:tc>
          <w:tcPr>
            <w:tcW w:type="dxa" w:w="1768"/>
          </w:tcPr>
          <w:p>
            <w:r>
              <w:t>El sistema debe registrar cualquier modificación realizada sobre un pedido.</w:t>
            </w:r>
          </w:p>
        </w:tc>
        <w:tc>
          <w:tcPr>
            <w:tcW w:type="dxa" w:w="1768"/>
          </w:tcPr>
          <w:p>
            <w:r>
              <w:t>Auditoría</w:t>
            </w:r>
          </w:p>
        </w:tc>
        <w:tc>
          <w:tcPr>
            <w:tcW w:type="dxa" w:w="1768"/>
          </w:tcPr>
          <w:p>
            <w:r>
              <w:t>Transversal</w:t>
            </w:r>
          </w:p>
        </w:tc>
      </w:tr>
      <w:tr>
        <w:tc>
          <w:tcPr>
            <w:tcW w:type="dxa" w:w="1768"/>
          </w:tcPr>
          <w:p>
            <w:r>
              <w:t>RF-31</w:t>
            </w:r>
          </w:p>
        </w:tc>
        <w:tc>
          <w:tcPr>
            <w:tcW w:type="dxa" w:w="1768"/>
          </w:tcPr>
          <w:p>
            <w:r>
              <w:t>Cancelación de pedido</w:t>
            </w:r>
          </w:p>
        </w:tc>
        <w:tc>
          <w:tcPr>
            <w:tcW w:type="dxa" w:w="1768"/>
          </w:tcPr>
          <w:p>
            <w:r>
              <w:t>El sistema debe permitir cancelar un pedido, cambiando su estado a 'Cancelado', y debe impedir que un usuario cancele un pedido que no le pertenece.</w:t>
            </w:r>
          </w:p>
        </w:tc>
        <w:tc>
          <w:tcPr>
            <w:tcW w:type="dxa" w:w="1768"/>
          </w:tcPr>
          <w:p>
            <w:r>
              <w:t>Cliente / Administración</w:t>
            </w:r>
          </w:p>
        </w:tc>
        <w:tc>
          <w:tcPr>
            <w:tcW w:type="dxa" w:w="1768"/>
          </w:tcPr>
          <w:p>
            <w:r>
              <w:t>Transversal</w:t>
            </w:r>
          </w:p>
        </w:tc>
      </w:tr>
    </w:tbl>
    <w:p/>
    <w:p>
      <w:r>
        <w:rPr>
          <w:i/>
        </w:rPr>
        <w:t>[Fabian: agregué RF-31 con base en evidencia del código (el estado 'Cancelado' existe en el CHECK constraint de la tabla pedido, y encontré archivos de prueba body_cancelar_test.json y body_cancelar_ajeno.json, este último sugiriendo una validación de propiedad del pedido). No tengo la Historia de Usuario ni el criterio de aceptación exacto para esta funcionalidad — confirma la redacción y agrega la HU correspondiente en A.1 si aplica.]</w:t>
      </w:r>
    </w:p>
    <w:p>
      <w:r>
        <w:rPr>
          <w:b/>
        </w:rPr>
        <w:t>A.3 Atributos de Calidad / Requisitos No Funcionales (RNF-01 a RNF-15)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Atributo (ISO 25010)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Criterio medible</w:t>
            </w:r>
          </w:p>
        </w:tc>
        <w:tc>
          <w:tcPr>
            <w:tcW w:type="dxa" w:w="1768"/>
          </w:tcPr>
          <w:p>
            <w:r/>
            <w:r>
              <w:rPr>
                <w:b/>
              </w:rPr>
              <w:t>RF trazable</w:t>
            </w:r>
          </w:p>
        </w:tc>
      </w:tr>
      <w:tr>
        <w:tc>
          <w:tcPr>
            <w:tcW w:type="dxa" w:w="1768"/>
          </w:tcPr>
          <w:p>
            <w:r>
              <w:t>RNF-01</w:t>
            </w:r>
          </w:p>
        </w:tc>
        <w:tc>
          <w:tcPr>
            <w:tcW w:type="dxa" w:w="1768"/>
          </w:tcPr>
          <w:p>
            <w:r>
              <w:t>Rendimiento – Tiempo de respuesta</w:t>
            </w:r>
          </w:p>
        </w:tc>
        <w:tc>
          <w:tcPr>
            <w:tcW w:type="dxa" w:w="1768"/>
          </w:tcPr>
          <w:p>
            <w:r>
              <w:t>El sistema debe responder a las solicitudes de registro y consulta de pedidos en condiciones normales de operación.</w:t>
            </w:r>
          </w:p>
        </w:tc>
        <w:tc>
          <w:tcPr>
            <w:tcW w:type="dxa" w:w="1768"/>
          </w:tcPr>
          <w:p>
            <w:r>
              <w:t>Tiempo de respuesta ≤ 2 segundos para el 95% de las transacciones bajo carga normal.</w:t>
            </w:r>
          </w:p>
        </w:tc>
        <w:tc>
          <w:tcPr>
            <w:tcW w:type="dxa" w:w="1768"/>
          </w:tcPr>
          <w:p>
            <w:r>
              <w:t>RF-01, RF-03, RF-04</w:t>
            </w:r>
          </w:p>
        </w:tc>
      </w:tr>
      <w:tr>
        <w:tc>
          <w:tcPr>
            <w:tcW w:type="dxa" w:w="1768"/>
          </w:tcPr>
          <w:p>
            <w:r>
              <w:t>RNF-02</w:t>
            </w:r>
          </w:p>
        </w:tc>
        <w:tc>
          <w:tcPr>
            <w:tcW w:type="dxa" w:w="1768"/>
          </w:tcPr>
          <w:p>
            <w:r>
              <w:t>Rendimiento – Capacidad</w:t>
            </w:r>
          </w:p>
        </w:tc>
        <w:tc>
          <w:tcPr>
            <w:tcW w:type="dxa" w:w="1768"/>
          </w:tcPr>
          <w:p>
            <w:r>
              <w:t>El sistema debe soportar operaciones concurrentes sin degradación del servicio.</w:t>
            </w:r>
          </w:p>
        </w:tc>
        <w:tc>
          <w:tcPr>
            <w:tcW w:type="dxa" w:w="1768"/>
          </w:tcPr>
          <w:p>
            <w:r>
              <w:t>Soportar mínimo 50 usuarios concurrentes sin superar 3 segundos de respuesta.</w:t>
            </w:r>
          </w:p>
        </w:tc>
        <w:tc>
          <w:tcPr>
            <w:tcW w:type="dxa" w:w="1768"/>
          </w:tcPr>
          <w:p>
            <w:r>
              <w:t>RF-01, RF-09, RF-15</w:t>
            </w:r>
          </w:p>
        </w:tc>
      </w:tr>
      <w:tr>
        <w:tc>
          <w:tcPr>
            <w:tcW w:type="dxa" w:w="1768"/>
          </w:tcPr>
          <w:p>
            <w:r>
              <w:t>RNF-03</w:t>
            </w:r>
          </w:p>
        </w:tc>
        <w:tc>
          <w:tcPr>
            <w:tcW w:type="dxa" w:w="1768"/>
          </w:tcPr>
          <w:p>
            <w:r>
              <w:t>Disponibilidad</w:t>
            </w:r>
          </w:p>
        </w:tc>
        <w:tc>
          <w:tcPr>
            <w:tcW w:type="dxa" w:w="1768"/>
          </w:tcPr>
          <w:p>
            <w:r>
              <w:t>El sistema debe estar operativo durante el horario de operación logística definido.</w:t>
            </w:r>
          </w:p>
        </w:tc>
        <w:tc>
          <w:tcPr>
            <w:tcW w:type="dxa" w:w="1768"/>
          </w:tcPr>
          <w:p>
            <w:r>
              <w:t>Disponibilidad ≥ 99.5% en horario operativo (lunes a sábado, 6:00 a.m.–10:00 p.m.).</w:t>
            </w:r>
          </w:p>
        </w:tc>
        <w:tc>
          <w:tcPr>
            <w:tcW w:type="dxa" w:w="1768"/>
          </w:tcPr>
          <w:p>
            <w:r>
              <w:t>RF-01 al RF-25</w:t>
            </w:r>
          </w:p>
        </w:tc>
      </w:tr>
      <w:tr>
        <w:tc>
          <w:tcPr>
            <w:tcW w:type="dxa" w:w="1768"/>
          </w:tcPr>
          <w:p>
            <w:r>
              <w:t>RNF-04</w:t>
            </w:r>
          </w:p>
        </w:tc>
        <w:tc>
          <w:tcPr>
            <w:tcW w:type="dxa" w:w="1768"/>
          </w:tcPr>
          <w:p>
            <w:r>
              <w:t>Seguridad – Control de acceso</w:t>
            </w:r>
          </w:p>
        </w:tc>
        <w:tc>
          <w:tcPr>
            <w:tcW w:type="dxa" w:w="1768"/>
          </w:tcPr>
          <w:p>
            <w:r>
              <w:t>El sistema debe garantizar que cada usuario acceda únicamente a las funciones de su rol.</w:t>
            </w:r>
          </w:p>
        </w:tc>
        <w:tc>
          <w:tcPr>
            <w:tcW w:type="dxa" w:w="1768"/>
          </w:tcPr>
          <w:p>
            <w:r>
              <w:t>100% de los módulos requieren autenticación y validación de rol.</w:t>
            </w:r>
          </w:p>
        </w:tc>
        <w:tc>
          <w:tcPr>
            <w:tcW w:type="dxa" w:w="1768"/>
          </w:tcPr>
          <w:p>
            <w:r>
              <w:t>RF-27</w:t>
            </w:r>
          </w:p>
        </w:tc>
      </w:tr>
      <w:tr>
        <w:tc>
          <w:tcPr>
            <w:tcW w:type="dxa" w:w="1768"/>
          </w:tcPr>
          <w:p>
            <w:r>
              <w:t>RNF-05</w:t>
            </w:r>
          </w:p>
        </w:tc>
        <w:tc>
          <w:tcPr>
            <w:tcW w:type="dxa" w:w="1768"/>
          </w:tcPr>
          <w:p>
            <w:r>
              <w:t>Seguridad – Integridad de datos</w:t>
            </w:r>
          </w:p>
        </w:tc>
        <w:tc>
          <w:tcPr>
            <w:tcW w:type="dxa" w:w="1768"/>
          </w:tcPr>
          <w:p>
            <w:r>
              <w:t>El sistema debe proteger la información de pedidos contra modificaciones no autorizadas.</w:t>
            </w:r>
          </w:p>
        </w:tc>
        <w:tc>
          <w:tcPr>
            <w:tcW w:type="dxa" w:w="1768"/>
          </w:tcPr>
          <w:p>
            <w:r>
              <w:t>0% de modificaciones sin trazabilidad registrada.</w:t>
            </w:r>
          </w:p>
        </w:tc>
        <w:tc>
          <w:tcPr>
            <w:tcW w:type="dxa" w:w="1768"/>
          </w:tcPr>
          <w:p>
            <w:r>
              <w:t>RF-30</w:t>
            </w:r>
          </w:p>
        </w:tc>
      </w:tr>
      <w:tr>
        <w:tc>
          <w:tcPr>
            <w:tcW w:type="dxa" w:w="1768"/>
          </w:tcPr>
          <w:p>
            <w:r>
              <w:t>RNF-06</w:t>
            </w:r>
          </w:p>
        </w:tc>
        <w:tc>
          <w:tcPr>
            <w:tcW w:type="dxa" w:w="1768"/>
          </w:tcPr>
          <w:p>
            <w:r>
              <w:t>Seguridad – Confidencialidad</w:t>
            </w:r>
          </w:p>
        </w:tc>
        <w:tc>
          <w:tcPr>
            <w:tcW w:type="dxa" w:w="1768"/>
          </w:tcPr>
          <w:p>
            <w:r>
              <w:t>El sistema debe proteger los datos sensibles durante su transmisión.</w:t>
            </w:r>
          </w:p>
        </w:tc>
        <w:tc>
          <w:tcPr>
            <w:tcW w:type="dxa" w:w="1768"/>
          </w:tcPr>
          <w:p>
            <w:r>
              <w:t>100% de las comunicaciones bajo HTTPS/TLS 1.2 o superior.</w:t>
            </w:r>
          </w:p>
        </w:tc>
        <w:tc>
          <w:tcPr>
            <w:tcW w:type="dxa" w:w="1768"/>
          </w:tcPr>
          <w:p>
            <w:r>
              <w:t>RF-01, RF-04, RF-22</w:t>
            </w:r>
          </w:p>
        </w:tc>
      </w:tr>
      <w:tr>
        <w:tc>
          <w:tcPr>
            <w:tcW w:type="dxa" w:w="1768"/>
          </w:tcPr>
          <w:p>
            <w:r>
              <w:t>RNF-07</w:t>
            </w:r>
          </w:p>
        </w:tc>
        <w:tc>
          <w:tcPr>
            <w:tcW w:type="dxa" w:w="1768"/>
          </w:tcPr>
          <w:p>
            <w:r>
              <w:t>Confiabilidad – Tolerancia a fallos</w:t>
            </w:r>
          </w:p>
        </w:tc>
        <w:tc>
          <w:tcPr>
            <w:tcW w:type="dxa" w:w="1768"/>
          </w:tcPr>
          <w:p>
            <w:r>
              <w:t>El sistema debe manejar errores de escaneo sin interrumpir el flujo operativo.</w:t>
            </w:r>
          </w:p>
        </w:tc>
        <w:tc>
          <w:tcPr>
            <w:tcW w:type="dxa" w:w="1768"/>
          </w:tcPr>
          <w:p>
            <w:r>
              <w:t>Alerta y reintento en ≤ 3 segundos, sin pérdida de datos.</w:t>
            </w:r>
          </w:p>
        </w:tc>
        <w:tc>
          <w:tcPr>
            <w:tcW w:type="dxa" w:w="1768"/>
          </w:tcPr>
          <w:p>
            <w:r>
              <w:t>RF-11, RF-12, RF-26</w:t>
            </w:r>
          </w:p>
        </w:tc>
      </w:tr>
      <w:tr>
        <w:tc>
          <w:tcPr>
            <w:tcW w:type="dxa" w:w="1768"/>
          </w:tcPr>
          <w:p>
            <w:r>
              <w:t>RNF-08</w:t>
            </w:r>
          </w:p>
        </w:tc>
        <w:tc>
          <w:tcPr>
            <w:tcW w:type="dxa" w:w="1768"/>
          </w:tcPr>
          <w:p>
            <w:r>
              <w:t>Confiabilidad – Recuperabilidad</w:t>
            </w:r>
          </w:p>
        </w:tc>
        <w:tc>
          <w:tcPr>
            <w:tcW w:type="dxa" w:w="1768"/>
          </w:tcPr>
          <w:p>
            <w:r>
              <w:t>El sistema debe recuperarse ante fallos sin pérdida de información registrada.</w:t>
            </w:r>
          </w:p>
        </w:tc>
        <w:tc>
          <w:tcPr>
            <w:tcW w:type="dxa" w:w="1768"/>
          </w:tcPr>
          <w:p>
            <w:r>
              <w:t>RTO ≤ 30 minutos; RPO ≤ 5 minutos.</w:t>
            </w:r>
          </w:p>
        </w:tc>
        <w:tc>
          <w:tcPr>
            <w:tcW w:type="dxa" w:w="1768"/>
          </w:tcPr>
          <w:p>
            <w:r>
              <w:t>RF-03, RF-14, RF-18</w:t>
            </w:r>
          </w:p>
        </w:tc>
      </w:tr>
      <w:tr>
        <w:tc>
          <w:tcPr>
            <w:tcW w:type="dxa" w:w="1768"/>
          </w:tcPr>
          <w:p>
            <w:r>
              <w:t>RNF-09</w:t>
            </w:r>
          </w:p>
        </w:tc>
        <w:tc>
          <w:tcPr>
            <w:tcW w:type="dxa" w:w="1768"/>
          </w:tcPr>
          <w:p>
            <w:r>
              <w:t>Usabilidad – Facilidad de uso</w:t>
            </w:r>
          </w:p>
        </w:tc>
        <w:tc>
          <w:tcPr>
            <w:tcW w:type="dxa" w:w="1768"/>
          </w:tcPr>
          <w:p>
            <w:r>
              <w:t>Las interfaces operativas deben permitir completar tareas sin errores frecuentes.</w:t>
            </w:r>
          </w:p>
        </w:tc>
        <w:tc>
          <w:tcPr>
            <w:tcW w:type="dxa" w:w="1768"/>
          </w:tcPr>
          <w:p>
            <w:r>
              <w:t>Flujo de picking/empaque en ≤ 5 pasos, tasa de error ≤ 5% en pruebas de usabilidad.</w:t>
            </w:r>
          </w:p>
        </w:tc>
        <w:tc>
          <w:tcPr>
            <w:tcW w:type="dxa" w:w="1768"/>
          </w:tcPr>
          <w:p>
            <w:r>
              <w:t>RF-09, RF-10, RF-11, RF-16, RF-17</w:t>
            </w:r>
          </w:p>
        </w:tc>
      </w:tr>
      <w:tr>
        <w:tc>
          <w:tcPr>
            <w:tcW w:type="dxa" w:w="1768"/>
          </w:tcPr>
          <w:p>
            <w:r>
              <w:t>RNF-10</w:t>
            </w:r>
          </w:p>
        </w:tc>
        <w:tc>
          <w:tcPr>
            <w:tcW w:type="dxa" w:w="1768"/>
          </w:tcPr>
          <w:p>
            <w:r>
              <w:t>Usabilidad – Retroalimentación</w:t>
            </w:r>
          </w:p>
        </w:tc>
        <w:tc>
          <w:tcPr>
            <w:tcW w:type="dxa" w:w="1768"/>
          </w:tcPr>
          <w:p>
            <w:r>
              <w:t>El sistema debe informar el resultado de cada acción ejecutada.</w:t>
            </w:r>
          </w:p>
        </w:tc>
        <w:tc>
          <w:tcPr>
            <w:tcW w:type="dxa" w:w="1768"/>
          </w:tcPr>
          <w:p>
            <w:r>
              <w:t>100% de las acciones críticas generan confirmación/error en ≤ 1 segundo.</w:t>
            </w:r>
          </w:p>
        </w:tc>
        <w:tc>
          <w:tcPr>
            <w:tcW w:type="dxa" w:w="1768"/>
          </w:tcPr>
          <w:p>
            <w:r>
              <w:t>RF-02, RF-13, RF-26</w:t>
            </w:r>
          </w:p>
        </w:tc>
      </w:tr>
      <w:tr>
        <w:tc>
          <w:tcPr>
            <w:tcW w:type="dxa" w:w="1768"/>
          </w:tcPr>
          <w:p>
            <w:r>
              <w:t>RNF-11</w:t>
            </w:r>
          </w:p>
        </w:tc>
        <w:tc>
          <w:tcPr>
            <w:tcW w:type="dxa" w:w="1768"/>
          </w:tcPr>
          <w:p>
            <w:r>
              <w:t>Mantenibilidad – Modificabilidad</w:t>
            </w:r>
          </w:p>
        </w:tc>
        <w:tc>
          <w:tcPr>
            <w:tcW w:type="dxa" w:w="1768"/>
          </w:tcPr>
          <w:p>
            <w:r>
              <w:t>El sistema debe permitir cambios de reglas de negocio sin afectar otros módulos.</w:t>
            </w:r>
          </w:p>
        </w:tc>
        <w:tc>
          <w:tcPr>
            <w:tcW w:type="dxa" w:w="1768"/>
          </w:tcPr>
          <w:p>
            <w:r>
              <w:t>Cambio en un módulo no afecta más de 2 adicionales; cobertura de pruebas ≥ 80%.</w:t>
            </w:r>
          </w:p>
        </w:tc>
        <w:tc>
          <w:tcPr>
            <w:tcW w:type="dxa" w:w="1768"/>
          </w:tcPr>
          <w:p>
            <w:r>
              <w:t>RF-08, RF-25</w:t>
            </w:r>
          </w:p>
        </w:tc>
      </w:tr>
      <w:tr>
        <w:tc>
          <w:tcPr>
            <w:tcW w:type="dxa" w:w="1768"/>
          </w:tcPr>
          <w:p>
            <w:r>
              <w:t>RNF-12</w:t>
            </w:r>
          </w:p>
        </w:tc>
        <w:tc>
          <w:tcPr>
            <w:tcW w:type="dxa" w:w="1768"/>
          </w:tcPr>
          <w:p>
            <w:r>
              <w:t>Mantenibilidad – Trazabilidad de auditoría</w:t>
            </w:r>
          </w:p>
        </w:tc>
        <w:tc>
          <w:tcPr>
            <w:tcW w:type="dxa" w:w="1768"/>
          </w:tcPr>
          <w:p>
            <w:r>
              <w:t>El sistema debe conservar registros completos para auditoría del ciclo de vida del pedido.</w:t>
            </w:r>
          </w:p>
        </w:tc>
        <w:tc>
          <w:tcPr>
            <w:tcW w:type="dxa" w:w="1768"/>
          </w:tcPr>
          <w:p>
            <w:r>
              <w:t>100% de eventos almacenados con fecha, hora y responsable.</w:t>
            </w:r>
          </w:p>
        </w:tc>
        <w:tc>
          <w:tcPr>
            <w:tcW w:type="dxa" w:w="1768"/>
          </w:tcPr>
          <w:p>
            <w:r>
              <w:t>RF-24, RF-29, RF-30</w:t>
            </w:r>
          </w:p>
        </w:tc>
      </w:tr>
      <w:tr>
        <w:tc>
          <w:tcPr>
            <w:tcW w:type="dxa" w:w="1768"/>
          </w:tcPr>
          <w:p>
            <w:r>
              <w:t>RNF-13</w:t>
            </w:r>
          </w:p>
        </w:tc>
        <w:tc>
          <w:tcPr>
            <w:tcW w:type="dxa" w:w="1768"/>
          </w:tcPr>
          <w:p>
            <w:r>
              <w:t>Portabilidad – Adaptabilidad</w:t>
            </w:r>
          </w:p>
        </w:tc>
        <w:tc>
          <w:tcPr>
            <w:tcW w:type="dxa" w:w="1768"/>
          </w:tcPr>
          <w:p>
            <w:r>
              <w:t>El sistema debe ser accesible desde dispositivos móviles y de escritorio.</w:t>
            </w:r>
          </w:p>
        </w:tc>
        <w:tc>
          <w:tcPr>
            <w:tcW w:type="dxa" w:w="1768"/>
          </w:tcPr>
          <w:p>
            <w:r>
              <w:t>Funcional en Chrome y Firefox (últimas 2 versiones) y Android ≥ 5 pulgadas.</w:t>
            </w:r>
          </w:p>
        </w:tc>
        <w:tc>
          <w:tcPr>
            <w:tcW w:type="dxa" w:w="1768"/>
          </w:tcPr>
          <w:p>
            <w:r>
              <w:t>RF-10, RF-11, RF-12</w:t>
            </w:r>
          </w:p>
        </w:tc>
      </w:tr>
      <w:tr>
        <w:tc>
          <w:tcPr>
            <w:tcW w:type="dxa" w:w="1768"/>
          </w:tcPr>
          <w:p>
            <w:r>
              <w:t>RNF-14</w:t>
            </w:r>
          </w:p>
        </w:tc>
        <w:tc>
          <w:tcPr>
            <w:tcW w:type="dxa" w:w="1768"/>
          </w:tcPr>
          <w:p>
            <w:r>
              <w:t>Eficiencia – Actualización en tiempo real</w:t>
            </w:r>
          </w:p>
        </w:tc>
        <w:tc>
          <w:tcPr>
            <w:tcW w:type="dxa" w:w="1768"/>
          </w:tcPr>
          <w:p>
            <w:r>
              <w:t>El sistema debe reflejar cambios de inventario de forma inmediata.</w:t>
            </w:r>
          </w:p>
        </w:tc>
        <w:tc>
          <w:tcPr>
            <w:tcW w:type="dxa" w:w="1768"/>
          </w:tcPr>
          <w:p>
            <w:r>
              <w:t>Actualización de inventario en ≤ 1 segundo tras confirmar la recolección.</w:t>
            </w:r>
          </w:p>
        </w:tc>
        <w:tc>
          <w:tcPr>
            <w:tcW w:type="dxa" w:w="1768"/>
          </w:tcPr>
          <w:p>
            <w:r>
              <w:t>RF-14</w:t>
            </w:r>
          </w:p>
        </w:tc>
      </w:tr>
      <w:tr>
        <w:tc>
          <w:tcPr>
            <w:tcW w:type="dxa" w:w="1768"/>
          </w:tcPr>
          <w:p>
            <w:r>
              <w:t>RNF-15</w:t>
            </w:r>
          </w:p>
        </w:tc>
        <w:tc>
          <w:tcPr>
            <w:tcW w:type="dxa" w:w="1768"/>
          </w:tcPr>
          <w:p>
            <w:r>
              <w:t>Funcionalidad – Exactitud</w:t>
            </w:r>
          </w:p>
        </w:tc>
        <w:tc>
          <w:tcPr>
            <w:tcW w:type="dxa" w:w="1768"/>
          </w:tcPr>
          <w:p>
            <w:r>
              <w:t>El sistema debe garantizar validaciones de escaneo y estado precisas.</w:t>
            </w:r>
          </w:p>
        </w:tc>
        <w:tc>
          <w:tcPr>
            <w:tcW w:type="dxa" w:w="1768"/>
          </w:tcPr>
          <w:p>
            <w:r>
              <w:t>Tasa de error en validaciones automáticas ≤ 0.1% en condiciones normales.</w:t>
            </w:r>
          </w:p>
        </w:tc>
        <w:tc>
          <w:tcPr>
            <w:tcW w:type="dxa" w:w="1768"/>
          </w:tcPr>
          <w:p>
            <w:r>
              <w:t>RF-05, RF-13, RF-17, RF-23</w:t>
            </w:r>
          </w:p>
        </w:tc>
      </w:tr>
    </w:tbl>
    <w:p/>
    <w:p>
      <w:r>
        <w:rPr>
          <w:b/>
        </w:rPr>
        <w:t>A.4 Restricciones Técnicas (RT-01 a RT-12)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209"/>
          </w:tcPr>
          <w:p>
            <w:r/>
            <w:r>
              <w:rPr>
                <w:b/>
              </w:rPr>
              <w:t>Categoría</w:t>
            </w:r>
          </w:p>
        </w:tc>
        <w:tc>
          <w:tcPr>
            <w:tcW w:type="dxa" w:w="2209"/>
          </w:tcPr>
          <w:p>
            <w:r/>
            <w:r>
              <w:rPr>
                <w:b/>
              </w:rPr>
              <w:t>Restricción</w:t>
            </w:r>
          </w:p>
        </w:tc>
        <w:tc>
          <w:tcPr>
            <w:tcW w:type="dxa" w:w="2209"/>
          </w:tcPr>
          <w:p>
            <w:r/>
            <w:r>
              <w:rPr>
                <w:b/>
              </w:rPr>
              <w:t>Justificación (origen en 1.7)</w:t>
            </w:r>
          </w:p>
        </w:tc>
      </w:tr>
      <w:tr>
        <w:tc>
          <w:tcPr>
            <w:tcW w:type="dxa" w:w="2209"/>
          </w:tcPr>
          <w:p>
            <w:r>
              <w:t>RT-01</w:t>
            </w:r>
          </w:p>
        </w:tc>
        <w:tc>
          <w:tcPr>
            <w:tcW w:type="dxa" w:w="2209"/>
          </w:tcPr>
          <w:p>
            <w:r>
              <w:t>Arquitectura</w:t>
            </w:r>
          </w:p>
        </w:tc>
        <w:tc>
          <w:tcPr>
            <w:tcW w:type="dxa" w:w="2209"/>
          </w:tcPr>
          <w:p>
            <w:r>
              <w:t>El sistema debe estructurarse bajo el modelo de arquitectura C4.</w:t>
            </w:r>
          </w:p>
        </w:tc>
        <w:tc>
          <w:tcPr>
            <w:tcW w:type="dxa" w:w="2209"/>
          </w:tcPr>
          <w:p>
            <w:r>
              <w:t>Definido explícitamente en el alcance del proyecto.</w:t>
            </w:r>
          </w:p>
        </w:tc>
      </w:tr>
      <w:tr>
        <w:tc>
          <w:tcPr>
            <w:tcW w:type="dxa" w:w="2209"/>
          </w:tcPr>
          <w:p>
            <w:r>
              <w:t>RT-02</w:t>
            </w:r>
          </w:p>
        </w:tc>
        <w:tc>
          <w:tcPr>
            <w:tcW w:type="dxa" w:w="2209"/>
          </w:tcPr>
          <w:p>
            <w:r>
              <w:t>Frontend</w:t>
            </w:r>
          </w:p>
        </w:tc>
        <w:tc>
          <w:tcPr>
            <w:tcW w:type="dxa" w:w="2209"/>
          </w:tcPr>
          <w:p>
            <w:r>
              <w:t>La interfaz de usuario debe implementarse como aplicación web.</w:t>
            </w:r>
          </w:p>
        </w:tc>
        <w:tc>
          <w:tcPr>
            <w:tcW w:type="dxa" w:w="2209"/>
          </w:tcPr>
          <w:p>
            <w:r>
              <w:t>El alcance delimita la interacción con usuarios a una aplicación web.</w:t>
            </w:r>
          </w:p>
        </w:tc>
      </w:tr>
      <w:tr>
        <w:tc>
          <w:tcPr>
            <w:tcW w:type="dxa" w:w="2209"/>
          </w:tcPr>
          <w:p>
            <w:r>
              <w:t>RT-03</w:t>
            </w:r>
          </w:p>
        </w:tc>
        <w:tc>
          <w:tcPr>
            <w:tcW w:type="dxa" w:w="2209"/>
          </w:tcPr>
          <w:p>
            <w:r>
              <w:t>Infraestructura</w:t>
            </w:r>
          </w:p>
        </w:tc>
        <w:tc>
          <w:tcPr>
            <w:tcW w:type="dxa" w:w="2209"/>
          </w:tcPr>
          <w:p>
            <w:r>
              <w:t>El sistema se desplegará en entorno local, sin infraestructura en la nube ni distribuida.</w:t>
            </w:r>
          </w:p>
        </w:tc>
        <w:tc>
          <w:tcPr>
            <w:tcW w:type="dxa" w:w="2209"/>
          </w:tcPr>
          <w:p>
            <w:r>
              <w:t>Restricción de infraestructura por contexto académico.</w:t>
            </w:r>
          </w:p>
        </w:tc>
      </w:tr>
      <w:tr>
        <w:tc>
          <w:tcPr>
            <w:tcW w:type="dxa" w:w="2209"/>
          </w:tcPr>
          <w:p>
            <w:r>
              <w:t>RT-04</w:t>
            </w:r>
          </w:p>
        </w:tc>
        <w:tc>
          <w:tcPr>
            <w:tcW w:type="dxa" w:w="2209"/>
          </w:tcPr>
          <w:p>
            <w:r>
              <w:t>Herramientas</w:t>
            </w:r>
          </w:p>
        </w:tc>
        <w:tc>
          <w:tcPr>
            <w:tcW w:type="dxa" w:w="2209"/>
          </w:tcPr>
          <w:p>
            <w:r>
              <w:t>Se deben utilizar exclusivamente herramientas y tecnologías de libre acceso.</w:t>
            </w:r>
          </w:p>
        </w:tc>
        <w:tc>
          <w:tcPr>
            <w:tcW w:type="dxa" w:w="2209"/>
          </w:tcPr>
          <w:p>
            <w:r>
              <w:t>Presupuesto limitado o inexistente.</w:t>
            </w:r>
          </w:p>
        </w:tc>
      </w:tr>
      <w:tr>
        <w:tc>
          <w:tcPr>
            <w:tcW w:type="dxa" w:w="2209"/>
          </w:tcPr>
          <w:p>
            <w:r>
              <w:t>RT-05</w:t>
            </w:r>
          </w:p>
        </w:tc>
        <w:tc>
          <w:tcPr>
            <w:tcW w:type="dxa" w:w="2209"/>
          </w:tcPr>
          <w:p>
            <w:r>
              <w:t>Base de datos</w:t>
            </w:r>
          </w:p>
        </w:tc>
        <w:tc>
          <w:tcPr>
            <w:tcW w:type="dxa" w:w="2209"/>
          </w:tcPr>
          <w:p>
            <w:r>
              <w:t>El motor de base de datos debe ser de licencia libre y compatible con el entorno local.</w:t>
            </w:r>
          </w:p>
        </w:tc>
        <w:tc>
          <w:tcPr>
            <w:tcW w:type="dxa" w:w="2209"/>
          </w:tcPr>
          <w:p>
            <w:r>
              <w:t>Restricción presupuestal y de infraestructura.</w:t>
            </w:r>
          </w:p>
        </w:tc>
      </w:tr>
      <w:tr>
        <w:tc>
          <w:tcPr>
            <w:tcW w:type="dxa" w:w="2209"/>
          </w:tcPr>
          <w:p>
            <w:r>
              <w:t>RT-06</w:t>
            </w:r>
          </w:p>
        </w:tc>
        <w:tc>
          <w:tcPr>
            <w:tcW w:type="dxa" w:w="2209"/>
          </w:tcPr>
          <w:p>
            <w:r>
              <w:t>Blockchain</w:t>
            </w:r>
          </w:p>
        </w:tc>
        <w:tc>
          <w:tcPr>
            <w:tcW w:type="dxa" w:w="2209"/>
          </w:tcPr>
          <w:p>
            <w:r>
              <w:t>La integración blockchain debe implementarse sobre una red de prueba, sin configuraciones de producción.</w:t>
            </w:r>
          </w:p>
        </w:tc>
        <w:tc>
          <w:tcPr>
            <w:tcW w:type="dxa" w:w="2209"/>
          </w:tcPr>
          <w:p>
            <w:r>
              <w:t>Alcance limitado a prototipo.</w:t>
            </w:r>
          </w:p>
        </w:tc>
      </w:tr>
      <w:tr>
        <w:tc>
          <w:tcPr>
            <w:tcW w:type="dxa" w:w="2209"/>
          </w:tcPr>
          <w:p>
            <w:r>
              <w:t>RT-07</w:t>
            </w:r>
          </w:p>
        </w:tc>
        <w:tc>
          <w:tcPr>
            <w:tcW w:type="dxa" w:w="2209"/>
          </w:tcPr>
          <w:p>
            <w:r>
              <w:t>Identificación</w:t>
            </w:r>
          </w:p>
        </w:tc>
        <w:tc>
          <w:tcPr>
            <w:tcW w:type="dxa" w:w="2209"/>
          </w:tcPr>
          <w:p>
            <w:r>
              <w:t>El sistema debe soportar identificadores únicos y códigos QR.</w:t>
            </w:r>
          </w:p>
        </w:tc>
        <w:tc>
          <w:tcPr>
            <w:tcW w:type="dxa" w:w="2209"/>
          </w:tcPr>
          <w:p>
            <w:r>
              <w:t>Definido en el alcance funcional (1.7).</w:t>
            </w:r>
          </w:p>
        </w:tc>
      </w:tr>
      <w:tr>
        <w:tc>
          <w:tcPr>
            <w:tcW w:type="dxa" w:w="2209"/>
          </w:tcPr>
          <w:p>
            <w:r>
              <w:t>RT-08</w:t>
            </w:r>
          </w:p>
        </w:tc>
        <w:tc>
          <w:tcPr>
            <w:tcW w:type="dxa" w:w="2209"/>
          </w:tcPr>
          <w:p>
            <w:r>
              <w:t>Integraciones externas</w:t>
            </w:r>
          </w:p>
        </w:tc>
        <w:tc>
          <w:tcPr>
            <w:tcW w:type="dxa" w:w="2209"/>
          </w:tcPr>
          <w:p>
            <w:r>
              <w:t>El sistema no debe conectarse con plataformas externas ni sistemas reales de la organización.</w:t>
            </w:r>
          </w:p>
        </w:tc>
        <w:tc>
          <w:tcPr>
            <w:tcW w:type="dxa" w:w="2209"/>
          </w:tcPr>
          <w:p>
            <w:r>
              <w:t>Restricción de alcance y seguridad de la información.</w:t>
            </w:r>
          </w:p>
        </w:tc>
      </w:tr>
      <w:tr>
        <w:tc>
          <w:tcPr>
            <w:tcW w:type="dxa" w:w="2209"/>
          </w:tcPr>
          <w:p>
            <w:r>
              <w:t>RT-09</w:t>
            </w:r>
          </w:p>
        </w:tc>
        <w:tc>
          <w:tcPr>
            <w:tcW w:type="dxa" w:w="2209"/>
          </w:tcPr>
          <w:p>
            <w:r>
              <w:t>Datos</w:t>
            </w:r>
          </w:p>
        </w:tc>
        <w:tc>
          <w:tcPr>
            <w:tcW w:type="dxa" w:w="2209"/>
          </w:tcPr>
          <w:p>
            <w:r>
              <w:t>El sistema no debe utilizar datos sensibles reales de la organización.</w:t>
            </w:r>
          </w:p>
        </w:tc>
        <w:tc>
          <w:tcPr>
            <w:tcW w:type="dxa" w:w="2209"/>
          </w:tcPr>
          <w:p>
            <w:r>
              <w:t>Restricción legal y ética (1.7).</w:t>
            </w:r>
          </w:p>
        </w:tc>
      </w:tr>
      <w:tr>
        <w:tc>
          <w:tcPr>
            <w:tcW w:type="dxa" w:w="2209"/>
          </w:tcPr>
          <w:p>
            <w:r>
              <w:t>RT-10</w:t>
            </w:r>
          </w:p>
        </w:tc>
        <w:tc>
          <w:tcPr>
            <w:tcW w:type="dxa" w:w="2209"/>
          </w:tcPr>
          <w:p>
            <w:r>
              <w:t>Alcance funcional</w:t>
            </w:r>
          </w:p>
        </w:tc>
        <w:tc>
          <w:tcPr>
            <w:tcW w:type="dxa" w:w="2209"/>
          </w:tcPr>
          <w:p>
            <w:r>
              <w:t>El sistema cubre únicamente creación, recolección, empaque, despacho y entrega.</w:t>
            </w:r>
          </w:p>
        </w:tc>
        <w:tc>
          <w:tcPr>
            <w:tcW w:type="dxa" w:w="2209"/>
          </w:tcPr>
          <w:p>
            <w:r>
              <w:t>Delimitación explícita del alcance (1.7).</w:t>
            </w:r>
          </w:p>
        </w:tc>
      </w:tr>
      <w:tr>
        <w:tc>
          <w:tcPr>
            <w:tcW w:type="dxa" w:w="2209"/>
          </w:tcPr>
          <w:p>
            <w:r>
              <w:t>RT-11</w:t>
            </w:r>
          </w:p>
        </w:tc>
        <w:tc>
          <w:tcPr>
            <w:tcW w:type="dxa" w:w="2209"/>
          </w:tcPr>
          <w:p>
            <w:r>
              <w:t>Tipo de producto</w:t>
            </w:r>
          </w:p>
        </w:tc>
        <w:tc>
          <w:tcPr>
            <w:tcW w:type="dxa" w:w="2209"/>
          </w:tcPr>
          <w:p>
            <w:r>
              <w:t>El sistema se desarrolla y valida como prototipo funcional en entorno controlado.</w:t>
            </w:r>
          </w:p>
        </w:tc>
        <w:tc>
          <w:tcPr>
            <w:tcW w:type="dxa" w:w="2209"/>
          </w:tcPr>
          <w:p>
            <w:r>
              <w:t>Propósito del proyecto definido en 1.7.</w:t>
            </w:r>
          </w:p>
        </w:tc>
      </w:tr>
      <w:tr>
        <w:tc>
          <w:tcPr>
            <w:tcW w:type="dxa" w:w="2209"/>
          </w:tcPr>
          <w:p>
            <w:r>
              <w:t>RT-12</w:t>
            </w:r>
          </w:p>
        </w:tc>
        <w:tc>
          <w:tcPr>
            <w:tcW w:type="dxa" w:w="2209"/>
          </w:tcPr>
          <w:p>
            <w:r>
              <w:t>Pruebas</w:t>
            </w:r>
          </w:p>
        </w:tc>
        <w:tc>
          <w:tcPr>
            <w:tcW w:type="dxa" w:w="2209"/>
          </w:tcPr>
          <w:p>
            <w:r>
              <w:t>Las pruebas se ejecutarán exclusivamente en entorno controlado.</w:t>
            </w:r>
          </w:p>
        </w:tc>
        <w:tc>
          <w:tcPr>
            <w:tcW w:type="dxa" w:w="2209"/>
          </w:tcPr>
          <w:p>
            <w:r>
              <w:t>Restricción de infraestructura y tiempo académico.</w:t>
            </w:r>
          </w:p>
        </w:tc>
      </w:tr>
    </w:tbl>
    <w:p/>
    <w:p>
      <w:pPr>
        <w:pStyle w:val="Heading2"/>
      </w:pPr>
      <w:r>
        <w:t>Anexo B. Diccionario de datos y mockups de interfaz</w:t>
      </w:r>
    </w:p>
    <w:p>
      <w:r>
        <w:rPr>
          <w:b/>
        </w:rPr>
        <w:t>B.1 Diccionario de datos</w:t>
      </w:r>
    </w:p>
    <w:p>
      <w:r>
        <w:t>Extraído directamente del esquema real implementado en PostgreSQL (pg_dump --schema-only).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/>
            <w:r>
              <w:rPr>
                <w:b/>
              </w:rPr>
              <w:t>Entidad</w:t>
            </w:r>
          </w:p>
        </w:tc>
        <w:tc>
          <w:tcPr>
            <w:tcW w:type="dxa" w:w="2209"/>
          </w:tcPr>
          <w:p>
            <w:r/>
            <w:r>
              <w:rPr>
                <w:b/>
              </w:rPr>
              <w:t>Atributo</w:t>
            </w:r>
          </w:p>
        </w:tc>
        <w:tc>
          <w:tcPr>
            <w:tcW w:type="dxa" w:w="2209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209"/>
          </w:tcPr>
          <w:p>
            <w:r/>
            <w:r>
              <w:rPr>
                <w:b/>
              </w:rPr>
              <w:t>Restricción</w:t>
            </w:r>
          </w:p>
        </w:tc>
      </w:tr>
      <w:tr>
        <w:tc>
          <w:tcPr>
            <w:tcW w:type="dxa" w:w="2209"/>
          </w:tcPr>
          <w:p>
            <w:r>
              <w:t>Usuario</w:t>
            </w:r>
          </w:p>
        </w:tc>
        <w:tc>
          <w:tcPr>
            <w:tcW w:type="dxa" w:w="2209"/>
          </w:tcPr>
          <w:p>
            <w:r>
              <w:t>id_usuario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PK, default gen_random_uuid()</w:t>
            </w:r>
          </w:p>
        </w:tc>
      </w:tr>
      <w:tr>
        <w:tc>
          <w:tcPr>
            <w:tcW w:type="dxa" w:w="2209"/>
          </w:tcPr>
          <w:p>
            <w:r>
              <w:t>Usuario</w:t>
            </w:r>
          </w:p>
        </w:tc>
        <w:tc>
          <w:tcPr>
            <w:tcW w:type="dxa" w:w="2209"/>
          </w:tcPr>
          <w:p>
            <w:r>
              <w:t>nombre</w:t>
            </w:r>
          </w:p>
        </w:tc>
        <w:tc>
          <w:tcPr>
            <w:tcW w:type="dxa" w:w="2209"/>
          </w:tcPr>
          <w:p>
            <w:r>
              <w:t>varchar(150)</w:t>
            </w:r>
          </w:p>
        </w:tc>
        <w:tc>
          <w:tcPr>
            <w:tcW w:type="dxa" w:w="2209"/>
          </w:tcPr>
          <w:p>
            <w:r>
              <w:t>NOT NULL</w:t>
            </w:r>
          </w:p>
        </w:tc>
      </w:tr>
      <w:tr>
        <w:tc>
          <w:tcPr>
            <w:tcW w:type="dxa" w:w="2209"/>
          </w:tcPr>
          <w:p>
            <w:r>
              <w:t>Usuario</w:t>
            </w:r>
          </w:p>
        </w:tc>
        <w:tc>
          <w:tcPr>
            <w:tcW w:type="dxa" w:w="2209"/>
          </w:tcPr>
          <w:p>
            <w:r>
              <w:t>email</w:t>
            </w:r>
          </w:p>
        </w:tc>
        <w:tc>
          <w:tcPr>
            <w:tcW w:type="dxa" w:w="2209"/>
          </w:tcPr>
          <w:p>
            <w:r>
              <w:t>varchar(255)</w:t>
            </w:r>
          </w:p>
        </w:tc>
        <w:tc>
          <w:tcPr>
            <w:tcW w:type="dxa" w:w="2209"/>
          </w:tcPr>
          <w:p>
            <w:r>
              <w:t>UNIQUE, NOT NULL</w:t>
            </w:r>
          </w:p>
        </w:tc>
      </w:tr>
      <w:tr>
        <w:tc>
          <w:tcPr>
            <w:tcW w:type="dxa" w:w="2209"/>
          </w:tcPr>
          <w:p>
            <w:r>
              <w:t>Usuario</w:t>
            </w:r>
          </w:p>
        </w:tc>
        <w:tc>
          <w:tcPr>
            <w:tcW w:type="dxa" w:w="2209"/>
          </w:tcPr>
          <w:p>
            <w:r>
              <w:t>rol</w:t>
            </w:r>
          </w:p>
        </w:tc>
        <w:tc>
          <w:tcPr>
            <w:tcW w:type="dxa" w:w="2209"/>
          </w:tcPr>
          <w:p>
            <w:r>
              <w:t>varchar(30)</w:t>
            </w:r>
          </w:p>
        </w:tc>
        <w:tc>
          <w:tcPr>
            <w:tcW w:type="dxa" w:w="2209"/>
          </w:tcPr>
          <w:p>
            <w:r>
              <w:t>NOT NULL, CHECK ∈ {Cliente, Picking, Empaque, Transportista, Administrador}</w:t>
            </w:r>
          </w:p>
        </w:tc>
      </w:tr>
      <w:tr>
        <w:tc>
          <w:tcPr>
            <w:tcW w:type="dxa" w:w="2209"/>
          </w:tcPr>
          <w:p>
            <w:r>
              <w:t>Usuario</w:t>
            </w:r>
          </w:p>
        </w:tc>
        <w:tc>
          <w:tcPr>
            <w:tcW w:type="dxa" w:w="2209"/>
          </w:tcPr>
          <w:p>
            <w:r>
              <w:t>password_hash</w:t>
            </w:r>
          </w:p>
        </w:tc>
        <w:tc>
          <w:tcPr>
            <w:tcW w:type="dxa" w:w="2209"/>
          </w:tcPr>
          <w:p>
            <w:r>
              <w:t>text</w:t>
            </w:r>
          </w:p>
        </w:tc>
        <w:tc>
          <w:tcPr>
            <w:tcW w:type="dxa" w:w="2209"/>
          </w:tcPr>
          <w:p>
            <w:r>
              <w:t>NOT NULL</w:t>
            </w:r>
          </w:p>
        </w:tc>
      </w:tr>
      <w:tr>
        <w:tc>
          <w:tcPr>
            <w:tcW w:type="dxa" w:w="2209"/>
          </w:tcPr>
          <w:p>
            <w:r>
              <w:t>Producto</w:t>
            </w:r>
          </w:p>
        </w:tc>
        <w:tc>
          <w:tcPr>
            <w:tcW w:type="dxa" w:w="2209"/>
          </w:tcPr>
          <w:p>
            <w:r>
              <w:t>id_producto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PK, default gen_random_uuid()</w:t>
            </w:r>
          </w:p>
        </w:tc>
      </w:tr>
      <w:tr>
        <w:tc>
          <w:tcPr>
            <w:tcW w:type="dxa" w:w="2209"/>
          </w:tcPr>
          <w:p>
            <w:r>
              <w:t>Producto</w:t>
            </w:r>
          </w:p>
        </w:tc>
        <w:tc>
          <w:tcPr>
            <w:tcW w:type="dxa" w:w="2209"/>
          </w:tcPr>
          <w:p>
            <w:r>
              <w:t>nombre</w:t>
            </w:r>
          </w:p>
        </w:tc>
        <w:tc>
          <w:tcPr>
            <w:tcW w:type="dxa" w:w="2209"/>
          </w:tcPr>
          <w:p>
            <w:r>
              <w:t>varchar(200)</w:t>
            </w:r>
          </w:p>
        </w:tc>
        <w:tc>
          <w:tcPr>
            <w:tcW w:type="dxa" w:w="2209"/>
          </w:tcPr>
          <w:p>
            <w:r>
              <w:t>NOT NULL</w:t>
            </w:r>
          </w:p>
        </w:tc>
      </w:tr>
      <w:tr>
        <w:tc>
          <w:tcPr>
            <w:tcW w:type="dxa" w:w="2209"/>
          </w:tcPr>
          <w:p>
            <w:r>
              <w:t>Producto</w:t>
            </w:r>
          </w:p>
        </w:tc>
        <w:tc>
          <w:tcPr>
            <w:tcW w:type="dxa" w:w="2209"/>
          </w:tcPr>
          <w:p>
            <w:r>
              <w:t>costo_unitario</w:t>
            </w:r>
          </w:p>
        </w:tc>
        <w:tc>
          <w:tcPr>
            <w:tcW w:type="dxa" w:w="2209"/>
          </w:tcPr>
          <w:p>
            <w:r>
              <w:t>decimal(12,2)</w:t>
            </w:r>
          </w:p>
        </w:tc>
        <w:tc>
          <w:tcPr>
            <w:tcW w:type="dxa" w:w="2209"/>
          </w:tcPr>
          <w:p>
            <w:r>
              <w:t>—</w:t>
            </w:r>
          </w:p>
        </w:tc>
      </w:tr>
      <w:tr>
        <w:tc>
          <w:tcPr>
            <w:tcW w:type="dxa" w:w="2209"/>
          </w:tcPr>
          <w:p>
            <w:r>
              <w:t>Inventario</w:t>
            </w:r>
          </w:p>
        </w:tc>
        <w:tc>
          <w:tcPr>
            <w:tcW w:type="dxa" w:w="2209"/>
          </w:tcPr>
          <w:p>
            <w:r>
              <w:t>id_inventario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PK, default gen_random_uuid()</w:t>
            </w:r>
          </w:p>
        </w:tc>
      </w:tr>
      <w:tr>
        <w:tc>
          <w:tcPr>
            <w:tcW w:type="dxa" w:w="2209"/>
          </w:tcPr>
          <w:p>
            <w:r>
              <w:t>Inventario</w:t>
            </w:r>
          </w:p>
        </w:tc>
        <w:tc>
          <w:tcPr>
            <w:tcW w:type="dxa" w:w="2209"/>
          </w:tcPr>
          <w:p>
            <w:r>
              <w:t>id_producto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Producto (ON DELETE RESTRICT)</w:t>
            </w:r>
          </w:p>
        </w:tc>
      </w:tr>
      <w:tr>
        <w:tc>
          <w:tcPr>
            <w:tcW w:type="dxa" w:w="2209"/>
          </w:tcPr>
          <w:p>
            <w:r>
              <w:t>Inventario</w:t>
            </w:r>
          </w:p>
        </w:tc>
        <w:tc>
          <w:tcPr>
            <w:tcW w:type="dxa" w:w="2209"/>
          </w:tcPr>
          <w:p>
            <w:r>
              <w:t>stock</w:t>
            </w:r>
          </w:p>
        </w:tc>
        <w:tc>
          <w:tcPr>
            <w:tcW w:type="dxa" w:w="2209"/>
          </w:tcPr>
          <w:p>
            <w:r>
              <w:t>int</w:t>
            </w:r>
          </w:p>
        </w:tc>
        <w:tc>
          <w:tcPr>
            <w:tcW w:type="dxa" w:w="2209"/>
          </w:tcPr>
          <w:p>
            <w:r>
              <w:t>NOT NULL, CHECK stock &gt;= 0</w:t>
            </w:r>
          </w:p>
        </w:tc>
      </w:tr>
      <w:tr>
        <w:tc>
          <w:tcPr>
            <w:tcW w:type="dxa" w:w="2209"/>
          </w:tcPr>
          <w:p>
            <w:r>
              <w:t>Inventario</w:t>
            </w:r>
          </w:p>
        </w:tc>
        <w:tc>
          <w:tcPr>
            <w:tcW w:type="dxa" w:w="2209"/>
          </w:tcPr>
          <w:p>
            <w:r>
              <w:t>ubicacion</w:t>
            </w:r>
          </w:p>
        </w:tc>
        <w:tc>
          <w:tcPr>
            <w:tcW w:type="dxa" w:w="2209"/>
          </w:tcPr>
          <w:p>
            <w:r>
              <w:t>varchar(100)</w:t>
            </w:r>
          </w:p>
        </w:tc>
        <w:tc>
          <w:tcPr>
            <w:tcW w:type="dxa" w:w="2209"/>
          </w:tcPr>
          <w:p>
            <w:r>
              <w:t>NOT NULL</w:t>
            </w:r>
          </w:p>
        </w:tc>
      </w:tr>
      <w:tr>
        <w:tc>
          <w:tcPr>
            <w:tcW w:type="dxa" w:w="2209"/>
          </w:tcPr>
          <w:p>
            <w:r>
              <w:t>Pedido</w:t>
            </w:r>
          </w:p>
        </w:tc>
        <w:tc>
          <w:tcPr>
            <w:tcW w:type="dxa" w:w="2209"/>
          </w:tcPr>
          <w:p>
            <w:r>
              <w:t>id_pedido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PK, default gen_random_uuid()</w:t>
            </w:r>
          </w:p>
        </w:tc>
      </w:tr>
      <w:tr>
        <w:tc>
          <w:tcPr>
            <w:tcW w:type="dxa" w:w="2209"/>
          </w:tcPr>
          <w:p>
            <w:r>
              <w:t>Pedido</w:t>
            </w:r>
          </w:p>
        </w:tc>
        <w:tc>
          <w:tcPr>
            <w:tcW w:type="dxa" w:w="2209"/>
          </w:tcPr>
          <w:p>
            <w:r>
              <w:t>fecha_creacion</w:t>
            </w:r>
          </w:p>
        </w:tc>
        <w:tc>
          <w:tcPr>
            <w:tcW w:type="dxa" w:w="2209"/>
          </w:tcPr>
          <w:p>
            <w:r>
              <w:t>timestamp</w:t>
            </w:r>
          </w:p>
        </w:tc>
        <w:tc>
          <w:tcPr>
            <w:tcW w:type="dxa" w:w="2209"/>
          </w:tcPr>
          <w:p>
            <w:r>
              <w:t>NOT NULL, default CURRENT_TIMESTAMP</w:t>
            </w:r>
          </w:p>
        </w:tc>
      </w:tr>
      <w:tr>
        <w:tc>
          <w:tcPr>
            <w:tcW w:type="dxa" w:w="2209"/>
          </w:tcPr>
          <w:p>
            <w:r>
              <w:t>Pedido</w:t>
            </w:r>
          </w:p>
        </w:tc>
        <w:tc>
          <w:tcPr>
            <w:tcW w:type="dxa" w:w="2209"/>
          </w:tcPr>
          <w:p>
            <w:r>
              <w:t>estado</w:t>
            </w:r>
          </w:p>
        </w:tc>
        <w:tc>
          <w:tcPr>
            <w:tcW w:type="dxa" w:w="2209"/>
          </w:tcPr>
          <w:p>
            <w:r>
              <w:t>varchar(40)</w:t>
            </w:r>
          </w:p>
        </w:tc>
        <w:tc>
          <w:tcPr>
            <w:tcW w:type="dxa" w:w="2209"/>
          </w:tcPr>
          <w:p>
            <w:r>
              <w:t>NOT NULL, CHECK ∈ {Pendiente, En espera por inventario, En recoleccion, En empaque, En despacho, Entregado, Cancelado}</w:t>
            </w:r>
          </w:p>
        </w:tc>
      </w:tr>
      <w:tr>
        <w:tc>
          <w:tcPr>
            <w:tcW w:type="dxa" w:w="2209"/>
          </w:tcPr>
          <w:p>
            <w:r>
              <w:t>Pedido</w:t>
            </w:r>
          </w:p>
        </w:tc>
        <w:tc>
          <w:tcPr>
            <w:tcW w:type="dxa" w:w="2209"/>
          </w:tcPr>
          <w:p>
            <w:r>
              <w:t>id_cliente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Usuario (ON DELETE RESTRICT)</w:t>
            </w:r>
          </w:p>
        </w:tc>
      </w:tr>
      <w:tr>
        <w:tc>
          <w:tcPr>
            <w:tcW w:type="dxa" w:w="2209"/>
          </w:tcPr>
          <w:p>
            <w:r>
              <w:t>Pedido</w:t>
            </w:r>
          </w:p>
        </w:tc>
        <w:tc>
          <w:tcPr>
            <w:tcW w:type="dxa" w:w="2209"/>
          </w:tcPr>
          <w:p>
            <w:r>
              <w:t>direccion_entrega</w:t>
            </w:r>
          </w:p>
        </w:tc>
        <w:tc>
          <w:tcPr>
            <w:tcW w:type="dxa" w:w="2209"/>
          </w:tcPr>
          <w:p>
            <w:r>
              <w:t>text</w:t>
            </w:r>
          </w:p>
        </w:tc>
        <w:tc>
          <w:tcPr>
            <w:tcW w:type="dxa" w:w="2209"/>
          </w:tcPr>
          <w:p>
            <w:r>
              <w:t>NOT NULL</w:t>
            </w:r>
          </w:p>
        </w:tc>
      </w:tr>
      <w:tr>
        <w:tc>
          <w:tcPr>
            <w:tcW w:type="dxa" w:w="2209"/>
          </w:tcPr>
          <w:p>
            <w:r>
              <w:t>Detalle_Pedido</w:t>
            </w:r>
          </w:p>
        </w:tc>
        <w:tc>
          <w:tcPr>
            <w:tcW w:type="dxa" w:w="2209"/>
          </w:tcPr>
          <w:p>
            <w:r>
              <w:t>id_detalle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PK, default gen_random_uuid()</w:t>
            </w:r>
          </w:p>
        </w:tc>
      </w:tr>
      <w:tr>
        <w:tc>
          <w:tcPr>
            <w:tcW w:type="dxa" w:w="2209"/>
          </w:tcPr>
          <w:p>
            <w:r>
              <w:t>Detalle_Pedido</w:t>
            </w:r>
          </w:p>
        </w:tc>
        <w:tc>
          <w:tcPr>
            <w:tcW w:type="dxa" w:w="2209"/>
          </w:tcPr>
          <w:p>
            <w:r>
              <w:t>id_pedido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Pedido (ON DELETE CASCADE)</w:t>
            </w:r>
          </w:p>
        </w:tc>
      </w:tr>
      <w:tr>
        <w:tc>
          <w:tcPr>
            <w:tcW w:type="dxa" w:w="2209"/>
          </w:tcPr>
          <w:p>
            <w:r>
              <w:t>Detalle_Pedido</w:t>
            </w:r>
          </w:p>
        </w:tc>
        <w:tc>
          <w:tcPr>
            <w:tcW w:type="dxa" w:w="2209"/>
          </w:tcPr>
          <w:p>
            <w:r>
              <w:t>id_producto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Producto (ON DELETE RESTRICT)</w:t>
            </w:r>
          </w:p>
        </w:tc>
      </w:tr>
      <w:tr>
        <w:tc>
          <w:tcPr>
            <w:tcW w:type="dxa" w:w="2209"/>
          </w:tcPr>
          <w:p>
            <w:r>
              <w:t>Detalle_Pedido</w:t>
            </w:r>
          </w:p>
        </w:tc>
        <w:tc>
          <w:tcPr>
            <w:tcW w:type="dxa" w:w="2209"/>
          </w:tcPr>
          <w:p>
            <w:r>
              <w:t>cantidad</w:t>
            </w:r>
          </w:p>
        </w:tc>
        <w:tc>
          <w:tcPr>
            <w:tcW w:type="dxa" w:w="2209"/>
          </w:tcPr>
          <w:p>
            <w:r>
              <w:t>int</w:t>
            </w:r>
          </w:p>
        </w:tc>
        <w:tc>
          <w:tcPr>
            <w:tcW w:type="dxa" w:w="2209"/>
          </w:tcPr>
          <w:p>
            <w:r>
              <w:t>NOT NULL, CHECK cantidad &gt; 0</w:t>
            </w:r>
          </w:p>
        </w:tc>
      </w:tr>
      <w:tr>
        <w:tc>
          <w:tcPr>
            <w:tcW w:type="dxa" w:w="2209"/>
          </w:tcPr>
          <w:p>
            <w:r>
              <w:t>Evento_Trazabilidad</w:t>
            </w:r>
          </w:p>
        </w:tc>
        <w:tc>
          <w:tcPr>
            <w:tcW w:type="dxa" w:w="2209"/>
          </w:tcPr>
          <w:p>
            <w:r>
              <w:t>id_evento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PK, default gen_random_uuid()</w:t>
            </w:r>
          </w:p>
        </w:tc>
      </w:tr>
      <w:tr>
        <w:tc>
          <w:tcPr>
            <w:tcW w:type="dxa" w:w="2209"/>
          </w:tcPr>
          <w:p>
            <w:r>
              <w:t>Evento_Trazabilidad</w:t>
            </w:r>
          </w:p>
        </w:tc>
        <w:tc>
          <w:tcPr>
            <w:tcW w:type="dxa" w:w="2209"/>
          </w:tcPr>
          <w:p>
            <w:r>
              <w:t>id_pedido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Pedido (ON DELETE CASCADE)</w:t>
            </w:r>
          </w:p>
        </w:tc>
      </w:tr>
      <w:tr>
        <w:tc>
          <w:tcPr>
            <w:tcW w:type="dxa" w:w="2209"/>
          </w:tcPr>
          <w:p>
            <w:r>
              <w:t>Evento_Trazabilidad</w:t>
            </w:r>
          </w:p>
        </w:tc>
        <w:tc>
          <w:tcPr>
            <w:tcW w:type="dxa" w:w="2209"/>
          </w:tcPr>
          <w:p>
            <w:r>
              <w:t>estado</w:t>
            </w:r>
          </w:p>
        </w:tc>
        <w:tc>
          <w:tcPr>
            <w:tcW w:type="dxa" w:w="2209"/>
          </w:tcPr>
          <w:p>
            <w:r>
              <w:t>varchar(40)</w:t>
            </w:r>
          </w:p>
        </w:tc>
        <w:tc>
          <w:tcPr>
            <w:tcW w:type="dxa" w:w="2209"/>
          </w:tcPr>
          <w:p>
            <w:r>
              <w:t>NOT NULL</w:t>
            </w:r>
          </w:p>
        </w:tc>
      </w:tr>
      <w:tr>
        <w:tc>
          <w:tcPr>
            <w:tcW w:type="dxa" w:w="2209"/>
          </w:tcPr>
          <w:p>
            <w:r>
              <w:t>Evento_Trazabilidad</w:t>
            </w:r>
          </w:p>
        </w:tc>
        <w:tc>
          <w:tcPr>
            <w:tcW w:type="dxa" w:w="2209"/>
          </w:tcPr>
          <w:p>
            <w:r>
              <w:t>fecha</w:t>
            </w:r>
          </w:p>
        </w:tc>
        <w:tc>
          <w:tcPr>
            <w:tcW w:type="dxa" w:w="2209"/>
          </w:tcPr>
          <w:p>
            <w:r>
              <w:t>timestamp</w:t>
            </w:r>
          </w:p>
        </w:tc>
        <w:tc>
          <w:tcPr>
            <w:tcW w:type="dxa" w:w="2209"/>
          </w:tcPr>
          <w:p>
            <w:r>
              <w:t>NOT NULL, default CURRENT_TIMESTAMP</w:t>
            </w:r>
          </w:p>
        </w:tc>
      </w:tr>
      <w:tr>
        <w:tc>
          <w:tcPr>
            <w:tcW w:type="dxa" w:w="2209"/>
          </w:tcPr>
          <w:p>
            <w:r>
              <w:t>Evento_Trazabilidad</w:t>
            </w:r>
          </w:p>
        </w:tc>
        <w:tc>
          <w:tcPr>
            <w:tcW w:type="dxa" w:w="2209"/>
          </w:tcPr>
          <w:p>
            <w:r>
              <w:t>responsable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Usuario (ON DELETE RESTRICT)</w:t>
            </w:r>
          </w:p>
        </w:tc>
      </w:tr>
      <w:tr>
        <w:tc>
          <w:tcPr>
            <w:tcW w:type="dxa" w:w="2209"/>
          </w:tcPr>
          <w:p>
            <w:r>
              <w:t>Evento_Trazabilidad</w:t>
            </w:r>
          </w:p>
        </w:tc>
        <w:tc>
          <w:tcPr>
            <w:tcW w:type="dxa" w:w="2209"/>
          </w:tcPr>
          <w:p>
            <w:r>
              <w:t>tx_id</w:t>
            </w:r>
          </w:p>
        </w:tc>
        <w:tc>
          <w:tcPr>
            <w:tcW w:type="dxa" w:w="2209"/>
          </w:tcPr>
          <w:p>
            <w:r>
              <w:t>varchar(100)</w:t>
            </w:r>
          </w:p>
        </w:tc>
        <w:tc>
          <w:tcPr>
            <w:tcW w:type="dxa" w:w="2209"/>
          </w:tcPr>
          <w:p>
            <w:r>
              <w:t>Referencia a transacción en Hyperledger Fabric</w:t>
            </w:r>
          </w:p>
        </w:tc>
      </w:tr>
      <w:tr>
        <w:tc>
          <w:tcPr>
            <w:tcW w:type="dxa" w:w="2209"/>
          </w:tcPr>
          <w:p>
            <w:r>
              <w:t>Compra_Inventario</w:t>
            </w:r>
          </w:p>
        </w:tc>
        <w:tc>
          <w:tcPr>
            <w:tcW w:type="dxa" w:w="2209"/>
          </w:tcPr>
          <w:p>
            <w:r>
              <w:t>id_compra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PK, default gen_random_uuid()</w:t>
            </w:r>
          </w:p>
        </w:tc>
      </w:tr>
      <w:tr>
        <w:tc>
          <w:tcPr>
            <w:tcW w:type="dxa" w:w="2209"/>
          </w:tcPr>
          <w:p>
            <w:r>
              <w:t>Compra_Inventario</w:t>
            </w:r>
          </w:p>
        </w:tc>
        <w:tc>
          <w:tcPr>
            <w:tcW w:type="dxa" w:w="2209"/>
          </w:tcPr>
          <w:p>
            <w:r>
              <w:t>id_producto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Producto (ON DELETE RESTRICT)</w:t>
            </w:r>
          </w:p>
        </w:tc>
      </w:tr>
      <w:tr>
        <w:tc>
          <w:tcPr>
            <w:tcW w:type="dxa" w:w="2209"/>
          </w:tcPr>
          <w:p>
            <w:r>
              <w:t>Compra_Inventario</w:t>
            </w:r>
          </w:p>
        </w:tc>
        <w:tc>
          <w:tcPr>
            <w:tcW w:type="dxa" w:w="2209"/>
          </w:tcPr>
          <w:p>
            <w:r>
              <w:t>cantidad</w:t>
            </w:r>
          </w:p>
        </w:tc>
        <w:tc>
          <w:tcPr>
            <w:tcW w:type="dxa" w:w="2209"/>
          </w:tcPr>
          <w:p>
            <w:r>
              <w:t>int</w:t>
            </w:r>
          </w:p>
        </w:tc>
        <w:tc>
          <w:tcPr>
            <w:tcW w:type="dxa" w:w="2209"/>
          </w:tcPr>
          <w:p>
            <w:r>
              <w:t>NOT NULL, CHECK cantidad &gt; 0</w:t>
            </w:r>
          </w:p>
        </w:tc>
      </w:tr>
      <w:tr>
        <w:tc>
          <w:tcPr>
            <w:tcW w:type="dxa" w:w="2209"/>
          </w:tcPr>
          <w:p>
            <w:r>
              <w:t>Compra_Inventario</w:t>
            </w:r>
          </w:p>
        </w:tc>
        <w:tc>
          <w:tcPr>
            <w:tcW w:type="dxa" w:w="2209"/>
          </w:tcPr>
          <w:p>
            <w:r>
              <w:t>costo_unitario_momento</w:t>
            </w:r>
          </w:p>
        </w:tc>
        <w:tc>
          <w:tcPr>
            <w:tcW w:type="dxa" w:w="2209"/>
          </w:tcPr>
          <w:p>
            <w:r>
              <w:t>decimal(12,2)</w:t>
            </w:r>
          </w:p>
        </w:tc>
        <w:tc>
          <w:tcPr>
            <w:tcW w:type="dxa" w:w="2209"/>
          </w:tcPr>
          <w:p>
            <w:r>
              <w:t>—</w:t>
            </w:r>
          </w:p>
        </w:tc>
      </w:tr>
      <w:tr>
        <w:tc>
          <w:tcPr>
            <w:tcW w:type="dxa" w:w="2209"/>
          </w:tcPr>
          <w:p>
            <w:r>
              <w:t>Compra_Inventario</w:t>
            </w:r>
          </w:p>
        </w:tc>
        <w:tc>
          <w:tcPr>
            <w:tcW w:type="dxa" w:w="2209"/>
          </w:tcPr>
          <w:p>
            <w:r>
              <w:t>costo_total</w:t>
            </w:r>
          </w:p>
        </w:tc>
        <w:tc>
          <w:tcPr>
            <w:tcW w:type="dxa" w:w="2209"/>
          </w:tcPr>
          <w:p>
            <w:r>
              <w:t>decimal(12,2)</w:t>
            </w:r>
          </w:p>
        </w:tc>
        <w:tc>
          <w:tcPr>
            <w:tcW w:type="dxa" w:w="2209"/>
          </w:tcPr>
          <w:p>
            <w:r>
              <w:t>—</w:t>
            </w:r>
          </w:p>
        </w:tc>
      </w:tr>
      <w:tr>
        <w:tc>
          <w:tcPr>
            <w:tcW w:type="dxa" w:w="2209"/>
          </w:tcPr>
          <w:p>
            <w:r>
              <w:t>Compra_Inventario</w:t>
            </w:r>
          </w:p>
        </w:tc>
        <w:tc>
          <w:tcPr>
            <w:tcW w:type="dxa" w:w="2209"/>
          </w:tcPr>
          <w:p>
            <w:r>
              <w:t>fecha</w:t>
            </w:r>
          </w:p>
        </w:tc>
        <w:tc>
          <w:tcPr>
            <w:tcW w:type="dxa" w:w="2209"/>
          </w:tcPr>
          <w:p>
            <w:r>
              <w:t>timestamp</w:t>
            </w:r>
          </w:p>
        </w:tc>
        <w:tc>
          <w:tcPr>
            <w:tcW w:type="dxa" w:w="2209"/>
          </w:tcPr>
          <w:p>
            <w:r>
              <w:t>NOT NULL, default now()</w:t>
            </w:r>
          </w:p>
        </w:tc>
      </w:tr>
      <w:tr>
        <w:tc>
          <w:tcPr>
            <w:tcW w:type="dxa" w:w="2209"/>
          </w:tcPr>
          <w:p>
            <w:r>
              <w:t>Compra_Inventario</w:t>
            </w:r>
          </w:p>
        </w:tc>
        <w:tc>
          <w:tcPr>
            <w:tcW w:type="dxa" w:w="2209"/>
          </w:tcPr>
          <w:p>
            <w:r>
              <w:t>responsable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Usuario</w:t>
            </w:r>
          </w:p>
        </w:tc>
      </w:tr>
      <w:tr>
        <w:tc>
          <w:tcPr>
            <w:tcW w:type="dxa" w:w="2209"/>
          </w:tcPr>
          <w:p>
            <w:r>
              <w:t>Eventos_Ledger_Pendientes</w:t>
            </w:r>
          </w:p>
        </w:tc>
        <w:tc>
          <w:tcPr>
            <w:tcW w:type="dxa" w:w="2209"/>
          </w:tcPr>
          <w:p>
            <w:r>
              <w:t>id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PK, default gen_random_uuid()</w:t>
            </w:r>
          </w:p>
        </w:tc>
      </w:tr>
      <w:tr>
        <w:tc>
          <w:tcPr>
            <w:tcW w:type="dxa" w:w="2209"/>
          </w:tcPr>
          <w:p>
            <w:r>
              <w:t>Eventos_Ledger_Pendientes</w:t>
            </w:r>
          </w:p>
        </w:tc>
        <w:tc>
          <w:tcPr>
            <w:tcW w:type="dxa" w:w="2209"/>
          </w:tcPr>
          <w:p>
            <w:r>
              <w:t>id_evento_original</w:t>
            </w:r>
          </w:p>
        </w:tc>
        <w:tc>
          <w:tcPr>
            <w:tcW w:type="dxa" w:w="2209"/>
          </w:tcPr>
          <w:p>
            <w:r>
              <w:t>varchar(100)</w:t>
            </w:r>
          </w:p>
        </w:tc>
        <w:tc>
          <w:tcPr>
            <w:tcW w:type="dxa" w:w="2209"/>
          </w:tcPr>
          <w:p>
            <w:r>
              <w:t>NOT NULL</w:t>
            </w:r>
          </w:p>
        </w:tc>
      </w:tr>
      <w:tr>
        <w:tc>
          <w:tcPr>
            <w:tcW w:type="dxa" w:w="2209"/>
          </w:tcPr>
          <w:p>
            <w:r>
              <w:t>Eventos_Ledger_Pendientes</w:t>
            </w:r>
          </w:p>
        </w:tc>
        <w:tc>
          <w:tcPr>
            <w:tcW w:type="dxa" w:w="2209"/>
          </w:tcPr>
          <w:p>
            <w:r>
              <w:t>id_pedido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sin FK declarada</w:t>
            </w:r>
          </w:p>
        </w:tc>
      </w:tr>
      <w:tr>
        <w:tc>
          <w:tcPr>
            <w:tcW w:type="dxa" w:w="2209"/>
          </w:tcPr>
          <w:p>
            <w:r>
              <w:t>Eventos_Ledger_Pendientes</w:t>
            </w:r>
          </w:p>
        </w:tc>
        <w:tc>
          <w:tcPr>
            <w:tcW w:type="dxa" w:w="2209"/>
          </w:tcPr>
          <w:p>
            <w:r>
              <w:t>estado</w:t>
            </w:r>
          </w:p>
        </w:tc>
        <w:tc>
          <w:tcPr>
            <w:tcW w:type="dxa" w:w="2209"/>
          </w:tcPr>
          <w:p>
            <w:r>
              <w:t>varchar(50)</w:t>
            </w:r>
          </w:p>
        </w:tc>
        <w:tc>
          <w:tcPr>
            <w:tcW w:type="dxa" w:w="2209"/>
          </w:tcPr>
          <w:p>
            <w:r>
              <w:t>NOT NULL</w:t>
            </w:r>
          </w:p>
        </w:tc>
      </w:tr>
      <w:tr>
        <w:tc>
          <w:tcPr>
            <w:tcW w:type="dxa" w:w="2209"/>
          </w:tcPr>
          <w:p>
            <w:r>
              <w:t>Eventos_Ledger_Pendientes</w:t>
            </w:r>
          </w:p>
        </w:tc>
        <w:tc>
          <w:tcPr>
            <w:tcW w:type="dxa" w:w="2209"/>
          </w:tcPr>
          <w:p>
            <w:r>
              <w:t>fecha_evento_real</w:t>
            </w:r>
          </w:p>
        </w:tc>
        <w:tc>
          <w:tcPr>
            <w:tcW w:type="dxa" w:w="2209"/>
          </w:tcPr>
          <w:p>
            <w:r>
              <w:t>timestamp</w:t>
            </w:r>
          </w:p>
        </w:tc>
        <w:tc>
          <w:tcPr>
            <w:tcW w:type="dxa" w:w="2209"/>
          </w:tcPr>
          <w:p>
            <w:r>
              <w:t>NOT NULL</w:t>
            </w:r>
          </w:p>
        </w:tc>
      </w:tr>
      <w:tr>
        <w:tc>
          <w:tcPr>
            <w:tcW w:type="dxa" w:w="2209"/>
          </w:tcPr>
          <w:p>
            <w:r>
              <w:t>Eventos_Ledger_Pendientes</w:t>
            </w:r>
          </w:p>
        </w:tc>
        <w:tc>
          <w:tcPr>
            <w:tcW w:type="dxa" w:w="2209"/>
          </w:tcPr>
          <w:p>
            <w:r>
              <w:t>responsable</w:t>
            </w:r>
          </w:p>
        </w:tc>
        <w:tc>
          <w:tcPr>
            <w:tcW w:type="dxa" w:w="2209"/>
          </w:tcPr>
          <w:p>
            <w:r>
              <w:t>varchar(100)</w:t>
            </w:r>
          </w:p>
        </w:tc>
        <w:tc>
          <w:tcPr>
            <w:tcW w:type="dxa" w:w="2209"/>
          </w:tcPr>
          <w:p>
            <w:r>
              <w:t>NOT NULL, texto plano (no FK)</w:t>
            </w:r>
          </w:p>
        </w:tc>
      </w:tr>
      <w:tr>
        <w:tc>
          <w:tcPr>
            <w:tcW w:type="dxa" w:w="2209"/>
          </w:tcPr>
          <w:p>
            <w:r>
              <w:t>Eventos_Ledger_Pendientes</w:t>
            </w:r>
          </w:p>
        </w:tc>
        <w:tc>
          <w:tcPr>
            <w:tcW w:type="dxa" w:w="2209"/>
          </w:tcPr>
          <w:p>
            <w:r>
              <w:t>intentos</w:t>
            </w:r>
          </w:p>
        </w:tc>
        <w:tc>
          <w:tcPr>
            <w:tcW w:type="dxa" w:w="2209"/>
          </w:tcPr>
          <w:p>
            <w:r>
              <w:t>int</w:t>
            </w:r>
          </w:p>
        </w:tc>
        <w:tc>
          <w:tcPr>
            <w:tcW w:type="dxa" w:w="2209"/>
          </w:tcPr>
          <w:p>
            <w:r>
              <w:t>NOT NULL, default 0</w:t>
            </w:r>
          </w:p>
        </w:tc>
      </w:tr>
      <w:tr>
        <w:tc>
          <w:tcPr>
            <w:tcW w:type="dxa" w:w="2209"/>
          </w:tcPr>
          <w:p>
            <w:r>
              <w:t>Eventos_Ledger_Pendientes</w:t>
            </w:r>
          </w:p>
        </w:tc>
        <w:tc>
          <w:tcPr>
            <w:tcW w:type="dxa" w:w="2209"/>
          </w:tcPr>
          <w:p>
            <w:r>
              <w:t>ultimo_intento</w:t>
            </w:r>
          </w:p>
        </w:tc>
        <w:tc>
          <w:tcPr>
            <w:tcW w:type="dxa" w:w="2209"/>
          </w:tcPr>
          <w:p>
            <w:r>
              <w:t>timestamp</w:t>
            </w:r>
          </w:p>
        </w:tc>
        <w:tc>
          <w:tcPr>
            <w:tcW w:type="dxa" w:w="2209"/>
          </w:tcPr>
          <w:p>
            <w:r>
              <w:t>—</w:t>
            </w:r>
          </w:p>
        </w:tc>
      </w:tr>
      <w:tr>
        <w:tc>
          <w:tcPr>
            <w:tcW w:type="dxa" w:w="2209"/>
          </w:tcPr>
          <w:p>
            <w:r>
              <w:t>Eventos_Ledger_Pendientes</w:t>
            </w:r>
          </w:p>
        </w:tc>
        <w:tc>
          <w:tcPr>
            <w:tcW w:type="dxa" w:w="2209"/>
          </w:tcPr>
          <w:p>
            <w:r>
              <w:t>creado_en</w:t>
            </w:r>
          </w:p>
        </w:tc>
        <w:tc>
          <w:tcPr>
            <w:tcW w:type="dxa" w:w="2209"/>
          </w:tcPr>
          <w:p>
            <w:r>
              <w:t>timestamp</w:t>
            </w:r>
          </w:p>
        </w:tc>
        <w:tc>
          <w:tcPr>
            <w:tcW w:type="dxa" w:w="2209"/>
          </w:tcPr>
          <w:p>
            <w:r>
              <w:t>NOT NULL, default now()</w:t>
            </w:r>
          </w:p>
        </w:tc>
      </w:tr>
      <w:tr>
        <w:tc>
          <w:tcPr>
            <w:tcW w:type="dxa" w:w="2209"/>
          </w:tcPr>
          <w:p>
            <w:r>
              <w:t>Intento_Escaneo</w:t>
            </w:r>
          </w:p>
        </w:tc>
        <w:tc>
          <w:tcPr>
            <w:tcW w:type="dxa" w:w="2209"/>
          </w:tcPr>
          <w:p>
            <w:r>
              <w:t>id_intento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PK, default gen_random_uuid()</w:t>
            </w:r>
          </w:p>
        </w:tc>
      </w:tr>
      <w:tr>
        <w:tc>
          <w:tcPr>
            <w:tcW w:type="dxa" w:w="2209"/>
          </w:tcPr>
          <w:p>
            <w:r>
              <w:t>Intento_Escaneo</w:t>
            </w:r>
          </w:p>
        </w:tc>
        <w:tc>
          <w:tcPr>
            <w:tcW w:type="dxa" w:w="2209"/>
          </w:tcPr>
          <w:p>
            <w:r>
              <w:t>id_pedido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Pedido (ON DELETE CASCADE)</w:t>
            </w:r>
          </w:p>
        </w:tc>
      </w:tr>
      <w:tr>
        <w:tc>
          <w:tcPr>
            <w:tcW w:type="dxa" w:w="2209"/>
          </w:tcPr>
          <w:p>
            <w:r>
              <w:t>Intento_Escaneo</w:t>
            </w:r>
          </w:p>
        </w:tc>
        <w:tc>
          <w:tcPr>
            <w:tcW w:type="dxa" w:w="2209"/>
          </w:tcPr>
          <w:p>
            <w:r>
              <w:t>tipo</w:t>
            </w:r>
          </w:p>
        </w:tc>
        <w:tc>
          <w:tcPr>
            <w:tcW w:type="dxa" w:w="2209"/>
          </w:tcPr>
          <w:p>
            <w:r>
              <w:t>varchar(20)</w:t>
            </w:r>
          </w:p>
        </w:tc>
        <w:tc>
          <w:tcPr>
            <w:tcW w:type="dxa" w:w="2209"/>
          </w:tcPr>
          <w:p>
            <w:r>
              <w:t>NOT NULL, CHECK ∈ {ubicacion, producto}</w:t>
            </w:r>
          </w:p>
        </w:tc>
      </w:tr>
      <w:tr>
        <w:tc>
          <w:tcPr>
            <w:tcW w:type="dxa" w:w="2209"/>
          </w:tcPr>
          <w:p>
            <w:r>
              <w:t>Intento_Escaneo</w:t>
            </w:r>
          </w:p>
        </w:tc>
        <w:tc>
          <w:tcPr>
            <w:tcW w:type="dxa" w:w="2209"/>
          </w:tcPr>
          <w:p>
            <w:r>
              <w:t>resultado</w:t>
            </w:r>
          </w:p>
        </w:tc>
        <w:tc>
          <w:tcPr>
            <w:tcW w:type="dxa" w:w="2209"/>
          </w:tcPr>
          <w:p>
            <w:r>
              <w:t>varchar(20)</w:t>
            </w:r>
          </w:p>
        </w:tc>
        <w:tc>
          <w:tcPr>
            <w:tcW w:type="dxa" w:w="2209"/>
          </w:tcPr>
          <w:p>
            <w:r>
              <w:t>NOT NULL, CHECK ∈ {correcto, incorrecto}</w:t>
            </w:r>
          </w:p>
        </w:tc>
      </w:tr>
      <w:tr>
        <w:tc>
          <w:tcPr>
            <w:tcW w:type="dxa" w:w="2209"/>
          </w:tcPr>
          <w:p>
            <w:r>
              <w:t>Intento_Escaneo</w:t>
            </w:r>
          </w:p>
        </w:tc>
        <w:tc>
          <w:tcPr>
            <w:tcW w:type="dxa" w:w="2209"/>
          </w:tcPr>
          <w:p>
            <w:r>
              <w:t>etapa</w:t>
            </w:r>
          </w:p>
        </w:tc>
        <w:tc>
          <w:tcPr>
            <w:tcW w:type="dxa" w:w="2209"/>
          </w:tcPr>
          <w:p>
            <w:r>
              <w:t>varchar(20)</w:t>
            </w:r>
          </w:p>
        </w:tc>
        <w:tc>
          <w:tcPr>
            <w:tcW w:type="dxa" w:w="2209"/>
          </w:tcPr>
          <w:p>
            <w:r>
              <w:t>NOT NULL, CHECK ∈ {picking, empaque}</w:t>
            </w:r>
          </w:p>
        </w:tc>
      </w:tr>
      <w:tr>
        <w:tc>
          <w:tcPr>
            <w:tcW w:type="dxa" w:w="2209"/>
          </w:tcPr>
          <w:p>
            <w:r>
              <w:t>Intento_Escaneo</w:t>
            </w:r>
          </w:p>
        </w:tc>
        <w:tc>
          <w:tcPr>
            <w:tcW w:type="dxa" w:w="2209"/>
          </w:tcPr>
          <w:p>
            <w:r>
              <w:t>fecha</w:t>
            </w:r>
          </w:p>
        </w:tc>
        <w:tc>
          <w:tcPr>
            <w:tcW w:type="dxa" w:w="2209"/>
          </w:tcPr>
          <w:p>
            <w:r>
              <w:t>timestamp</w:t>
            </w:r>
          </w:p>
        </w:tc>
        <w:tc>
          <w:tcPr>
            <w:tcW w:type="dxa" w:w="2209"/>
          </w:tcPr>
          <w:p>
            <w:r>
              <w:t>NOT NULL, default CURRENT_TIMESTAMP</w:t>
            </w:r>
          </w:p>
        </w:tc>
      </w:tr>
      <w:tr>
        <w:tc>
          <w:tcPr>
            <w:tcW w:type="dxa" w:w="2209"/>
          </w:tcPr>
          <w:p>
            <w:r>
              <w:t>Progreso_Item_Pedido</w:t>
            </w:r>
          </w:p>
        </w:tc>
        <w:tc>
          <w:tcPr>
            <w:tcW w:type="dxa" w:w="2209"/>
          </w:tcPr>
          <w:p>
            <w:r>
              <w:t>id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PK, default gen_random_uuid()</w:t>
            </w:r>
          </w:p>
        </w:tc>
      </w:tr>
      <w:tr>
        <w:tc>
          <w:tcPr>
            <w:tcW w:type="dxa" w:w="2209"/>
          </w:tcPr>
          <w:p>
            <w:r>
              <w:t>Progreso_Item_Pedido</w:t>
            </w:r>
          </w:p>
        </w:tc>
        <w:tc>
          <w:tcPr>
            <w:tcW w:type="dxa" w:w="2209"/>
          </w:tcPr>
          <w:p>
            <w:r>
              <w:t>id_pedido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Pedido (ON DELETE CASCADE)</w:t>
            </w:r>
          </w:p>
        </w:tc>
      </w:tr>
      <w:tr>
        <w:tc>
          <w:tcPr>
            <w:tcW w:type="dxa" w:w="2209"/>
          </w:tcPr>
          <w:p>
            <w:r>
              <w:t>Progreso_Item_Pedido</w:t>
            </w:r>
          </w:p>
        </w:tc>
        <w:tc>
          <w:tcPr>
            <w:tcW w:type="dxa" w:w="2209"/>
          </w:tcPr>
          <w:p>
            <w:r>
              <w:t>id_producto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Producto</w:t>
            </w:r>
          </w:p>
        </w:tc>
      </w:tr>
      <w:tr>
        <w:tc>
          <w:tcPr>
            <w:tcW w:type="dxa" w:w="2209"/>
          </w:tcPr>
          <w:p>
            <w:r>
              <w:t>Progreso_Item_Pedido</w:t>
            </w:r>
          </w:p>
        </w:tc>
        <w:tc>
          <w:tcPr>
            <w:tcW w:type="dxa" w:w="2209"/>
          </w:tcPr>
          <w:p>
            <w:r>
              <w:t>etapa</w:t>
            </w:r>
          </w:p>
        </w:tc>
        <w:tc>
          <w:tcPr>
            <w:tcW w:type="dxa" w:w="2209"/>
          </w:tcPr>
          <w:p>
            <w:r>
              <w:t>varchar(20)</w:t>
            </w:r>
          </w:p>
        </w:tc>
        <w:tc>
          <w:tcPr>
            <w:tcW w:type="dxa" w:w="2209"/>
          </w:tcPr>
          <w:p>
            <w:r>
              <w:t>NOT NULL, CHECK ∈ {picking, empaque}</w:t>
            </w:r>
          </w:p>
        </w:tc>
      </w:tr>
      <w:tr>
        <w:tc>
          <w:tcPr>
            <w:tcW w:type="dxa" w:w="2209"/>
          </w:tcPr>
          <w:p>
            <w:r>
              <w:t>Progreso_Item_Pedido</w:t>
            </w:r>
          </w:p>
        </w:tc>
        <w:tc>
          <w:tcPr>
            <w:tcW w:type="dxa" w:w="2209"/>
          </w:tcPr>
          <w:p>
            <w:r>
              <w:t>cantidad_procesada</w:t>
            </w:r>
          </w:p>
        </w:tc>
        <w:tc>
          <w:tcPr>
            <w:tcW w:type="dxa" w:w="2209"/>
          </w:tcPr>
          <w:p>
            <w:r>
              <w:t>int</w:t>
            </w:r>
          </w:p>
        </w:tc>
        <w:tc>
          <w:tcPr>
            <w:tcW w:type="dxa" w:w="2209"/>
          </w:tcPr>
          <w:p>
            <w:r>
              <w:t>—</w:t>
            </w:r>
          </w:p>
        </w:tc>
      </w:tr>
      <w:tr>
        <w:tc>
          <w:tcPr>
            <w:tcW w:type="dxa" w:w="2209"/>
          </w:tcPr>
          <w:p>
            <w:r>
              <w:t>Progreso_Item_Pedido</w:t>
            </w:r>
          </w:p>
        </w:tc>
        <w:tc>
          <w:tcPr>
            <w:tcW w:type="dxa" w:w="2209"/>
          </w:tcPr>
          <w:p>
            <w:r>
              <w:t>fecha</w:t>
            </w:r>
          </w:p>
        </w:tc>
        <w:tc>
          <w:tcPr>
            <w:tcW w:type="dxa" w:w="2209"/>
          </w:tcPr>
          <w:p>
            <w:r>
              <w:t>timestamp</w:t>
            </w:r>
          </w:p>
        </w:tc>
        <w:tc>
          <w:tcPr>
            <w:tcW w:type="dxa" w:w="2209"/>
          </w:tcPr>
          <w:p>
            <w:r>
              <w:t>NOT NULL, default now()</w:t>
            </w:r>
          </w:p>
        </w:tc>
      </w:tr>
      <w:tr>
        <w:tc>
          <w:tcPr>
            <w:tcW w:type="dxa" w:w="2209"/>
          </w:tcPr>
          <w:p>
            <w:r>
              <w:t>Progreso_Item_Pedido</w:t>
            </w:r>
          </w:p>
        </w:tc>
        <w:tc>
          <w:tcPr>
            <w:tcW w:type="dxa" w:w="2209"/>
          </w:tcPr>
          <w:p>
            <w:r>
              <w:t>responsable</w:t>
            </w:r>
          </w:p>
        </w:tc>
        <w:tc>
          <w:tcPr>
            <w:tcW w:type="dxa" w:w="2209"/>
          </w:tcPr>
          <w:p>
            <w:r>
              <w:t>uuid</w:t>
            </w:r>
          </w:p>
        </w:tc>
        <w:tc>
          <w:tcPr>
            <w:tcW w:type="dxa" w:w="2209"/>
          </w:tcPr>
          <w:p>
            <w:r>
              <w:t>NOT NULL, FK → Usuario</w:t>
            </w:r>
          </w:p>
        </w:tc>
      </w:tr>
    </w:tbl>
    <w:p/>
    <w:p>
      <w:r>
        <w:t>Índices adicionales definidos sobre el esquema: idx_pedido_estado y idx_pedido_fecha (sobre Pedido), idx_evento_pedido (sobre Evento_Trazabilidad), idx_intento_escaneo_pedido e idx_intento_escaneo_fecha (sobre Intento_Escaneo), y un índice único compuesto sobre Progreso_Item_Pedido (id_pedido, id_producto, etapa).</w:t>
      </w:r>
    </w:p>
    <w:p>
      <w:r>
        <w:rPr>
          <w:b/>
        </w:rPr>
        <w:t>B.2 Mockups de interfaz</w:t>
      </w:r>
    </w:p>
    <w:p>
      <w:r>
        <w:rPr>
          <w:i/>
        </w:rPr>
        <w:t>[Fabian: inserta aquí las capturas de pantalla o mockups de las vistas principales por rol (cliente, operario de recolección, operario de empaque, transportadora, administrador). No encontré mockups de interfaz entre las imágenes del documento original para trasladarlos automáticamente; si ya los tienes en Figma o como capturas de la aplicación, se insertan en esta sección.]</w:t>
      </w:r>
    </w:p>
    <w:p>
      <w:pPr>
        <w:pStyle w:val="Heading2"/>
      </w:pPr>
      <w:r>
        <w:t>Anexo D. Repositorio de código</w:t>
      </w:r>
    </w:p>
    <w:p>
      <w:r>
        <w:t>El código fuente completo del sistema (backend en Go y frontend en Next.js) se encuentra organizado en un único repositorio Git, con la siguiente estructura general: backend/ (dominio, manejadores HTTP, repositorios, adaptador de ledger, middleware de seguridad y pruebas de integración) y frontend/ (aplicación Next.js con sus vistas, componentes y utilidades).</w:t>
      </w:r>
    </w:p>
    <w:p>
      <w:r>
        <w:rPr>
          <w:i/>
        </w:rPr>
        <w:t>[Fabian: inserta aquí el enlace al repositorio remoto (por ejemplo, GitHub/GitLab) si el proyecto está publicado; no tuve un enlace remoto para incluir automáticamente porque solo accedí al código en tu carpeta local.]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