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线程"/>
    <w:p>
      <w:pPr>
        <w:pStyle w:val="Heading3"/>
      </w:pPr>
      <w:r>
        <w:t xml:space="preserve">线程</w:t>
      </w:r>
    </w:p>
    <w:bookmarkStart w:id="22" w:name="X29c315f5ab183d789bb4c903436228864d7ca3f"/>
    <w:p>
      <w:pPr>
        <w:pStyle w:val="Heading4"/>
      </w:pPr>
      <w:r>
        <w:t xml:space="preserve">1.进程与线程</w:t>
      </w:r>
    </w:p>
    <w:bookmarkStart w:id="20" w:name="X0c1487f4dd4ce627b990283046544288472355a"/>
    <w:p>
      <w:pPr>
        <w:pStyle w:val="Heading5"/>
      </w:pPr>
      <w:r>
        <w:t xml:space="preserve">1.1基本概念</w:t>
      </w:r>
    </w:p>
    <w:p>
      <w:pPr>
        <w:numPr>
          <w:ilvl w:val="0"/>
          <w:numId w:val="1001"/>
        </w:numPr>
      </w:pPr>
      <w:r>
        <w:t xml:space="preserve">程序：用某种计算机语言编写的可执行代码。</w:t>
      </w:r>
    </w:p>
    <w:p>
      <w:pPr>
        <w:numPr>
          <w:ilvl w:val="0"/>
          <w:numId w:val="1001"/>
        </w:numPr>
      </w:pPr>
      <w:r>
        <w:t xml:space="preserve">进程：进程就是</w:t>
      </w:r>
      <w:r>
        <w:rPr>
          <w:b/>
        </w:rPr>
        <w:t xml:space="preserve">应用程序在内存中分配的空间，也就是正在运行的程序</w:t>
      </w:r>
      <w:r>
        <w:t xml:space="preserve">。</w:t>
      </w:r>
    </w:p>
    <w:bookmarkEnd w:id="20"/>
    <w:bookmarkStart w:id="21" w:name="X483a1d863a9025d0a92c452f4798fc973b9405a"/>
    <w:p>
      <w:pPr>
        <w:pStyle w:val="Heading5"/>
      </w:pPr>
      <w:r>
        <w:t xml:space="preserve">1.2进程和线程的区别</w:t>
      </w:r>
    </w:p>
    <w:p>
      <w:pPr>
        <w:numPr>
          <w:ilvl w:val="0"/>
          <w:numId w:val="1002"/>
        </w:numPr>
      </w:pPr>
      <w:r>
        <w:t xml:space="preserve">进程占有一定的内存空间，进程间内存隔离，数据共享比较复杂，数据同步简单，一个进程出现问题不影响其他进程，可靠性高。</w:t>
      </w:r>
    </w:p>
    <w:p>
      <w:pPr>
        <w:numPr>
          <w:ilvl w:val="0"/>
          <w:numId w:val="1002"/>
        </w:numPr>
      </w:pPr>
      <w:r>
        <w:t xml:space="preserve">线程共享所属进程的内存资源，数据共享简单，数据同步复杂，线程间耦合度高，一个线程崩溃可能影响整个进程的运行，可靠性低。</w:t>
      </w:r>
    </w:p>
    <w:p>
      <w:pPr>
        <w:pStyle w:val="FirstParagraph"/>
      </w:pPr>
      <w:r>
        <w:rPr>
          <w:b/>
        </w:rPr>
        <w:t xml:space="preserve">进程是操作系统进行资源分配的基本单位，而线程是操作系统进行调度的基本单位。</w:t>
      </w:r>
    </w:p>
    <w:bookmarkEnd w:id="21"/>
    <w:bookmarkEnd w:id="22"/>
    <w:bookmarkStart w:id="23" w:name="X4a85980b29d450723bc8ac07b1c5115f9cb431d"/>
    <w:p>
      <w:pPr>
        <w:pStyle w:val="Heading4"/>
      </w:pPr>
      <w:r>
        <w:t xml:space="preserve">2.线程实现</w:t>
      </w:r>
    </w:p>
    <w:p>
      <w:pPr>
        <w:numPr>
          <w:ilvl w:val="0"/>
          <w:numId w:val="1003"/>
        </w:numPr>
      </w:pPr>
      <w:r>
        <w:t xml:space="preserve">继承Tread类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例子：MyThreadOne</w:t>
      </w:r>
    </w:p>
    <w:p>
      <w:pPr>
        <w:numPr>
          <w:ilvl w:val="0"/>
          <w:numId w:val="1003"/>
        </w:numPr>
      </w:pPr>
      <w:r>
        <w:t xml:space="preserve">实现Runnable接口</w:t>
      </w:r>
    </w:p>
    <w:p>
      <w:pPr>
        <w:numPr>
          <w:ilvl w:val="0"/>
          <w:numId w:val="1000"/>
        </w:numPr>
      </w:pPr>
      <w:r>
        <w:t xml:space="preserve">例子：MyThreadTwo</w:t>
      </w:r>
    </w:p>
    <w:p>
      <w:pPr>
        <w:numPr>
          <w:ilvl w:val="0"/>
          <w:numId w:val="1003"/>
        </w:numPr>
      </w:pPr>
      <w:r>
        <w:t xml:space="preserve">实现Callable接口</w:t>
      </w:r>
    </w:p>
    <w:p>
      <w:pPr>
        <w:numPr>
          <w:ilvl w:val="0"/>
          <w:numId w:val="1000"/>
        </w:numPr>
      </w:pPr>
      <w:r>
        <w:t xml:space="preserve">例子：MyThreadThree</w:t>
      </w:r>
    </w:p>
    <w:bookmarkEnd w:id="23"/>
    <w:bookmarkStart w:id="28" w:name="Xd46cdbf443e7a15e153ab2c0254cd3e7e95a802"/>
    <w:p>
      <w:pPr>
        <w:pStyle w:val="Heading4"/>
      </w:pPr>
      <w:r>
        <w:t xml:space="preserve">3.线程状态</w:t>
      </w:r>
    </w:p>
    <w:p>
      <w:pPr>
        <w:numPr>
          <w:ilvl w:val="0"/>
          <w:numId w:val="1004"/>
        </w:numPr>
      </w:pPr>
      <w:r>
        <w:t xml:space="preserve">NEW：创建之后尚未启动的线程。</w:t>
      </w:r>
    </w:p>
    <w:p>
      <w:pPr>
        <w:numPr>
          <w:ilvl w:val="0"/>
          <w:numId w:val="1004"/>
        </w:numPr>
      </w:pPr>
      <w:r>
        <w:t xml:space="preserve">RUNNABLE：在Java虚拟机中执行的线程处于此状态。</w:t>
      </w:r>
    </w:p>
    <w:p>
      <w:pPr>
        <w:numPr>
          <w:ilvl w:val="0"/>
          <w:numId w:val="1004"/>
        </w:numPr>
      </w:pPr>
      <w:r>
        <w:t xml:space="preserve">BLOCKED：被阻塞等待监视器锁定的线程处于此状态。</w:t>
      </w:r>
    </w:p>
    <w:p>
      <w:pPr>
        <w:numPr>
          <w:ilvl w:val="0"/>
          <w:numId w:val="1004"/>
        </w:numPr>
      </w:pPr>
      <w:r>
        <w:t xml:space="preserve">WAITING：正在等待另一个线程执行特定动作的线程处于此状态。</w:t>
      </w:r>
    </w:p>
    <w:p>
      <w:pPr>
        <w:numPr>
          <w:ilvl w:val="0"/>
          <w:numId w:val="1004"/>
        </w:numPr>
      </w:pPr>
      <w:r>
        <w:t xml:space="preserve">TIME_WAITING：正在等待另一个线程执行动作达到指定等待时间的线程处于此状态。</w:t>
      </w:r>
    </w:p>
    <w:p>
      <w:pPr>
        <w:numPr>
          <w:ilvl w:val="0"/>
          <w:numId w:val="1004"/>
        </w:numPr>
      </w:pPr>
      <w:r>
        <w:t xml:space="preserve">TERMINATED：已推出的线程处于此状态。</w:t>
      </w:r>
    </w:p>
    <w:bookmarkStart w:id="24" w:name="X12dcf215aa778ed55de6c7851d98a937e9b5767"/>
    <w:p>
      <w:pPr>
        <w:pStyle w:val="Heading5"/>
      </w:pPr>
      <w:r>
        <w:t xml:space="preserve">3.1观测线程状态和线程状态转换</w:t>
      </w:r>
    </w:p>
    <w:p>
      <w:pPr>
        <w:pStyle w:val="FirstParagraph"/>
      </w:pPr>
      <w:r>
        <w:t xml:space="preserve">例子：TestState.test1();</w:t>
      </w:r>
    </w:p>
    <w:p>
      <w:pPr>
        <w:pStyle w:val="BodyText"/>
      </w:pPr>
      <w:r>
        <w:t xml:space="preserve">例子：TestState.test2();</w:t>
      </w:r>
    </w:p>
    <w:p>
      <w:pPr>
        <w:pStyle w:val="BodyText"/>
      </w:pPr>
      <w:r>
        <w:t xml:space="preserve">例子：TestState.test3();</w:t>
      </w:r>
    </w:p>
    <w:bookmarkEnd w:id="24"/>
    <w:bookmarkStart w:id="25" w:name="X651f12793d3abea30a9a898528e3784f473e143"/>
    <w:p>
      <w:pPr>
        <w:pStyle w:val="Heading5"/>
      </w:pPr>
      <w:r>
        <w:t xml:space="preserve">3.2线程休眠</w:t>
      </w:r>
    </w:p>
    <w:p>
      <w:pPr>
        <w:pStyle w:val="FirstParagraph"/>
      </w:pPr>
      <w:r>
        <w:t xml:space="preserve">线程休眠会立马交出CPU，让CPU去执行其他的任务。sleep方法不会释放锁。</w:t>
      </w:r>
    </w:p>
    <w:p>
      <w:pPr>
        <w:pStyle w:val="BodyText"/>
      </w:pPr>
      <w:r>
        <w:t xml:space="preserve">例子：TestSleep</w:t>
      </w:r>
    </w:p>
    <w:bookmarkEnd w:id="25"/>
    <w:bookmarkStart w:id="26" w:name="Xc7a87fa0d80248497bf6840f645a5d9c6a2df47"/>
    <w:p>
      <w:pPr>
        <w:pStyle w:val="Heading5"/>
      </w:pPr>
      <w:r>
        <w:t xml:space="preserve">3.3线程礼让</w:t>
      </w:r>
    </w:p>
    <w:p>
      <w:pPr>
        <w:pStyle w:val="FirstParagraph"/>
      </w:pPr>
      <w:r>
        <w:t xml:space="preserve">调用yield方法会让当前线程交出CPU权限，让CPU去执行其他的线程。它跟sleep方法类似，同样不会释放锁。</w:t>
      </w:r>
    </w:p>
    <w:p>
      <w:pPr>
        <w:pStyle w:val="BodyText"/>
      </w:pPr>
      <w:r>
        <w:t xml:space="preserve">不会立即交出CPU权限，有可能会礼让失败</w:t>
      </w:r>
    </w:p>
    <w:p>
      <w:pPr>
        <w:pStyle w:val="BodyText"/>
      </w:pPr>
      <w:r>
        <w:t xml:space="preserve">例子：TestYield</w:t>
      </w:r>
    </w:p>
    <w:bookmarkEnd w:id="26"/>
    <w:bookmarkStart w:id="27" w:name="X48314e9cb138d955e628746021370b228e22cf1"/>
    <w:p>
      <w:pPr>
        <w:pStyle w:val="Heading5"/>
      </w:pPr>
      <w:r>
        <w:t xml:space="preserve">3.4线程强制执行</w:t>
      </w:r>
    </w:p>
    <w:p>
      <w:pPr>
        <w:pStyle w:val="FirstParagraph"/>
      </w:pPr>
      <w:r>
        <w:t xml:space="preserve">t.join()方法只会使主线程(或者说调用t.join()的线程)进入等待池并等待t线程执行完毕后才会被唤醒。</w:t>
      </w:r>
    </w:p>
    <w:p>
      <w:pPr>
        <w:pStyle w:val="BodyText"/>
      </w:pPr>
      <w:r>
        <w:t xml:space="preserve">例子：TestJoin</w:t>
      </w:r>
    </w:p>
    <w:bookmarkEnd w:id="27"/>
    <w:bookmarkEnd w:id="28"/>
    <w:bookmarkStart w:id="29" w:name="Xa2935b2603348abc9c00e259e42db7f5f939b63"/>
    <w:p>
      <w:pPr>
        <w:pStyle w:val="Heading4"/>
      </w:pPr>
      <w:r>
        <w:t xml:space="preserve">4.线程同步</w:t>
      </w:r>
    </w:p>
    <w:p>
      <w:pPr>
        <w:pStyle w:val="FirstParagraph"/>
      </w:pPr>
      <w:r>
        <w:t xml:space="preserve">同步方法、同步代码块、锁</w:t>
      </w:r>
    </w:p>
    <w:p>
      <w:pPr>
        <w:pStyle w:val="BodyText"/>
      </w:pPr>
      <w:r>
        <w:t xml:space="preserve">例子：SyncThreadTest</w:t>
      </w:r>
    </w:p>
    <w:bookmarkEnd w:id="29"/>
    <w:bookmarkStart w:id="30" w:name="Xf0ccd8e0d8eda08c8afe905236b58391d1f5616"/>
    <w:p>
      <w:pPr>
        <w:pStyle w:val="Heading4"/>
      </w:pPr>
      <w:r>
        <w:t xml:space="preserve">6.线程通信</w:t>
      </w:r>
    </w:p>
    <w:p>
      <w:pPr>
        <w:numPr>
          <w:ilvl w:val="0"/>
          <w:numId w:val="1005"/>
        </w:numPr>
      </w:pPr>
      <w:r>
        <w:t xml:space="preserve">同步：例子：SyncThreadTest</w:t>
      </w:r>
    </w:p>
    <w:p>
      <w:pPr>
        <w:numPr>
          <w:ilvl w:val="0"/>
          <w:numId w:val="1005"/>
        </w:numPr>
      </w:pPr>
      <w:r>
        <w:t xml:space="preserve">while轮询：例子：ThreadCommunicationTest.test1()</w:t>
      </w:r>
    </w:p>
    <w:p>
      <w:pPr>
        <w:numPr>
          <w:ilvl w:val="0"/>
          <w:numId w:val="1005"/>
        </w:numPr>
      </w:pPr>
      <w:r>
        <w:t xml:space="preserve">wait/notify机制 ：例子：ThreadCommunicationTest.test2()</w:t>
      </w:r>
    </w:p>
    <w:p>
      <w:pPr>
        <w:numPr>
          <w:ilvl w:val="0"/>
          <w:numId w:val="1005"/>
        </w:numPr>
      </w:pPr>
      <w:r>
        <w:t xml:space="preserve">管道通信：例子：PipeStreamTest</w:t>
      </w:r>
    </w:p>
    <w:p>
      <w:pPr>
        <w:pStyle w:val="FirstParagraph"/>
      </w:pPr>
    </w:p>
    <w:p>
      <w:pPr>
        <w:pStyle w:val="BodyText"/>
      </w:pP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2021-12-12T12:22:44Z</dcterms:created>
  <dcterms:modified xsi:type="dcterms:W3CDTF">2021-12-12T12:22:44Z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