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31FA" w:rsidRDefault="009631FA">
      <w:pPr>
        <w:pStyle w:val="line"/>
      </w:pPr>
    </w:p>
    <w:p w:rsidR="009631FA" w:rsidRDefault="00E84AE1">
      <w:pPr>
        <w:pStyle w:val="a5"/>
      </w:pPr>
      <w:r>
        <w:t>Software Requirements Specification</w:t>
      </w:r>
    </w:p>
    <w:p w:rsidR="009631FA" w:rsidRDefault="00E84AE1">
      <w:pPr>
        <w:pStyle w:val="a5"/>
        <w:spacing w:before="0" w:after="400"/>
        <w:rPr>
          <w:sz w:val="40"/>
          <w:szCs w:val="40"/>
        </w:rPr>
      </w:pPr>
      <w:r>
        <w:rPr>
          <w:sz w:val="40"/>
          <w:szCs w:val="40"/>
        </w:rPr>
        <w:t>for</w:t>
      </w:r>
    </w:p>
    <w:p w:rsidR="009631FA" w:rsidRDefault="00E84AE1">
      <w:pPr>
        <w:pStyle w:val="a5"/>
      </w:pPr>
      <w:r>
        <w:t>Crisis Management System</w:t>
      </w:r>
    </w:p>
    <w:p w:rsidR="009631FA" w:rsidRDefault="00E84AE1">
      <w:pPr>
        <w:pStyle w:val="ByLine"/>
      </w:pPr>
      <w:r>
        <w:t>Version 0.0.1 approved</w:t>
      </w:r>
    </w:p>
    <w:p w:rsidR="009631FA" w:rsidRDefault="00E84AE1">
      <w:pPr>
        <w:pStyle w:val="ByLine"/>
      </w:pPr>
      <w:r>
        <w:t>Prepared by 8Pax</w:t>
      </w:r>
    </w:p>
    <w:p w:rsidR="009631FA" w:rsidRDefault="00E84AE1">
      <w:pPr>
        <w:pStyle w:val="ByLine"/>
      </w:pPr>
      <w:r>
        <w:t>Nanyang Technological University</w:t>
      </w:r>
    </w:p>
    <w:p w:rsidR="009631FA" w:rsidRDefault="00E84AE1">
      <w:pPr>
        <w:pStyle w:val="ByLine"/>
      </w:pPr>
      <w:r>
        <w:t>10/9/2018</w:t>
      </w:r>
    </w:p>
    <w:p w:rsidR="009631FA" w:rsidRDefault="009631FA">
      <w:pPr>
        <w:pStyle w:val="ChangeHistoryTitle"/>
        <w:sectPr w:rsidR="009631FA">
          <w:footerReference w:type="default" r:id="rId7"/>
          <w:pgSz w:w="12240" w:h="15840"/>
          <w:pgMar w:top="1440" w:right="1440" w:bottom="1440" w:left="1440" w:header="720" w:footer="720" w:gutter="0"/>
          <w:pgNumType w:start="1"/>
          <w:cols w:space="720"/>
        </w:sectPr>
      </w:pPr>
    </w:p>
    <w:p w:rsidR="009631FA" w:rsidRDefault="00E84AE1">
      <w:pPr>
        <w:pStyle w:val="TOCEntry"/>
      </w:pPr>
      <w:bookmarkStart w:id="0" w:name="_Toc"/>
      <w:r>
        <w:rPr>
          <w:rFonts w:eastAsia="Arial Unicode MS" w:cs="Arial Unicode MS"/>
        </w:rPr>
        <w:lastRenderedPageBreak/>
        <w:t>Table of Contents</w:t>
      </w:r>
      <w:bookmarkEnd w:id="0"/>
    </w:p>
    <w:p w:rsidR="009631FA" w:rsidRDefault="00E84AE1">
      <w:r>
        <w:fldChar w:fldCharType="begin"/>
      </w:r>
      <w:r>
        <w:instrText xml:space="preserve"> TOC \o 1-2 \t "TOCEntry, 3"</w:instrText>
      </w:r>
      <w:r>
        <w:fldChar w:fldCharType="separate"/>
      </w:r>
    </w:p>
    <w:p w:rsidR="009631FA" w:rsidRDefault="00E84AE1">
      <w:pPr>
        <w:pStyle w:val="TOC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rsidR="009631FA" w:rsidRDefault="00E84AE1">
      <w:pPr>
        <w:pStyle w:val="TOC3"/>
      </w:pPr>
      <w:r>
        <w:rPr>
          <w:rFonts w:eastAsia="Arial Unicode MS" w:cs="Arial Unicode MS"/>
          <w:lang w:val="en-US"/>
        </w:rPr>
        <w:t>Revision History</w:t>
      </w:r>
      <w:r>
        <w:rPr>
          <w:rFonts w:eastAsia="Arial Unicode MS" w:cs="Arial Unicode MS"/>
          <w:lang w:val="en-US"/>
        </w:rPr>
        <w:tab/>
      </w:r>
      <w:r>
        <w:fldChar w:fldCharType="begin"/>
      </w:r>
      <w:r>
        <w:instrText xml:space="preserve"> PAGE</w:instrText>
      </w:r>
      <w:r>
        <w:instrText xml:space="preserve">REF _Toc1 \h </w:instrText>
      </w:r>
      <w:r>
        <w:fldChar w:fldCharType="separate"/>
      </w:r>
      <w:r>
        <w:rPr>
          <w:rFonts w:eastAsia="Arial Unicode MS" w:cs="Arial Unicode MS"/>
        </w:rPr>
        <w:t>ii</w:t>
      </w:r>
      <w:r>
        <w:fldChar w:fldCharType="end"/>
      </w:r>
    </w:p>
    <w:p w:rsidR="009631FA" w:rsidRDefault="00E84AE1">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rsidR="009631FA" w:rsidRDefault="00E84AE1">
      <w:pPr>
        <w:pStyle w:val="TOC1"/>
        <w:numPr>
          <w:ilvl w:val="0"/>
          <w:numId w:val="1"/>
        </w:numPr>
      </w:pPr>
      <w:r>
        <w:rPr>
          <w:rFonts w:eastAsia="Arial Unicode MS" w:cs="Arial Unicode MS"/>
          <w:lang w:val="en-US"/>
        </w:rPr>
        <w:t>Overall Description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P</w:t>
      </w:r>
      <w:r>
        <w:rPr>
          <w:rFonts w:eastAsia="Arial Unicode MS" w:cs="Arial Unicode MS"/>
        </w:rPr>
        <w:t>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External Interface Requirements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System Features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2</w:t>
      </w:r>
      <w:r>
        <w:fldChar w:fldCharType="end"/>
      </w:r>
    </w:p>
    <w:p w:rsidR="009631FA" w:rsidRDefault="00E84AE1">
      <w:pPr>
        <w:pStyle w:val="TOC1"/>
        <w:numPr>
          <w:ilvl w:val="0"/>
          <w:numId w:val="2"/>
        </w:numPr>
      </w:pPr>
      <w:r>
        <w:rPr>
          <w:rFonts w:eastAsia="Arial Unicode MS" w:cs="Arial Unicode MS"/>
          <w:lang w:val="en-US"/>
        </w:rPr>
        <w:t>Other Nonfun</w:t>
      </w:r>
      <w:r>
        <w:rPr>
          <w:rFonts w:eastAsia="Arial Unicode MS" w:cs="Arial Unicode MS"/>
          <w:lang w:val="en-US"/>
        </w:rPr>
        <w:t>ctional Requirements</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rsidR="009631FA" w:rsidRDefault="00E84AE1">
      <w:pPr>
        <w:pStyle w:val="TOC2"/>
        <w:numPr>
          <w:ilvl w:val="1"/>
          <w:numId w:val="1"/>
        </w:numPr>
      </w:pPr>
      <w:r>
        <w:rPr>
          <w:rFonts w:eastAsia="Arial Unicode MS" w:cs="Arial Unicode MS"/>
        </w:rPr>
        <w:t>Reliability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11</w:t>
      </w:r>
      <w:r>
        <w:fldChar w:fldCharType="end"/>
      </w:r>
    </w:p>
    <w:p w:rsidR="009631FA" w:rsidRDefault="00E84AE1">
      <w:pPr>
        <w:rPr>
          <w:rFonts w:ascii="Times New Roman" w:eastAsia="Times New Roman" w:hAnsi="Times New Roman" w:cs="Times New Roman"/>
          <w:b/>
          <w:bCs/>
        </w:rPr>
      </w:pPr>
      <w:r>
        <w:fldChar w:fldCharType="end"/>
      </w:r>
    </w:p>
    <w:p w:rsidR="009631FA" w:rsidRDefault="009631FA">
      <w:pPr>
        <w:rPr>
          <w:rFonts w:ascii="Times New Roman" w:eastAsia="Times New Roman" w:hAnsi="Times New Roman" w:cs="Times New Roman"/>
          <w:b/>
          <w:bCs/>
        </w:rPr>
      </w:pPr>
    </w:p>
    <w:p w:rsidR="009631FA" w:rsidRDefault="00E84AE1">
      <w:pPr>
        <w:pStyle w:val="TOCEntry"/>
      </w:pPr>
      <w:bookmarkStart w:id="1" w:name="_Toc1"/>
      <w:r>
        <w:rPr>
          <w:rFonts w:eastAsia="Arial Unicode MS" w:cs="Arial Unicode MS"/>
        </w:rPr>
        <w:t>Revision History</w:t>
      </w:r>
      <w:bookmarkEnd w:id="1"/>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049"/>
        <w:gridCol w:w="1109"/>
        <w:gridCol w:w="4700"/>
        <w:gridCol w:w="1502"/>
      </w:tblGrid>
      <w:tr w:rsidR="009631FA">
        <w:tblPrEx>
          <w:tblCellMar>
            <w:top w:w="0" w:type="dxa"/>
            <w:left w:w="0" w:type="dxa"/>
            <w:bottom w:w="0" w:type="dxa"/>
            <w:right w:w="0" w:type="dxa"/>
          </w:tblCellMar>
        </w:tblPrEx>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 xml:space="preserve">Reason for </w:t>
            </w:r>
            <w:r>
              <w:rPr>
                <w:b/>
                <w:bCs/>
              </w:rPr>
              <w:t>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E84AE1">
            <w:pPr>
              <w:spacing w:before="40" w:after="40"/>
            </w:pPr>
            <w:r>
              <w:rPr>
                <w:b/>
                <w:bCs/>
              </w:rPr>
              <w:t>Version</w:t>
            </w:r>
          </w:p>
        </w:tc>
      </w:tr>
      <w:tr w:rsidR="009631FA">
        <w:tblPrEx>
          <w:tblCellMar>
            <w:top w:w="0" w:type="dxa"/>
            <w:left w:w="0" w:type="dxa"/>
            <w:bottom w:w="0" w:type="dxa"/>
            <w:right w:w="0" w:type="dxa"/>
          </w:tblCellMar>
        </w:tblPrEx>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631FA" w:rsidRDefault="009631FA"/>
        </w:tc>
      </w:tr>
      <w:tr w:rsidR="009631FA">
        <w:tblPrEx>
          <w:tblCellMar>
            <w:top w:w="0" w:type="dxa"/>
            <w:left w:w="0" w:type="dxa"/>
            <w:bottom w:w="0" w:type="dxa"/>
            <w:right w:w="0" w:type="dxa"/>
          </w:tblCellMar>
        </w:tblPrEx>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9631FA"/>
        </w:tc>
      </w:tr>
    </w:tbl>
    <w:p w:rsidR="009631FA" w:rsidRDefault="009631FA">
      <w:pPr>
        <w:pStyle w:val="TOCEntry"/>
        <w:widowControl w:val="0"/>
        <w:spacing w:line="240" w:lineRule="auto"/>
      </w:pPr>
    </w:p>
    <w:p w:rsidR="009631FA" w:rsidRDefault="009631FA">
      <w:pPr>
        <w:rPr>
          <w:b/>
          <w:bCs/>
        </w:rPr>
      </w:pPr>
    </w:p>
    <w:p w:rsidR="009631FA" w:rsidRDefault="009631FA"/>
    <w:p w:rsidR="009631FA" w:rsidRDefault="009631FA">
      <w:pPr>
        <w:sectPr w:rsidR="009631FA">
          <w:headerReference w:type="default" r:id="rId8"/>
          <w:footerReference w:type="default" r:id="rId9"/>
          <w:pgSz w:w="12240" w:h="15840"/>
          <w:pgMar w:top="1440" w:right="1440" w:bottom="1440" w:left="1440" w:header="720" w:footer="720" w:gutter="0"/>
          <w:cols w:space="720"/>
        </w:sectPr>
      </w:pPr>
    </w:p>
    <w:p w:rsidR="009631FA" w:rsidRDefault="00E84AE1">
      <w:pPr>
        <w:pStyle w:val="1"/>
        <w:numPr>
          <w:ilvl w:val="0"/>
          <w:numId w:val="4"/>
        </w:numPr>
      </w:pPr>
      <w:bookmarkStart w:id="2" w:name="_Toc2"/>
      <w:r>
        <w:rPr>
          <w:rFonts w:eastAsia="Arial Unicode MS" w:cs="Arial Unicode MS"/>
        </w:rPr>
        <w:lastRenderedPageBreak/>
        <w:t>Introduction</w:t>
      </w:r>
      <w:bookmarkEnd w:id="2"/>
    </w:p>
    <w:p w:rsidR="009631FA" w:rsidRDefault="00E84AE1">
      <w:pPr>
        <w:pStyle w:val="2"/>
        <w:numPr>
          <w:ilvl w:val="1"/>
          <w:numId w:val="4"/>
        </w:numPr>
        <w:rPr>
          <w:color w:val="FF0000"/>
        </w:rPr>
      </w:pPr>
      <w:bookmarkStart w:id="3" w:name="_Toc3"/>
      <w:r>
        <w:rPr>
          <w:color w:val="FF0000"/>
          <w:u w:color="FF0000"/>
        </w:rPr>
        <w:t xml:space="preserve">Purpose </w:t>
      </w:r>
      <w:bookmarkEnd w:id="3"/>
    </w:p>
    <w:p w:rsidR="009631FA" w:rsidRDefault="00E84AE1">
      <w:pPr>
        <w:pStyle w:val="template"/>
      </w:pPr>
      <w:r>
        <w:t xml:space="preserve">&lt;Identify the product whose software requirements are specified in this document, including the revision or release number. </w:t>
      </w:r>
      <w:r>
        <w:t>Describe the scope of the product that is covered by this SRS, particularly if this SRS describes only part of the system or a single subsystem.&gt;</w:t>
      </w:r>
    </w:p>
    <w:p w:rsidR="009631FA" w:rsidRDefault="00E84AE1">
      <w:pPr>
        <w:pStyle w:val="2"/>
        <w:numPr>
          <w:ilvl w:val="1"/>
          <w:numId w:val="4"/>
        </w:numPr>
        <w:rPr>
          <w:color w:val="FF0000"/>
        </w:rPr>
      </w:pPr>
      <w:bookmarkStart w:id="4" w:name="_Toc4"/>
      <w:r>
        <w:rPr>
          <w:color w:val="FF0000"/>
          <w:u w:color="FF0000"/>
        </w:rPr>
        <w:t>Document Conventions</w:t>
      </w:r>
      <w:bookmarkEnd w:id="4"/>
    </w:p>
    <w:p w:rsidR="00B404BA" w:rsidRPr="00E26C98" w:rsidRDefault="00B404BA" w:rsidP="00B404BA">
      <w:pPr>
        <w:pStyle w:val="template"/>
        <w:numPr>
          <w:ilvl w:val="0"/>
          <w:numId w:val="4"/>
        </w:numPr>
        <w:spacing w:line="276" w:lineRule="auto"/>
        <w:rPr>
          <w:rFonts w:cs="Arial"/>
          <w:i w:val="0"/>
          <w:sz w:val="24"/>
          <w:szCs w:val="24"/>
        </w:rPr>
      </w:pPr>
      <w:bookmarkStart w:id="5" w:name="_Toc5"/>
      <w:r>
        <w:rPr>
          <w:rFonts w:cs="Arial"/>
          <w:i w:val="0"/>
          <w:sz w:val="24"/>
          <w:szCs w:val="24"/>
        </w:rPr>
        <w:t>In this documentation, e</w:t>
      </w:r>
      <w:r w:rsidRPr="00857C70">
        <w:rPr>
          <w:rFonts w:cs="Arial"/>
          <w:i w:val="0"/>
          <w:sz w:val="24"/>
          <w:szCs w:val="24"/>
        </w:rPr>
        <w:t>very requirement statem</w:t>
      </w:r>
      <w:r>
        <w:rPr>
          <w:rFonts w:cs="Arial"/>
          <w:i w:val="0"/>
          <w:sz w:val="24"/>
          <w:szCs w:val="24"/>
        </w:rPr>
        <w:t>ent is to have its own priority, which is elaborated after the statement.</w:t>
      </w:r>
    </w:p>
    <w:p w:rsidR="00B404BA" w:rsidRPr="00B404BA" w:rsidRDefault="00B404BA" w:rsidP="00B404BA">
      <w:pPr>
        <w:pStyle w:val="a7"/>
        <w:numPr>
          <w:ilvl w:val="0"/>
          <w:numId w:val="4"/>
        </w:numPr>
        <w:spacing w:line="276" w:lineRule="auto"/>
        <w:rPr>
          <w:rFonts w:ascii="Arial" w:hAnsi="Arial" w:cs="Arial"/>
        </w:rPr>
      </w:pPr>
      <w:r w:rsidRPr="00B404BA">
        <w:rPr>
          <w:rFonts w:ascii="Arial" w:hAnsi="Arial" w:cs="Arial"/>
        </w:rPr>
        <w:t>This documentation uses the following typographical and syntax conventions:</w:t>
      </w:r>
    </w:p>
    <w:p w:rsidR="00B404BA" w:rsidRPr="00B404BA" w:rsidRDefault="00B404BA" w:rsidP="00B404BA">
      <w:pPr>
        <w:pStyle w:val="a7"/>
        <w:numPr>
          <w:ilvl w:val="0"/>
          <w:numId w:val="4"/>
        </w:numPr>
        <w:rPr>
          <w:rFonts w:ascii="Helvetica" w:hAnsi="Helvetica"/>
          <w:color w:val="4F5D6C"/>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B404BA"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rsidR="00B404BA" w:rsidRPr="00DC6B24" w:rsidRDefault="00B404BA" w:rsidP="00E45F99">
            <w:pPr>
              <w:spacing w:before="150" w:after="150" w:line="240" w:lineRule="auto"/>
              <w:rPr>
                <w:rFonts w:ascii="Helvetica" w:hAnsi="Helvetica" w:cs="Calibri"/>
                <w:b/>
                <w:bCs/>
                <w:sz w:val="23"/>
                <w:szCs w:val="23"/>
              </w:rPr>
            </w:pPr>
            <w:r w:rsidRPr="00DC6B24">
              <w:rPr>
                <w:rFonts w:ascii="Helvetica" w:hAnsi="Helvetica" w:cs="Calibri"/>
                <w:b/>
                <w:bCs/>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rsidR="00B404BA" w:rsidRPr="00DC6B24" w:rsidRDefault="00B404BA" w:rsidP="00E45F99">
            <w:pPr>
              <w:spacing w:before="150" w:after="150" w:line="240" w:lineRule="auto"/>
              <w:rPr>
                <w:rFonts w:ascii="Helvetica" w:hAnsi="Helvetica" w:cs="Calibri"/>
                <w:b/>
                <w:bCs/>
                <w:sz w:val="23"/>
                <w:szCs w:val="23"/>
              </w:rPr>
            </w:pPr>
            <w:r w:rsidRPr="00DC6B24">
              <w:rPr>
                <w:rFonts w:ascii="Helvetica" w:hAnsi="Helvetica" w:cs="Calibri"/>
                <w:b/>
                <w:bCs/>
                <w:sz w:val="23"/>
                <w:szCs w:val="23"/>
              </w:rPr>
              <w:t>Description</w:t>
            </w:r>
          </w:p>
        </w:tc>
      </w:tr>
      <w:tr w:rsidR="00B404BA"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Style w:val="bold"/>
                <w:rFonts w:ascii="Helvetica" w:hAnsi="Helvetica" w:cs="Calibri"/>
                <w:b/>
                <w:bCs/>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E26C98" w:rsidRDefault="00B404BA" w:rsidP="00E45F99">
            <w:pPr>
              <w:spacing w:before="150" w:after="150" w:line="240" w:lineRule="auto"/>
              <w:textAlignment w:val="top"/>
              <w:rPr>
                <w:rFonts w:ascii="Helvetica" w:hAnsi="Helvetica" w:cs="Calibri"/>
                <w:sz w:val="23"/>
                <w:szCs w:val="23"/>
              </w:rPr>
            </w:pPr>
            <w:r w:rsidRPr="00E26C98">
              <w:rPr>
                <w:rFonts w:ascii="Helvetica" w:hAnsi="Helvetica" w:cs="Calibri"/>
                <w:sz w:val="23"/>
                <w:szCs w:val="23"/>
              </w:rPr>
              <w:t xml:space="preserve">Bold typeface indicates the name of a department, </w:t>
            </w:r>
          </w:p>
          <w:p w:rsidR="00B404BA" w:rsidRPr="00E26C98" w:rsidRDefault="00B404BA" w:rsidP="00E45F99">
            <w:pPr>
              <w:spacing w:before="150" w:after="150" w:line="240" w:lineRule="auto"/>
              <w:textAlignment w:val="top"/>
              <w:rPr>
                <w:rFonts w:ascii="Helvetica" w:hAnsi="Helvetica" w:cs="Calibri"/>
                <w:sz w:val="23"/>
                <w:szCs w:val="23"/>
              </w:rPr>
            </w:pPr>
            <w:r w:rsidRPr="00E26C98">
              <w:rPr>
                <w:rFonts w:ascii="Helvetica" w:hAnsi="Helvetica" w:cs="Calibri"/>
                <w:sz w:val="23"/>
                <w:szCs w:val="23"/>
              </w:rPr>
              <w:t>or the names of user interface elements, provides emphasis.</w:t>
            </w:r>
          </w:p>
        </w:tc>
      </w:tr>
      <w:tr w:rsidR="00B404BA"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Style w:val="term"/>
                <w:rFonts w:ascii="Helvetica" w:hAnsi="Helvetica" w:cs="Calibri"/>
                <w:i/>
                <w:iCs/>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E26C98" w:rsidRDefault="00B404BA" w:rsidP="00E45F99">
            <w:pPr>
              <w:spacing w:before="150" w:after="150" w:line="240" w:lineRule="auto"/>
              <w:textAlignment w:val="top"/>
              <w:rPr>
                <w:rFonts w:ascii="Helvetica" w:hAnsi="Helvetica" w:cs="Calibri"/>
                <w:sz w:val="23"/>
                <w:szCs w:val="23"/>
              </w:rPr>
            </w:pPr>
            <w:r w:rsidRPr="00E26C98">
              <w:rPr>
                <w:rFonts w:ascii="Helvetica" w:hAnsi="Helvetica" w:cs="Calibri"/>
                <w:sz w:val="23"/>
                <w:szCs w:val="23"/>
              </w:rPr>
              <w:t>Italic typeface indicates the name of an incident, such as disease</w:t>
            </w:r>
            <w:r>
              <w:rPr>
                <w:rFonts w:ascii="Helvetica" w:hAnsi="Helvetica" w:cs="Calibri"/>
                <w:sz w:val="23"/>
                <w:szCs w:val="23"/>
              </w:rPr>
              <w:t>, natural hazards and accidents.</w:t>
            </w:r>
          </w:p>
        </w:tc>
      </w:tr>
      <w:tr w:rsidR="00B404BA"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Style w:val="keylabel"/>
                <w:rFonts w:ascii="Helvetica" w:hAnsi="Helvetica" w:cs="Calibri"/>
                <w:b/>
                <w:bCs/>
                <w:smallCaps/>
                <w:color w:val="4472C4"/>
                <w:sz w:val="20"/>
              </w:rPr>
            </w:pPr>
            <w:r w:rsidRPr="00DC6B24">
              <w:rPr>
                <w:rStyle w:val="keylabel"/>
                <w:rFonts w:ascii="Helvetica" w:hAnsi="Helvetica" w:cs="Calibri"/>
                <w:b/>
                <w:bCs/>
                <w:smallCaps/>
                <w:color w:val="4472C4"/>
                <w:sz w:val="20"/>
              </w:rPr>
              <w:t xml:space="preserve">SMALL, BOLD </w:t>
            </w:r>
          </w:p>
          <w:p w:rsidR="00B404BA" w:rsidRPr="0054069D" w:rsidRDefault="00B404BA" w:rsidP="00E45F99">
            <w:pPr>
              <w:spacing w:before="150" w:after="150" w:line="240" w:lineRule="auto"/>
              <w:textAlignment w:val="top"/>
              <w:rPr>
                <w:rFonts w:ascii="Helvetica" w:hAnsi="Helvetica" w:cs="Calibri"/>
                <w:b/>
                <w:bCs/>
                <w:smallCaps/>
                <w:color w:val="4F5D6C"/>
                <w:sz w:val="20"/>
              </w:rPr>
            </w:pPr>
            <w:r w:rsidRPr="00DC6B24">
              <w:rPr>
                <w:rStyle w:val="keylabel"/>
                <w:rFonts w:ascii="Helvetica" w:hAnsi="Helvetica" w:cs="Calibri"/>
                <w:b/>
                <w:bCs/>
                <w:smallCaps/>
                <w:color w:val="4472C4"/>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E26C98" w:rsidRDefault="00B404BA" w:rsidP="00E45F99">
            <w:pPr>
              <w:spacing w:before="150" w:after="150" w:line="240" w:lineRule="auto"/>
              <w:textAlignment w:val="top"/>
              <w:rPr>
                <w:rFonts w:ascii="Helvetica" w:hAnsi="Helvetica" w:cs="Calibri"/>
                <w:sz w:val="23"/>
                <w:szCs w:val="23"/>
              </w:rPr>
            </w:pPr>
            <w:r w:rsidRPr="00E26C98">
              <w:rPr>
                <w:rFonts w:ascii="Helvetica" w:hAnsi="Helvetica" w:cs="Calibri"/>
                <w:sz w:val="23"/>
                <w:szCs w:val="23"/>
              </w:rPr>
              <w:t xml:space="preserve">Small, bold capital letters indicate key functions/methods and generic </w:t>
            </w:r>
          </w:p>
          <w:p w:rsidR="00B404BA" w:rsidRPr="00E26C98" w:rsidRDefault="00B404BA" w:rsidP="00E45F99">
            <w:pPr>
              <w:spacing w:before="150" w:after="150" w:line="240" w:lineRule="auto"/>
              <w:textAlignment w:val="top"/>
              <w:rPr>
                <w:rFonts w:ascii="Helvetica" w:hAnsi="Helvetica" w:cs="Calibri"/>
                <w:sz w:val="23"/>
                <w:szCs w:val="23"/>
              </w:rPr>
            </w:pPr>
            <w:r w:rsidRPr="00E26C98">
              <w:rPr>
                <w:rFonts w:ascii="Helvetica" w:hAnsi="Helvetica" w:cs="Calibri"/>
                <w:sz w:val="23"/>
                <w:szCs w:val="23"/>
              </w:rPr>
              <w:t>keyboard keys; for example, </w:t>
            </w:r>
            <w:r w:rsidRPr="00E26C98">
              <w:rPr>
                <w:rStyle w:val="keylabel"/>
                <w:rFonts w:ascii="Helvetica" w:hAnsi="Helvetica" w:cs="Calibri"/>
                <w:b/>
                <w:bCs/>
                <w:smallCaps/>
                <w:sz w:val="20"/>
              </w:rPr>
              <w:t>GET</w:t>
            </w:r>
            <w:r w:rsidRPr="00E26C98">
              <w:rPr>
                <w:rFonts w:ascii="Helvetica" w:hAnsi="Helvetica" w:cs="Calibri"/>
                <w:sz w:val="23"/>
                <w:szCs w:val="23"/>
              </w:rPr>
              <w:t> and </w:t>
            </w:r>
            <w:r w:rsidRPr="00E26C98">
              <w:rPr>
                <w:rStyle w:val="keylabel"/>
                <w:rFonts w:ascii="Helvetica" w:hAnsi="Helvetica" w:cs="Calibri"/>
                <w:b/>
                <w:bCs/>
                <w:smallCaps/>
                <w:sz w:val="20"/>
              </w:rPr>
              <w:t>CTRL</w:t>
            </w:r>
            <w:r w:rsidRPr="00E26C98">
              <w:rPr>
                <w:rFonts w:ascii="Helvetica" w:hAnsi="Helvetica" w:cs="Calibri"/>
                <w:sz w:val="23"/>
                <w:szCs w:val="23"/>
              </w:rPr>
              <w:t>.</w:t>
            </w:r>
          </w:p>
        </w:tc>
      </w:tr>
      <w:tr w:rsidR="00B404BA"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Style w:val="bold"/>
                <w:rFonts w:ascii="Helvetica" w:hAnsi="Helvetica" w:cs="Calibri"/>
                <w:b/>
                <w:bCs/>
                <w:sz w:val="23"/>
                <w:szCs w:val="23"/>
              </w:rPr>
              <w:t>Syntax:</w:t>
            </w:r>
          </w:p>
        </w:tc>
      </w:tr>
      <w:tr w:rsidR="00B404BA"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Fonts w:ascii="Helvetica" w:hAnsi="Helvetica" w:cs="Calibri"/>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E26C98" w:rsidRDefault="00B404BA" w:rsidP="00E45F99">
            <w:pPr>
              <w:spacing w:line="240" w:lineRule="auto"/>
              <w:rPr>
                <w:rFonts w:ascii="Helvetica" w:hAnsi="Helvetica" w:cs="Calibri"/>
                <w:sz w:val="23"/>
                <w:szCs w:val="23"/>
              </w:rPr>
            </w:pPr>
            <w:r w:rsidRPr="00E26C98">
              <w:rPr>
                <w:rFonts w:ascii="Helvetica" w:hAnsi="Helvetica" w:cs="Calibri"/>
                <w:sz w:val="23"/>
                <w:szCs w:val="23"/>
              </w:rPr>
              <w:t xml:space="preserve">Small braces are part of annotation, added to a text or diagram, </w:t>
            </w:r>
          </w:p>
          <w:p w:rsidR="00B404BA" w:rsidRPr="00E26C98" w:rsidRDefault="00B404BA" w:rsidP="00E45F99">
            <w:pPr>
              <w:spacing w:line="240" w:lineRule="auto"/>
              <w:rPr>
                <w:rFonts w:ascii="Helvetica" w:hAnsi="Helvetica" w:cs="Calibri" w:hint="eastAsia"/>
                <w:sz w:val="23"/>
                <w:szCs w:val="23"/>
              </w:rPr>
            </w:pPr>
            <w:proofErr w:type="gramStart"/>
            <w:r w:rsidRPr="00E26C98">
              <w:rPr>
                <w:rFonts w:ascii="Helvetica" w:hAnsi="Helvetica" w:cs="Calibri"/>
                <w:sz w:val="23"/>
                <w:szCs w:val="23"/>
              </w:rPr>
              <w:t>in order to</w:t>
            </w:r>
            <w:proofErr w:type="gramEnd"/>
            <w:r w:rsidRPr="00E26C98">
              <w:rPr>
                <w:rFonts w:ascii="Helvetica" w:hAnsi="Helvetica" w:cs="Calibri"/>
                <w:sz w:val="23"/>
                <w:szCs w:val="23"/>
              </w:rPr>
              <w:t xml:space="preserve"> explain it or to </w:t>
            </w:r>
            <w:r w:rsidRPr="00E26C98">
              <w:rPr>
                <w:rFonts w:ascii="Helvetica" w:hAnsi="Helvetica" w:cs="Calibri" w:hint="eastAsia"/>
                <w:sz w:val="23"/>
                <w:szCs w:val="23"/>
              </w:rPr>
              <w:t>point</w:t>
            </w:r>
            <w:r w:rsidRPr="00E26C98">
              <w:rPr>
                <w:rFonts w:ascii="Helvetica" w:hAnsi="Helvetica" w:cs="Calibri"/>
                <w:sz w:val="23"/>
                <w:szCs w:val="23"/>
              </w:rPr>
              <w:t xml:space="preserve"> to content related.</w:t>
            </w:r>
          </w:p>
        </w:tc>
      </w:tr>
      <w:tr w:rsidR="00B404BA"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Style w:val="codeph002csynmeta"/>
                <w:rFonts w:ascii="Courier New" w:hAnsi="Courier New" w:cs="Courier New"/>
                <w:b/>
                <w:bCs/>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DC6B24" w:rsidRDefault="00B404BA" w:rsidP="00E45F99">
            <w:pPr>
              <w:spacing w:before="150" w:after="150" w:line="240" w:lineRule="auto"/>
              <w:textAlignment w:val="top"/>
              <w:rPr>
                <w:rFonts w:ascii="Helvetica" w:hAnsi="Helvetica" w:cs="Calibri"/>
                <w:sz w:val="23"/>
                <w:szCs w:val="23"/>
              </w:rPr>
            </w:pPr>
            <w:r w:rsidRPr="00DC6B24">
              <w:rPr>
                <w:rFonts w:ascii="Helvetica" w:hAnsi="Helvetica" w:cs="Calibri"/>
                <w:sz w:val="23"/>
                <w:szCs w:val="23"/>
              </w:rPr>
              <w:t>Ellipses indicate repetition: you can choose one or more of the preceding items.</w:t>
            </w:r>
          </w:p>
        </w:tc>
      </w:tr>
    </w:tbl>
    <w:p w:rsidR="009631FA" w:rsidRDefault="00E84AE1">
      <w:pPr>
        <w:pStyle w:val="2"/>
        <w:numPr>
          <w:ilvl w:val="1"/>
          <w:numId w:val="4"/>
        </w:numPr>
        <w:rPr>
          <w:color w:val="FF0000"/>
        </w:rPr>
      </w:pPr>
      <w:bookmarkStart w:id="6" w:name="_GoBack"/>
      <w:bookmarkEnd w:id="6"/>
      <w:r>
        <w:rPr>
          <w:color w:val="FF0000"/>
          <w:u w:color="FF0000"/>
        </w:rPr>
        <w:t>Intended Audience and Reading Suggestions</w:t>
      </w:r>
      <w:bookmarkEnd w:id="5"/>
    </w:p>
    <w:p w:rsidR="009631FA" w:rsidRDefault="00E84AE1">
      <w:pPr>
        <w:pStyle w:val="template"/>
        <w:rPr>
          <w:i w:val="0"/>
          <w:iCs w:val="0"/>
        </w:rPr>
      </w:pPr>
      <w:r>
        <w:rPr>
          <w:i w:val="0"/>
          <w:iCs w:val="0"/>
        </w:rPr>
        <w:t xml:space="preserve">The intended audience of this document includes the Ministry of Home Affairs who has ordered the system as well as the project team responsible for design, development, testing and documentation of the system. </w:t>
      </w:r>
    </w:p>
    <w:p w:rsidR="009631FA" w:rsidRDefault="009631FA">
      <w:pPr>
        <w:pStyle w:val="template"/>
        <w:rPr>
          <w:i w:val="0"/>
          <w:iCs w:val="0"/>
        </w:rPr>
      </w:pPr>
    </w:p>
    <w:p w:rsidR="009631FA" w:rsidRDefault="00E84AE1">
      <w:pPr>
        <w:pStyle w:val="template"/>
        <w:rPr>
          <w:i w:val="0"/>
          <w:iCs w:val="0"/>
        </w:rPr>
      </w:pPr>
      <w:r>
        <w:rPr>
          <w:i w:val="0"/>
          <w:iCs w:val="0"/>
        </w:rPr>
        <w:t>The rest of this document contains an overall description of the system and the context in which it will be used, as well as all requirements imposed on the system. The requirements have been divided into categories of external interfaces, required syste</w:t>
      </w:r>
      <w:r>
        <w:rPr>
          <w:i w:val="0"/>
          <w:iCs w:val="0"/>
        </w:rPr>
        <w:t xml:space="preserve">m features and non-functional requirements. The system features are further divided into three separate subsystems to enable to reader to easily find requirements regarding a </w:t>
      </w:r>
      <w:proofErr w:type="gramStart"/>
      <w:r>
        <w:rPr>
          <w:i w:val="0"/>
          <w:iCs w:val="0"/>
        </w:rPr>
        <w:t>particular feature</w:t>
      </w:r>
      <w:proofErr w:type="gramEnd"/>
      <w:r>
        <w:rPr>
          <w:i w:val="0"/>
          <w:iCs w:val="0"/>
        </w:rPr>
        <w:t xml:space="preserve"> of the system.</w:t>
      </w:r>
    </w:p>
    <w:p w:rsidR="009631FA" w:rsidRDefault="009631FA">
      <w:pPr>
        <w:pStyle w:val="template"/>
        <w:rPr>
          <w:i w:val="0"/>
          <w:iCs w:val="0"/>
        </w:rPr>
      </w:pPr>
    </w:p>
    <w:p w:rsidR="009631FA" w:rsidRDefault="00E84AE1">
      <w:pPr>
        <w:pStyle w:val="template"/>
        <w:rPr>
          <w:i w:val="0"/>
          <w:iCs w:val="0"/>
        </w:rPr>
      </w:pPr>
      <w:r>
        <w:rPr>
          <w:i w:val="0"/>
          <w:iCs w:val="0"/>
        </w:rPr>
        <w:t>All readers are advised to first read the over</w:t>
      </w:r>
      <w:r>
        <w:rPr>
          <w:i w:val="0"/>
          <w:iCs w:val="0"/>
        </w:rPr>
        <w:t>all description of the system to get a high-level understanding of what is expected of the system and then go more in depth on the topics that are most relevant to them. For the client this means the system features and non-functional requirements while th</w:t>
      </w:r>
      <w:r>
        <w:rPr>
          <w:i w:val="0"/>
          <w:iCs w:val="0"/>
        </w:rPr>
        <w:t>e project team must be familiar with all requirements.</w:t>
      </w:r>
    </w:p>
    <w:p w:rsidR="009631FA" w:rsidRDefault="009631FA">
      <w:pPr>
        <w:pStyle w:val="template"/>
        <w:rPr>
          <w:i w:val="0"/>
          <w:iCs w:val="0"/>
        </w:rPr>
      </w:pPr>
    </w:p>
    <w:p w:rsidR="009631FA" w:rsidRDefault="00E84AE1">
      <w:pPr>
        <w:pStyle w:val="2"/>
        <w:numPr>
          <w:ilvl w:val="1"/>
          <w:numId w:val="4"/>
        </w:numPr>
        <w:rPr>
          <w:color w:val="FF0000"/>
        </w:rPr>
      </w:pPr>
      <w:bookmarkStart w:id="7" w:name="_Toc6"/>
      <w:r>
        <w:rPr>
          <w:color w:val="FF0000"/>
          <w:u w:color="FF0000"/>
        </w:rPr>
        <w:t>Product Scope</w:t>
      </w:r>
      <w:bookmarkEnd w:id="7"/>
    </w:p>
    <w:p w:rsidR="009631FA" w:rsidRDefault="00E84AE1">
      <w:pPr>
        <w:ind w:left="785"/>
      </w:pPr>
      <w:r>
        <w:rPr>
          <w:rFonts w:eastAsia="Arial Unicode MS" w:cs="Arial Unicode MS"/>
          <w:u w:color="FF0000"/>
        </w:rPr>
        <w:t xml:space="preserve">A software solution that provides an all-in-one platform for informing, reporting, and updating local crises. The platform will be accessible to the </w:t>
      </w:r>
      <w:proofErr w:type="gramStart"/>
      <w:r>
        <w:rPr>
          <w:rFonts w:eastAsia="Arial Unicode MS" w:cs="Arial Unicode MS"/>
          <w:u w:color="FF0000"/>
        </w:rPr>
        <w:t>general public</w:t>
      </w:r>
      <w:proofErr w:type="gramEnd"/>
      <w:r>
        <w:rPr>
          <w:rFonts w:eastAsia="Arial Unicode MS" w:cs="Arial Unicode MS"/>
          <w:u w:color="FF0000"/>
        </w:rPr>
        <w:t xml:space="preserve"> and show a map of curr</w:t>
      </w:r>
      <w:r>
        <w:rPr>
          <w:rFonts w:eastAsia="Arial Unicode MS" w:cs="Arial Unicode MS"/>
          <w:u w:color="FF0000"/>
        </w:rPr>
        <w:t>ent dangers and where they are located as well as informing citizens of such events. A hotline will be available for citizens to report occurring crises. The hotline representative will be able to consolidate the information and forward it to relevant resp</w:t>
      </w:r>
      <w:r>
        <w:rPr>
          <w:rFonts w:eastAsia="Arial Unicode MS" w:cs="Arial Unicode MS"/>
          <w:u w:color="FF0000"/>
        </w:rPr>
        <w:t xml:space="preserve">onders in a streamlined process.  This solution will be web-based and mobile </w:t>
      </w:r>
      <w:r>
        <w:rPr>
          <w:rFonts w:eastAsia="Arial Unicode MS" w:cs="Arial Unicode MS"/>
          <w:u w:color="FF0000"/>
        </w:rPr>
        <w:t>‘</w:t>
      </w:r>
      <w:r>
        <w:rPr>
          <w:rFonts w:eastAsia="Arial Unicode MS" w:cs="Arial Unicode MS"/>
          <w:u w:color="FF0000"/>
        </w:rPr>
        <w:t>friendly</w:t>
      </w:r>
      <w:r>
        <w:rPr>
          <w:rFonts w:eastAsia="Arial Unicode MS" w:cs="Arial Unicode MS"/>
          <w:u w:color="FF0000"/>
        </w:rPr>
        <w:t xml:space="preserve">’ </w:t>
      </w:r>
      <w:r>
        <w:rPr>
          <w:rFonts w:eastAsia="Arial Unicode MS" w:cs="Arial Unicode MS"/>
          <w:u w:color="FF0000"/>
        </w:rPr>
        <w:t xml:space="preserve">to fulfill the goal of widespread access. Features such as </w:t>
      </w:r>
      <w:proofErr w:type="spellStart"/>
      <w:r>
        <w:rPr>
          <w:rFonts w:eastAsia="Arial Unicode MS" w:cs="Arial Unicode MS"/>
          <w:u w:color="FF0000"/>
        </w:rPr>
        <w:t>sms</w:t>
      </w:r>
      <w:proofErr w:type="spellEnd"/>
      <w:r>
        <w:rPr>
          <w:rFonts w:eastAsia="Arial Unicode MS" w:cs="Arial Unicode MS"/>
          <w:u w:color="FF0000"/>
        </w:rPr>
        <w:t xml:space="preserve"> and social media integration will aid when informing the public of a crises. </w:t>
      </w:r>
    </w:p>
    <w:p w:rsidR="009631FA" w:rsidRDefault="00E84AE1">
      <w:pPr>
        <w:pStyle w:val="2"/>
        <w:numPr>
          <w:ilvl w:val="1"/>
          <w:numId w:val="4"/>
        </w:numPr>
      </w:pPr>
      <w:bookmarkStart w:id="8" w:name="_Toc7"/>
      <w:r>
        <w:rPr>
          <w:rFonts w:eastAsia="Arial Unicode MS" w:cs="Arial Unicode MS"/>
        </w:rPr>
        <w:t>References</w:t>
      </w:r>
      <w:bookmarkEnd w:id="8"/>
    </w:p>
    <w:p w:rsidR="009631FA" w:rsidRDefault="00E84AE1">
      <w:pPr>
        <w:pStyle w:val="template"/>
      </w:pPr>
      <w:r>
        <w:t>Refer to 8pacs u</w:t>
      </w:r>
      <w:r>
        <w:t>se case diagram and use case description.</w:t>
      </w:r>
    </w:p>
    <w:p w:rsidR="009631FA" w:rsidRDefault="00E84AE1">
      <w:pPr>
        <w:pStyle w:val="1"/>
        <w:numPr>
          <w:ilvl w:val="0"/>
          <w:numId w:val="4"/>
        </w:numPr>
      </w:pPr>
      <w:bookmarkStart w:id="9" w:name="_Toc8"/>
      <w:r>
        <w:rPr>
          <w:rFonts w:eastAsia="Arial Unicode MS" w:cs="Arial Unicode MS"/>
        </w:rPr>
        <w:t>Overall Description</w:t>
      </w:r>
      <w:bookmarkEnd w:id="9"/>
    </w:p>
    <w:p w:rsidR="009631FA" w:rsidRDefault="00E84AE1">
      <w:pPr>
        <w:pStyle w:val="2"/>
        <w:numPr>
          <w:ilvl w:val="1"/>
          <w:numId w:val="4"/>
        </w:numPr>
        <w:rPr>
          <w:color w:val="FF0000"/>
        </w:rPr>
      </w:pPr>
      <w:bookmarkStart w:id="10" w:name="_Toc9"/>
      <w:r>
        <w:rPr>
          <w:color w:val="FF0000"/>
          <w:u w:color="FF0000"/>
        </w:rPr>
        <w:t>Product Perspective</w:t>
      </w:r>
      <w:bookmarkEnd w:id="10"/>
    </w:p>
    <w:p w:rsidR="009631FA" w:rsidRDefault="00E84AE1">
      <w:pPr>
        <w:pStyle w:val="template"/>
      </w:pPr>
      <w:r>
        <w:t xml:space="preserve">&lt;Describe the context and origin of the product being specified in this SRS. For example, state whether this product is a follow-on member of a product family, a replacement </w:t>
      </w:r>
      <w:r>
        <w:t xml:space="preserve">for certain existing systems, or a new, self-contained product. If the SRS defines a component of a larger system, relate the requirements of the larger system to the functionality of this software and identify interfaces between the two. A simple diagram </w:t>
      </w:r>
      <w:r>
        <w:t>that shows the major components of the overall system, subsystem interconnections, and external interfaces can be helpful.&gt;</w:t>
      </w:r>
    </w:p>
    <w:p w:rsidR="009631FA" w:rsidRDefault="00E84AE1">
      <w:pPr>
        <w:pStyle w:val="2"/>
        <w:numPr>
          <w:ilvl w:val="1"/>
          <w:numId w:val="4"/>
        </w:numPr>
        <w:rPr>
          <w:color w:val="FF0000"/>
        </w:rPr>
      </w:pPr>
      <w:bookmarkStart w:id="11" w:name="_Toc10"/>
      <w:r>
        <w:rPr>
          <w:color w:val="FF0000"/>
          <w:u w:color="FF0000"/>
        </w:rPr>
        <w:t>Product Functions</w:t>
      </w:r>
      <w:bookmarkEnd w:id="11"/>
    </w:p>
    <w:p w:rsidR="00B871B3" w:rsidRDefault="00B871B3" w:rsidP="00B871B3">
      <w:pPr>
        <w:pStyle w:val="a7"/>
        <w:numPr>
          <w:ilvl w:val="0"/>
          <w:numId w:val="4"/>
        </w:numPr>
        <w:rPr>
          <w:rFonts w:ascii="Times New Roman" w:hAnsi="Times New Roman"/>
          <w:sz w:val="24"/>
          <w:szCs w:val="24"/>
        </w:rPr>
      </w:pPr>
      <w:bookmarkStart w:id="12" w:name="_Toc11"/>
      <w:r>
        <w:rPr>
          <w:rFonts w:ascii="Times New Roman" w:hAnsi="Times New Roman"/>
          <w:sz w:val="24"/>
          <w:szCs w:val="24"/>
        </w:rPr>
        <w:t>Provide information regarding natural hazards, epidemic, traffic accidents, crowded areas accidents, weather and civil defence shelters based on the record of incidents.</w:t>
      </w:r>
    </w:p>
    <w:p w:rsidR="00B871B3" w:rsidRDefault="00B871B3" w:rsidP="00B871B3">
      <w:pPr>
        <w:pStyle w:val="a7"/>
        <w:numPr>
          <w:ilvl w:val="0"/>
          <w:numId w:val="4"/>
        </w:numPr>
        <w:rPr>
          <w:rFonts w:ascii="Times New Roman" w:hAnsi="Times New Roman"/>
          <w:sz w:val="24"/>
          <w:szCs w:val="24"/>
        </w:rPr>
      </w:pPr>
      <w:r>
        <w:rPr>
          <w:rFonts w:ascii="Times New Roman" w:hAnsi="Times New Roman"/>
          <w:sz w:val="24"/>
          <w:szCs w:val="24"/>
        </w:rPr>
        <w:t xml:space="preserve">Update public, especially those who are affected, on the incidents. </w:t>
      </w:r>
    </w:p>
    <w:p w:rsidR="00B871B3" w:rsidRDefault="00B871B3" w:rsidP="00B871B3">
      <w:pPr>
        <w:pStyle w:val="a7"/>
        <w:numPr>
          <w:ilvl w:val="0"/>
          <w:numId w:val="4"/>
        </w:numPr>
        <w:rPr>
          <w:rFonts w:ascii="Times New Roman" w:hAnsi="Times New Roman"/>
          <w:sz w:val="24"/>
          <w:szCs w:val="24"/>
        </w:rPr>
      </w:pPr>
      <w:r>
        <w:rPr>
          <w:rFonts w:ascii="Times New Roman" w:hAnsi="Times New Roman"/>
          <w:sz w:val="24"/>
          <w:szCs w:val="24"/>
        </w:rPr>
        <w:t>Send report to prime minister’s office via email.</w:t>
      </w:r>
    </w:p>
    <w:p w:rsidR="00B871B3" w:rsidRPr="00721FF0" w:rsidRDefault="00B871B3" w:rsidP="00B871B3">
      <w:pPr>
        <w:pStyle w:val="a7"/>
        <w:numPr>
          <w:ilvl w:val="0"/>
          <w:numId w:val="4"/>
        </w:numPr>
        <w:rPr>
          <w:rFonts w:ascii="Times New Roman" w:hAnsi="Times New Roman"/>
          <w:sz w:val="24"/>
          <w:szCs w:val="24"/>
        </w:rPr>
      </w:pPr>
      <w:r>
        <w:rPr>
          <w:rFonts w:ascii="Times New Roman" w:hAnsi="Times New Roman"/>
          <w:sz w:val="24"/>
          <w:szCs w:val="24"/>
        </w:rPr>
        <w:t>Provide necessary assistance to the affected area by notifying the agency related to the type of the incident.</w:t>
      </w:r>
    </w:p>
    <w:p w:rsidR="00B871B3" w:rsidRDefault="00B871B3" w:rsidP="00B871B3">
      <w:pPr>
        <w:pStyle w:val="a7"/>
        <w:numPr>
          <w:ilvl w:val="0"/>
          <w:numId w:val="4"/>
        </w:numPr>
        <w:rPr>
          <w:rFonts w:ascii="Times New Roman" w:hAnsi="Times New Roman"/>
          <w:sz w:val="24"/>
          <w:szCs w:val="24"/>
        </w:rPr>
      </w:pPr>
      <w:r>
        <w:rPr>
          <w:rFonts w:ascii="Times New Roman" w:hAnsi="Times New Roman"/>
          <w:sz w:val="24"/>
          <w:szCs w:val="24"/>
        </w:rPr>
        <w:t>Allow call centre operator to create new incident record.</w:t>
      </w:r>
    </w:p>
    <w:p w:rsidR="00B871B3" w:rsidRDefault="00B871B3" w:rsidP="00B871B3">
      <w:pPr>
        <w:pStyle w:val="a7"/>
        <w:numPr>
          <w:ilvl w:val="0"/>
          <w:numId w:val="4"/>
        </w:numPr>
        <w:rPr>
          <w:rFonts w:ascii="Times New Roman" w:hAnsi="Times New Roman"/>
          <w:sz w:val="24"/>
          <w:szCs w:val="24"/>
        </w:rPr>
      </w:pPr>
      <w:r>
        <w:rPr>
          <w:rFonts w:ascii="Times New Roman" w:hAnsi="Times New Roman"/>
          <w:sz w:val="24"/>
          <w:szCs w:val="24"/>
        </w:rPr>
        <w:lastRenderedPageBreak/>
        <w:t>Allow department officers to manage the incident record.</w:t>
      </w:r>
    </w:p>
    <w:p w:rsidR="00B871B3" w:rsidRPr="00BE6485" w:rsidRDefault="00B871B3" w:rsidP="00B871B3">
      <w:pPr>
        <w:pStyle w:val="a7"/>
        <w:numPr>
          <w:ilvl w:val="0"/>
          <w:numId w:val="4"/>
        </w:numPr>
        <w:rPr>
          <w:rFonts w:ascii="Times New Roman" w:hAnsi="Times New Roman"/>
          <w:sz w:val="24"/>
          <w:szCs w:val="24"/>
        </w:rPr>
      </w:pPr>
      <w:r w:rsidRPr="00BE6485">
        <w:rPr>
          <w:rFonts w:ascii="Times New Roman" w:hAnsi="Times New Roman"/>
          <w:sz w:val="24"/>
          <w:szCs w:val="24"/>
        </w:rPr>
        <w:t>Allow system administrator to manage all the accounts.</w:t>
      </w:r>
    </w:p>
    <w:p w:rsidR="009631FA" w:rsidRDefault="00E84AE1">
      <w:pPr>
        <w:pStyle w:val="1"/>
        <w:numPr>
          <w:ilvl w:val="0"/>
          <w:numId w:val="4"/>
        </w:numPr>
      </w:pPr>
      <w:r>
        <w:rPr>
          <w:rFonts w:eastAsia="Arial Unicode MS" w:cs="Arial Unicode MS"/>
        </w:rPr>
        <w:t>External Interface Requirements</w:t>
      </w:r>
      <w:bookmarkEnd w:id="12"/>
    </w:p>
    <w:p w:rsidR="009631FA" w:rsidRDefault="00E84AE1">
      <w:pPr>
        <w:pStyle w:val="2"/>
        <w:numPr>
          <w:ilvl w:val="1"/>
          <w:numId w:val="4"/>
        </w:numPr>
        <w:rPr>
          <w:color w:val="4472C4"/>
        </w:rPr>
      </w:pPr>
      <w:bookmarkStart w:id="13" w:name="_Toc12"/>
      <w:r>
        <w:rPr>
          <w:color w:val="4472C4"/>
          <w:u w:color="4472C4"/>
        </w:rPr>
        <w:t>User Interfaces</w:t>
      </w:r>
      <w:bookmarkEnd w:id="13"/>
    </w:p>
    <w:p w:rsidR="009631FA" w:rsidRDefault="00E84AE1">
      <w:pPr>
        <w:pStyle w:val="template"/>
      </w:pPr>
      <w:r>
        <w:t>&lt;Describe the logical characteristics of each interface between the software product and the users. This may include sample screen images, any GUI s</w:t>
      </w:r>
      <w:r>
        <w:t>tandards or product family style guides that are to be followed, screen layout constraints, standard buttons and functions (e.g., help) that will appear on every screen, keyboard shortcuts, error message display standards, and so on. Define the software co</w:t>
      </w:r>
      <w:r>
        <w:t>mponents for which a user interface is needed. Details of the user interface design should be documented in a separate user interface specification.&gt;</w:t>
      </w:r>
    </w:p>
    <w:p w:rsidR="009631FA" w:rsidRDefault="00E84AE1">
      <w:pPr>
        <w:pStyle w:val="1"/>
        <w:numPr>
          <w:ilvl w:val="0"/>
          <w:numId w:val="4"/>
        </w:numPr>
      </w:pPr>
      <w:bookmarkStart w:id="14" w:name="_Toc13"/>
      <w:r>
        <w:rPr>
          <w:rFonts w:eastAsia="Arial Unicode MS" w:cs="Arial Unicode MS"/>
        </w:rPr>
        <w:t>System Features</w:t>
      </w:r>
      <w:bookmarkEnd w:id="14"/>
    </w:p>
    <w:p w:rsidR="009631FA" w:rsidRDefault="00E84AE1">
      <w:pPr>
        <w:numPr>
          <w:ilvl w:val="0"/>
          <w:numId w:val="6"/>
        </w:numPr>
        <w:spacing w:after="160" w:line="360" w:lineRule="auto"/>
        <w:rPr>
          <w:rFonts w:ascii="Times New Roman" w:eastAsia="Times New Roman" w:hAnsi="Times New Roman" w:cs="Times New Roman"/>
          <w:sz w:val="28"/>
          <w:szCs w:val="28"/>
        </w:rPr>
      </w:pPr>
      <w:bookmarkStart w:id="15" w:name="_Hlk523924503"/>
      <w:r>
        <w:rPr>
          <w:rFonts w:ascii="Times New Roman" w:hAnsi="Times New Roman"/>
          <w:sz w:val="28"/>
          <w:szCs w:val="28"/>
        </w:rPr>
        <w:t>Information Display Section</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UI Design Description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The toolbar for the user to select the </w:t>
      </w:r>
      <w:r>
        <w:rPr>
          <w:rFonts w:ascii="Times New Roman" w:hAnsi="Times New Roman"/>
          <w:sz w:val="28"/>
          <w:szCs w:val="28"/>
        </w:rPr>
        <w:t>type of information to be displayed - useful information or display live status of emergency situations, must be placed on top of the webpage.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Under each subsection, the user must be able to choose what specific live info the user wants to acquire </w:t>
      </w:r>
      <w:r>
        <w:rPr>
          <w:rFonts w:ascii="Times New Roman" w:hAnsi="Times New Roman"/>
          <w:sz w:val="28"/>
          <w:szCs w:val="28"/>
        </w:rPr>
        <w:t xml:space="preserve">– </w:t>
      </w:r>
      <w:r>
        <w:rPr>
          <w:rFonts w:ascii="Times New Roman" w:hAnsi="Times New Roman"/>
          <w:sz w:val="28"/>
          <w:szCs w:val="28"/>
        </w:rPr>
        <w:t>i.e. w</w:t>
      </w:r>
      <w:r>
        <w:rPr>
          <w:rFonts w:ascii="Times New Roman" w:hAnsi="Times New Roman"/>
          <w:sz w:val="28"/>
          <w:szCs w:val="28"/>
        </w:rPr>
        <w:t>eather, shelter, dengue or fires (refer to section 1.2 &amp; 1.3).</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A full map of Singapore must be placed under the toolbar, </w:t>
      </w:r>
      <w:proofErr w:type="spellStart"/>
      <w:r>
        <w:rPr>
          <w:rFonts w:ascii="Times New Roman" w:hAnsi="Times New Roman"/>
          <w:sz w:val="28"/>
          <w:szCs w:val="28"/>
        </w:rPr>
        <w:t>centre</w:t>
      </w:r>
      <w:proofErr w:type="spellEnd"/>
      <w:r>
        <w:rPr>
          <w:rFonts w:ascii="Times New Roman" w:hAnsi="Times New Roman"/>
          <w:sz w:val="28"/>
          <w:szCs w:val="28"/>
        </w:rPr>
        <w:t>-aligned, and containing all necessary information.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The user must be able to zoom-in and zoom-out the map according to the user </w:t>
      </w:r>
      <w:r>
        <w:rPr>
          <w:rFonts w:ascii="Times New Roman" w:hAnsi="Times New Roman"/>
          <w:sz w:val="28"/>
          <w:szCs w:val="28"/>
        </w:rPr>
        <w:t>‘</w:t>
      </w:r>
      <w:r>
        <w:rPr>
          <w:rFonts w:ascii="Times New Roman" w:hAnsi="Times New Roman"/>
          <w:sz w:val="28"/>
          <w:szCs w:val="28"/>
        </w:rPr>
        <w:t>s preference.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textual description of the information shall be displayed under the map.</w:t>
      </w:r>
    </w:p>
    <w:p w:rsidR="009631FA" w:rsidRDefault="00E84AE1">
      <w:pPr>
        <w:numPr>
          <w:ilvl w:val="1"/>
          <w:numId w:val="9"/>
        </w:numPr>
        <w:spacing w:after="160" w:line="360" w:lineRule="auto"/>
        <w:rPr>
          <w:rFonts w:ascii="Times New Roman" w:hAnsi="Times New Roman"/>
          <w:sz w:val="28"/>
          <w:szCs w:val="28"/>
        </w:rPr>
      </w:pPr>
      <w:proofErr w:type="gramStart"/>
      <w:r>
        <w:rPr>
          <w:rFonts w:ascii="Times New Roman" w:hAnsi="Times New Roman"/>
          <w:sz w:val="28"/>
          <w:szCs w:val="28"/>
        </w:rPr>
        <w:lastRenderedPageBreak/>
        <w:t>Emergency Situation</w:t>
      </w:r>
      <w:proofErr w:type="gramEnd"/>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emergency incident to be displayed from a dropdown list at the top of the webpa</w:t>
      </w:r>
      <w:r>
        <w:rPr>
          <w:rFonts w:ascii="Times New Roman" w:hAnsi="Times New Roman"/>
          <w:sz w:val="28"/>
          <w:szCs w:val="28"/>
        </w:rPr>
        <w:t>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categories of natural hazards, epidemic, traffic accidents, and accidents within crowded areas shall each have an independent dropdown list.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Each incident must be marked on the map (of Singapore) according to the incident</w:t>
      </w:r>
      <w:r>
        <w:rPr>
          <w:rFonts w:ascii="Times New Roman" w:hAnsi="Times New Roman"/>
          <w:sz w:val="28"/>
          <w:szCs w:val="28"/>
        </w:rPr>
        <w:t>’</w:t>
      </w:r>
      <w:r>
        <w:rPr>
          <w:rFonts w:ascii="Times New Roman" w:hAnsi="Times New Roman"/>
          <w:sz w:val="28"/>
          <w:szCs w:val="28"/>
        </w:rPr>
        <w:t xml:space="preserve">s location by a </w:t>
      </w:r>
      <w:proofErr w:type="spellStart"/>
      <w:r>
        <w:rPr>
          <w:rFonts w:ascii="Times New Roman" w:hAnsi="Times New Roman"/>
          <w:sz w:val="28"/>
          <w:szCs w:val="28"/>
        </w:rPr>
        <w:t>coloured</w:t>
      </w:r>
      <w:proofErr w:type="spellEnd"/>
      <w:r>
        <w:rPr>
          <w:rFonts w:ascii="Times New Roman" w:hAnsi="Times New Roman"/>
          <w:sz w:val="28"/>
          <w:szCs w:val="28"/>
        </w:rPr>
        <w:t xml:space="preserve"> v</w:t>
      </w:r>
      <w:r>
        <w:rPr>
          <w:rFonts w:ascii="Times New Roman" w:hAnsi="Times New Roman"/>
          <w:sz w:val="28"/>
          <w:szCs w:val="28"/>
        </w:rPr>
        <w:t>isible dot.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epidemic, dangerous zones along with the affected areas,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Textual or Graphical illustration of the </w:t>
      </w:r>
      <w:proofErr w:type="gramStart"/>
      <w:r>
        <w:rPr>
          <w:rFonts w:ascii="Times New Roman" w:hAnsi="Times New Roman"/>
          <w:sz w:val="28"/>
          <w:szCs w:val="28"/>
        </w:rPr>
        <w:t>emergency situation</w:t>
      </w:r>
      <w:proofErr w:type="gramEnd"/>
      <w:r>
        <w:rPr>
          <w:rFonts w:ascii="Times New Roman" w:hAnsi="Times New Roman"/>
          <w:sz w:val="28"/>
          <w:szCs w:val="28"/>
        </w:rPr>
        <w:t xml:space="preserve"> shall be displayed under the map.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Details of the illustration depends o</w:t>
      </w:r>
      <w:r>
        <w:rPr>
          <w:rFonts w:ascii="Times New Roman" w:hAnsi="Times New Roman"/>
          <w:sz w:val="28"/>
          <w:szCs w:val="28"/>
        </w:rPr>
        <w:t>n the type of the accident (see the elaboration below).</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information displayed on the map shall be updated at least every 5 minutes.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Incidents with high emergency priority shall be updated immediately.</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Natural Hazards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Natural Hazards Category </w:t>
      </w:r>
      <w:r>
        <w:rPr>
          <w:rFonts w:ascii="Times New Roman" w:hAnsi="Times New Roman"/>
          <w:sz w:val="28"/>
          <w:szCs w:val="28"/>
        </w:rPr>
        <w:t>shall contain fire, haze, tsunami, typhoon, earthquake, and earthquake aftershocks.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hazard</w:t>
      </w:r>
      <w:r>
        <w:rPr>
          <w:rFonts w:ascii="Times New Roman" w:hAnsi="Times New Roman"/>
          <w:sz w:val="28"/>
          <w:szCs w:val="28"/>
        </w:rPr>
        <w:t>’</w:t>
      </w:r>
      <w:r>
        <w:rPr>
          <w:rFonts w:ascii="Times New Roman" w:hAnsi="Times New Roman"/>
          <w:sz w:val="28"/>
          <w:szCs w:val="28"/>
        </w:rPr>
        <w:t>s date, location, intensity, possible harms, shall be displayed in a table under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 xml:space="preserve">Related hazard prevention and control information shall be displayed </w:t>
      </w:r>
      <w:r>
        <w:rPr>
          <w:rFonts w:ascii="Times New Roman" w:hAnsi="Times New Roman"/>
          <w:sz w:val="28"/>
          <w:szCs w:val="28"/>
        </w:rPr>
        <w:t>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Epidemic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Epidemic Category shall contain dengue, HIV/AIDS, bird-flu, and Zika.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category can contain more types of epidemic as time develops.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location, dangerous level, case number shall be displayed in a table under the </w:t>
      </w:r>
      <w:r>
        <w:rPr>
          <w:rFonts w:ascii="Times New Roman" w:hAnsi="Times New Roman"/>
          <w:sz w:val="28"/>
          <w:szCs w:val="28"/>
        </w:rPr>
        <w:t>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epidemic prevention and control information shall be displayed 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Traffic Accidents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Traffic accidents shall contain single car accident, two car collisions, and multiple vehicle pile-up.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accident, dange</w:t>
      </w:r>
      <w:r>
        <w:rPr>
          <w:rFonts w:ascii="Times New Roman" w:hAnsi="Times New Roman"/>
          <w:sz w:val="28"/>
          <w:szCs w:val="28"/>
        </w:rPr>
        <w:t xml:space="preserve">rous zones along with the affected roads,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Accidents within Crowded Areas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This category shall contain terrorist attacks and mass shooting.</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attack intensity, and victims shall be displayed in a table under th</w:t>
      </w:r>
      <w:r>
        <w:rPr>
          <w:rFonts w:ascii="Times New Roman" w:hAnsi="Times New Roman"/>
          <w:sz w:val="28"/>
          <w:szCs w:val="28"/>
        </w:rPr>
        <w:t>e map.</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 xml:space="preserve"> Other Useful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useful information to be displayed from a dropdown list at the top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Each type of information (except for weather) must be marked on the map (o</w:t>
      </w:r>
      <w:r>
        <w:rPr>
          <w:rFonts w:ascii="Times New Roman" w:hAnsi="Times New Roman"/>
          <w:sz w:val="28"/>
          <w:szCs w:val="28"/>
        </w:rPr>
        <w:t>f Singapore) according to the information category</w:t>
      </w:r>
      <w:r>
        <w:rPr>
          <w:rFonts w:ascii="Times New Roman" w:hAnsi="Times New Roman"/>
          <w:sz w:val="28"/>
          <w:szCs w:val="28"/>
        </w:rPr>
        <w:t>’</w:t>
      </w:r>
      <w:r>
        <w:rPr>
          <w:rFonts w:ascii="Times New Roman" w:hAnsi="Times New Roman"/>
          <w:sz w:val="28"/>
          <w:szCs w:val="28"/>
        </w:rPr>
        <w:t xml:space="preserve">s location by a blue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Weather</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information of today</w:t>
      </w:r>
      <w:r>
        <w:rPr>
          <w:rFonts w:ascii="Times New Roman" w:hAnsi="Times New Roman"/>
          <w:sz w:val="28"/>
          <w:szCs w:val="28"/>
        </w:rPr>
        <w:t>’</w:t>
      </w:r>
      <w:r>
        <w:rPr>
          <w:rFonts w:ascii="Times New Roman" w:hAnsi="Times New Roman"/>
          <w:sz w:val="28"/>
          <w:szCs w:val="28"/>
        </w:rPr>
        <w:t>s temperature, humidity, PM2.5, UV light intensity and air pollutants shall be displayed on the top-half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foll</w:t>
      </w:r>
      <w:r>
        <w:rPr>
          <w:rFonts w:ascii="Times New Roman" w:hAnsi="Times New Roman"/>
          <w:sz w:val="28"/>
          <w:szCs w:val="28"/>
        </w:rPr>
        <w:t>owing week</w:t>
      </w:r>
      <w:r>
        <w:rPr>
          <w:rFonts w:ascii="Times New Roman" w:hAnsi="Times New Roman"/>
          <w:sz w:val="28"/>
          <w:szCs w:val="28"/>
        </w:rPr>
        <w:t>’</w:t>
      </w:r>
      <w:r>
        <w:rPr>
          <w:rFonts w:ascii="Times New Roman" w:hAnsi="Times New Roman"/>
          <w:sz w:val="28"/>
          <w:szCs w:val="28"/>
        </w:rPr>
        <w:t>s weather forecast shall be displayed under today</w:t>
      </w:r>
      <w:r>
        <w:rPr>
          <w:rFonts w:ascii="Times New Roman" w:hAnsi="Times New Roman"/>
          <w:sz w:val="28"/>
          <w:szCs w:val="28"/>
        </w:rPr>
        <w:t>’</w:t>
      </w:r>
      <w:r>
        <w:rPr>
          <w:rFonts w:ascii="Times New Roman" w:hAnsi="Times New Roman"/>
          <w:sz w:val="28"/>
          <w:szCs w:val="28"/>
        </w:rPr>
        <w:t>s weather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 xml:space="preserve">Location of Civil </w:t>
      </w:r>
      <w:proofErr w:type="spellStart"/>
      <w:r>
        <w:rPr>
          <w:rFonts w:ascii="Times New Roman" w:hAnsi="Times New Roman"/>
          <w:sz w:val="28"/>
          <w:szCs w:val="28"/>
        </w:rPr>
        <w:t>Defence</w:t>
      </w:r>
      <w:proofErr w:type="spellEnd"/>
      <w:r>
        <w:rPr>
          <w:rFonts w:ascii="Times New Roman" w:hAnsi="Times New Roman"/>
          <w:sz w:val="28"/>
          <w:szCs w:val="28"/>
        </w:rPr>
        <w:t xml:space="preserve"> Shelters.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locations of CDSs shall be displayed on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User must be able to check the status of each shelter to see if it</w:t>
      </w:r>
      <w:r>
        <w:rPr>
          <w:rFonts w:ascii="Times New Roman" w:hAnsi="Times New Roman"/>
          <w:sz w:val="28"/>
          <w:szCs w:val="28"/>
        </w:rPr>
        <w:t>’</w:t>
      </w:r>
      <w:r>
        <w:rPr>
          <w:rFonts w:ascii="Times New Roman" w:hAnsi="Times New Roman"/>
          <w:sz w:val="28"/>
          <w:szCs w:val="28"/>
        </w:rPr>
        <w:t>s fully occupied</w:t>
      </w:r>
      <w:r>
        <w:rPr>
          <w:rFonts w:ascii="Times New Roman" w:hAnsi="Times New Roman"/>
          <w:sz w:val="28"/>
          <w:szCs w:val="28"/>
        </w:rPr>
        <w:t>.</w:t>
      </w:r>
      <w:bookmarkEnd w:id="15"/>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Incident Display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A table of current incidents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page.</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table must contain the records of all the unsolved incidents.</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entry of the table is created when the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creates and submits a new record.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An entry of the table is deleted when the corresponding incident is marked by a department officer as solved.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Each row of the table must contain basic info</w:t>
      </w:r>
      <w:r>
        <w:rPr>
          <w:rFonts w:ascii="Times New Roman" w:hAnsi="Times New Roman"/>
          <w:sz w:val="28"/>
          <w:szCs w:val="28"/>
        </w:rPr>
        <w:t xml:space="preserve">rmation of that incident including incident ID, incident type, incident-creation time, location </w:t>
      </w:r>
      <w:proofErr w:type="gramStart"/>
      <w:r>
        <w:rPr>
          <w:rFonts w:ascii="Times New Roman" w:hAnsi="Times New Roman"/>
          <w:sz w:val="28"/>
          <w:szCs w:val="28"/>
        </w:rPr>
        <w:t>and  status</w:t>
      </w:r>
      <w:proofErr w:type="gramEnd"/>
      <w:r>
        <w:rPr>
          <w:rFonts w:ascii="Times New Roman" w:hAnsi="Times New Roman"/>
          <w:sz w:val="28"/>
          <w:szCs w:val="28"/>
        </w:rPr>
        <w:t xml:space="preserve"> of the incident and the department assigned to solve this incident. </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If the incident type is Emergency Ambulance, the department assigned must be Si</w:t>
      </w:r>
      <w:r>
        <w:rPr>
          <w:rFonts w:ascii="Times New Roman" w:hAnsi="Times New Roman"/>
          <w:sz w:val="28"/>
          <w:szCs w:val="28"/>
        </w:rPr>
        <w:t xml:space="preserve">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lastRenderedPageBreak/>
        <w:t xml:space="preserve">If the incident type is Rescue and Evaluation,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Fire-Fighting,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r>
        <w:rPr>
          <w:rFonts w:ascii="Times New Roman" w:hAnsi="Times New Roman"/>
          <w:sz w:val="28"/>
          <w:szCs w:val="28"/>
        </w:rPr>
        <w:t>).</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Gas Leak Control, the department assigned must be Singapore </w:t>
      </w:r>
      <w:proofErr w:type="gramStart"/>
      <w:r>
        <w:rPr>
          <w:rFonts w:ascii="Times New Roman" w:hAnsi="Times New Roman"/>
          <w:sz w:val="28"/>
          <w:szCs w:val="28"/>
        </w:rPr>
        <w:t>Power(</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There must be a link on the incident status.</w:t>
      </w:r>
    </w:p>
    <w:p w:rsidR="009631FA" w:rsidRDefault="00E84AE1">
      <w:pPr>
        <w:numPr>
          <w:ilvl w:val="4"/>
          <w:numId w:val="6"/>
        </w:numPr>
        <w:spacing w:after="160" w:line="276" w:lineRule="auto"/>
        <w:rPr>
          <w:rFonts w:ascii="Times New Roman" w:hAnsi="Times New Roman"/>
          <w:sz w:val="28"/>
          <w:szCs w:val="28"/>
        </w:rPr>
      </w:pPr>
      <w:r>
        <w:rPr>
          <w:rFonts w:ascii="Times New Roman" w:hAnsi="Times New Roman"/>
          <w:sz w:val="28"/>
          <w:szCs w:val="28"/>
        </w:rPr>
        <w:t xml:space="preserve">When the user clicks on the link, he must be directed to the Department Track section. </w:t>
      </w:r>
    </w:p>
    <w:p w:rsidR="009631FA" w:rsidRDefault="009631FA">
      <w:pPr>
        <w:spacing w:after="160" w:line="276" w:lineRule="auto"/>
        <w:ind w:left="1080"/>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Status Track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The departments</w:t>
      </w:r>
      <w:r>
        <w:rPr>
          <w:rFonts w:ascii="Times New Roman" w:hAnsi="Times New Roman"/>
          <w:sz w:val="28"/>
          <w:szCs w:val="28"/>
        </w:rPr>
        <w:t xml:space="preserve">’ </w:t>
      </w:r>
      <w:r>
        <w:rPr>
          <w:rFonts w:ascii="Times New Roman" w:hAnsi="Times New Roman"/>
          <w:sz w:val="28"/>
          <w:szCs w:val="28"/>
        </w:rPr>
        <w:t>track shall be displayed as a form of flow chart consisting of four nodes, each represents one step of departments</w:t>
      </w:r>
      <w:r>
        <w:rPr>
          <w:rFonts w:ascii="Times New Roman" w:hAnsi="Times New Roman"/>
          <w:sz w:val="28"/>
          <w:szCs w:val="28"/>
        </w:rPr>
        <w:t xml:space="preserve">’ </w:t>
      </w:r>
      <w:r>
        <w:rPr>
          <w:rFonts w:ascii="Times New Roman" w:hAnsi="Times New Roman"/>
          <w:sz w:val="28"/>
          <w:szCs w:val="28"/>
        </w:rPr>
        <w:t xml:space="preserve">progress of solving the incident. Originally each node is in </w:t>
      </w:r>
      <w:proofErr w:type="spellStart"/>
      <w:r>
        <w:rPr>
          <w:rFonts w:ascii="Times New Roman" w:hAnsi="Times New Roman"/>
          <w:sz w:val="28"/>
          <w:szCs w:val="28"/>
        </w:rPr>
        <w:t>colour</w:t>
      </w:r>
      <w:proofErr w:type="spellEnd"/>
      <w:r>
        <w:rPr>
          <w:rFonts w:ascii="Times New Roman" w:hAnsi="Times New Roman"/>
          <w:sz w:val="28"/>
          <w:szCs w:val="28"/>
        </w:rPr>
        <w:t xml:space="preserve"> of grey, once a step has been achieved, the </w:t>
      </w:r>
      <w:proofErr w:type="spellStart"/>
      <w:r>
        <w:rPr>
          <w:rFonts w:ascii="Times New Roman" w:hAnsi="Times New Roman"/>
          <w:sz w:val="28"/>
          <w:szCs w:val="28"/>
        </w:rPr>
        <w:t>colour</w:t>
      </w:r>
      <w:proofErr w:type="spellEnd"/>
      <w:r>
        <w:rPr>
          <w:rFonts w:ascii="Times New Roman" w:hAnsi="Times New Roman"/>
          <w:sz w:val="28"/>
          <w:szCs w:val="28"/>
        </w:rPr>
        <w:t xml:space="preserve"> of t</w:t>
      </w:r>
      <w:r>
        <w:rPr>
          <w:rFonts w:ascii="Times New Roman" w:hAnsi="Times New Roman"/>
          <w:sz w:val="28"/>
          <w:szCs w:val="28"/>
        </w:rPr>
        <w:t>hat certain node will turn to green.</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first node represents the step that certain department was informed and assigned the task,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second node represents the step that a plan of solving the incident is arranged, node t</w:t>
      </w:r>
      <w:r>
        <w:rPr>
          <w:rFonts w:ascii="Times New Roman" w:hAnsi="Times New Roman"/>
          <w:sz w:val="28"/>
          <w:szCs w:val="28"/>
        </w:rPr>
        <w: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third node represents the step that work is under way according to the plan,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fourth node represents the step that work has been finished and is waiting for the user</w:t>
      </w:r>
      <w:r>
        <w:rPr>
          <w:rFonts w:ascii="Times New Roman" w:hAnsi="Times New Roman"/>
          <w:sz w:val="28"/>
          <w:szCs w:val="28"/>
        </w:rPr>
        <w:t>’</w:t>
      </w:r>
      <w:r>
        <w:rPr>
          <w:rFonts w:ascii="Times New Roman" w:hAnsi="Times New Roman"/>
          <w:sz w:val="28"/>
          <w:szCs w:val="28"/>
        </w:rPr>
        <w:t>s comment, node turns g</w:t>
      </w:r>
      <w:r>
        <w:rPr>
          <w:rFonts w:ascii="Times New Roman" w:hAnsi="Times New Roman"/>
          <w:sz w:val="28"/>
          <w:szCs w:val="28"/>
        </w:rPr>
        <w:t>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Time when each step was finished must be recorded and displayed beside each node.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 xml:space="preserve">A button named </w:t>
      </w:r>
      <w:r>
        <w:rPr>
          <w:rFonts w:ascii="Times New Roman" w:hAnsi="Times New Roman"/>
          <w:sz w:val="28"/>
          <w:szCs w:val="28"/>
        </w:rPr>
        <w:t>“</w:t>
      </w:r>
      <w:r>
        <w:rPr>
          <w:rFonts w:ascii="Times New Roman" w:hAnsi="Times New Roman"/>
          <w:sz w:val="28"/>
          <w:szCs w:val="28"/>
        </w:rPr>
        <w:t>Archive</w:t>
      </w:r>
      <w:r>
        <w:rPr>
          <w:rFonts w:ascii="Times New Roman" w:hAnsi="Times New Roman"/>
          <w:sz w:val="28"/>
          <w:szCs w:val="28"/>
        </w:rPr>
        <w:t xml:space="preserve">” </w:t>
      </w:r>
      <w:r>
        <w:rPr>
          <w:rFonts w:ascii="Times New Roman" w:hAnsi="Times New Roman"/>
          <w:sz w:val="28"/>
          <w:szCs w:val="28"/>
        </w:rPr>
        <w:t>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 xml:space="preserve">A button named </w:t>
      </w:r>
      <w:r>
        <w:rPr>
          <w:rFonts w:ascii="Times New Roman" w:hAnsi="Times New Roman"/>
          <w:sz w:val="28"/>
          <w:szCs w:val="28"/>
        </w:rPr>
        <w:t>“</w:t>
      </w:r>
      <w:r>
        <w:rPr>
          <w:rFonts w:ascii="Times New Roman" w:hAnsi="Times New Roman"/>
          <w:sz w:val="28"/>
          <w:szCs w:val="28"/>
        </w:rPr>
        <w:t>Create a new incident</w:t>
      </w:r>
      <w:r>
        <w:rPr>
          <w:rFonts w:ascii="Times New Roman" w:hAnsi="Times New Roman"/>
          <w:sz w:val="28"/>
          <w:szCs w:val="28"/>
        </w:rPr>
        <w:t xml:space="preserve">” </w:t>
      </w:r>
      <w:r>
        <w:rPr>
          <w:rFonts w:ascii="Times New Roman" w:hAnsi="Times New Roman"/>
          <w:sz w:val="28"/>
          <w:szCs w:val="28"/>
        </w:rPr>
        <w:t>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lastRenderedPageBreak/>
        <w:t xml:space="preserve">If the user clicks on </w:t>
      </w:r>
      <w:r>
        <w:rPr>
          <w:rFonts w:ascii="Times New Roman" w:hAnsi="Times New Roman"/>
          <w:sz w:val="28"/>
          <w:szCs w:val="28"/>
        </w:rPr>
        <w:t>“</w:t>
      </w:r>
      <w:r>
        <w:rPr>
          <w:rFonts w:ascii="Times New Roman" w:hAnsi="Times New Roman"/>
          <w:sz w:val="28"/>
          <w:szCs w:val="28"/>
        </w:rPr>
        <w:t>Archive</w:t>
      </w:r>
      <w:r>
        <w:rPr>
          <w:rFonts w:ascii="Times New Roman" w:hAnsi="Times New Roman"/>
          <w:sz w:val="28"/>
          <w:szCs w:val="28"/>
        </w:rPr>
        <w:t>”</w:t>
      </w:r>
      <w:r>
        <w:rPr>
          <w:rFonts w:ascii="Times New Roman" w:hAnsi="Times New Roman"/>
          <w:sz w:val="28"/>
          <w:szCs w:val="28"/>
        </w:rPr>
        <w:t xml:space="preserve">, he/she must be directed to a page where the incident history is displayed. </w:t>
      </w:r>
    </w:p>
    <w:p w:rsidR="009631FA" w:rsidRDefault="009631FA">
      <w:pPr>
        <w:spacing w:after="160" w:line="276" w:lineRule="auto"/>
        <w:ind w:left="141"/>
        <w:rPr>
          <w:rFonts w:ascii="Times New Roman" w:eastAsia="Times New Roman" w:hAnsi="Times New Roman" w:cs="Times New Roman"/>
          <w:sz w:val="28"/>
          <w:szCs w:val="28"/>
        </w:rPr>
      </w:pP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History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 xml:space="preserve">A table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archive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The table must contain basic information of the incident including </w:t>
      </w:r>
      <w:proofErr w:type="spellStart"/>
      <w:r>
        <w:rPr>
          <w:rFonts w:ascii="Times New Roman" w:hAnsi="Times New Roman"/>
          <w:sz w:val="28"/>
          <w:szCs w:val="28"/>
        </w:rPr>
        <w:t>including</w:t>
      </w:r>
      <w:proofErr w:type="spellEnd"/>
      <w:r>
        <w:rPr>
          <w:rFonts w:ascii="Times New Roman" w:hAnsi="Times New Roman"/>
          <w:sz w:val="28"/>
          <w:szCs w:val="28"/>
        </w:rPr>
        <w:t xml:space="preserve"> incident ID, incident type, incident-creation time, location of the incident, the department assigned to solve this incident and the total duration of time taken to solve the inci</w:t>
      </w:r>
      <w:r>
        <w:rPr>
          <w:rFonts w:ascii="Times New Roman" w:hAnsi="Times New Roman"/>
          <w:sz w:val="28"/>
          <w:szCs w:val="28"/>
        </w:rPr>
        <w:t>dent.</w:t>
      </w: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Creation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New incident record creation.</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When the operator clicks on the button named </w:t>
      </w:r>
      <w:r>
        <w:rPr>
          <w:rFonts w:ascii="Times New Roman" w:hAnsi="Times New Roman"/>
          <w:sz w:val="28"/>
          <w:szCs w:val="28"/>
        </w:rPr>
        <w:t>“</w:t>
      </w:r>
      <w:r>
        <w:rPr>
          <w:rFonts w:ascii="Times New Roman" w:hAnsi="Times New Roman"/>
          <w:sz w:val="28"/>
          <w:szCs w:val="28"/>
        </w:rPr>
        <w:t>Create a new incident</w:t>
      </w:r>
      <w:r>
        <w:rPr>
          <w:rFonts w:ascii="Times New Roman" w:hAnsi="Times New Roman"/>
          <w:sz w:val="28"/>
          <w:szCs w:val="28"/>
        </w:rPr>
        <w:t>”</w:t>
      </w:r>
      <w:r>
        <w:rPr>
          <w:rFonts w:ascii="Times New Roman" w:hAnsi="Times New Roman"/>
          <w:sz w:val="28"/>
          <w:szCs w:val="28"/>
        </w:rPr>
        <w:t>, he must be directed to another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This page is an online form for new incident record creation. </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Input information from t</w:t>
      </w:r>
      <w:r>
        <w:rPr>
          <w:rFonts w:ascii="Times New Roman" w:hAnsi="Times New Roman"/>
          <w:sz w:val="28"/>
          <w:szCs w:val="28"/>
        </w:rPr>
        <w:t>he caller to the incident record form.</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name of the caller.</w:t>
      </w:r>
    </w:p>
    <w:p w:rsidR="009631FA" w:rsidRDefault="00E84AE1">
      <w:pPr>
        <w:numPr>
          <w:ilvl w:val="3"/>
          <w:numId w:val="12"/>
        </w:numPr>
        <w:spacing w:after="160" w:line="276" w:lineRule="auto"/>
        <w:rPr>
          <w:rFonts w:ascii="Times New Roman" w:hAnsi="Times New Roman"/>
          <w:sz w:val="28"/>
          <w:szCs w:val="28"/>
        </w:rPr>
      </w:pPr>
      <w:r>
        <w:rPr>
          <w:rFonts w:ascii="Times New Roman" w:hAnsi="Times New Roman"/>
          <w:sz w:val="28"/>
          <w:szCs w:val="28"/>
        </w:rPr>
        <w:t>The name of the caller must be text with more than 5 characters and less than 50 characters.</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mobile number of the cal</w:t>
      </w:r>
      <w:r>
        <w:rPr>
          <w:rFonts w:ascii="Times New Roman" w:hAnsi="Times New Roman"/>
          <w:sz w:val="28"/>
          <w:szCs w:val="28"/>
        </w:rPr>
        <w:t>ler.</w:t>
      </w:r>
    </w:p>
    <w:p w:rsidR="009631FA" w:rsidRDefault="00E84AE1">
      <w:pPr>
        <w:numPr>
          <w:ilvl w:val="2"/>
          <w:numId w:val="15"/>
        </w:numPr>
        <w:spacing w:after="160" w:line="276" w:lineRule="auto"/>
        <w:rPr>
          <w:rFonts w:ascii="Times New Roman" w:hAnsi="Times New Roman"/>
          <w:sz w:val="28"/>
          <w:szCs w:val="28"/>
        </w:rPr>
      </w:pPr>
      <w:r>
        <w:rPr>
          <w:rFonts w:ascii="Times New Roman" w:hAnsi="Times New Roman"/>
          <w:sz w:val="28"/>
          <w:szCs w:val="28"/>
        </w:rPr>
        <w:t>The mobile number of the caller must be 8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operator must be able to key in the location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location of the incident must be texts with less than 100 characters.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The operator must be able to key in the postal code of the </w:t>
      </w:r>
      <w:r>
        <w:rPr>
          <w:rFonts w:ascii="Times New Roman" w:hAnsi="Times New Roman"/>
          <w:sz w:val="28"/>
          <w:szCs w:val="28"/>
        </w:rPr>
        <w:t>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postal code must be 6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building unit number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building unit number must be texts with less than 20 characters. </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lastRenderedPageBreak/>
        <w:t xml:space="preserve">The operator must be able to choose a type of assistance </w:t>
      </w:r>
      <w:r>
        <w:rPr>
          <w:rFonts w:ascii="Times New Roman" w:hAnsi="Times New Roman"/>
          <w:sz w:val="28"/>
          <w:szCs w:val="28"/>
        </w:rPr>
        <w:t>requested among four choices.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four choices given must be emergency ambulance, rescue and evacuation, fire-fighting and gas leak control.</w:t>
      </w:r>
    </w:p>
    <w:p w:rsidR="009631FA" w:rsidRDefault="00E84AE1">
      <w:pPr>
        <w:numPr>
          <w:ilvl w:val="1"/>
          <w:numId w:val="16"/>
        </w:numPr>
        <w:spacing w:after="160" w:line="276" w:lineRule="auto"/>
        <w:rPr>
          <w:rFonts w:ascii="Times New Roman" w:hAnsi="Times New Roman"/>
          <w:sz w:val="28"/>
          <w:szCs w:val="28"/>
        </w:rPr>
      </w:pPr>
      <w:r>
        <w:rPr>
          <w:rFonts w:ascii="Times New Roman" w:hAnsi="Times New Roman"/>
          <w:sz w:val="28"/>
          <w:szCs w:val="28"/>
        </w:rPr>
        <w:t>Submission of the record form.</w:t>
      </w:r>
    </w:p>
    <w:p w:rsidR="009631FA" w:rsidRDefault="00E84AE1">
      <w:pPr>
        <w:numPr>
          <w:ilvl w:val="1"/>
          <w:numId w:val="19"/>
        </w:numPr>
        <w:spacing w:after="160" w:line="276" w:lineRule="auto"/>
        <w:rPr>
          <w:rFonts w:ascii="Times New Roman" w:hAnsi="Times New Roman"/>
          <w:sz w:val="28"/>
          <w:szCs w:val="28"/>
        </w:rPr>
      </w:pPr>
      <w:r>
        <w:rPr>
          <w:rFonts w:ascii="Times New Roman" w:hAnsi="Times New Roman"/>
          <w:sz w:val="28"/>
          <w:szCs w:val="28"/>
        </w:rPr>
        <w:t xml:space="preserve">The operator can submit the form by clicking on the </w:t>
      </w:r>
      <w:r>
        <w:rPr>
          <w:rFonts w:ascii="Times New Roman" w:hAnsi="Times New Roman"/>
          <w:sz w:val="28"/>
          <w:szCs w:val="28"/>
        </w:rPr>
        <w:t>“</w:t>
      </w:r>
      <w:r>
        <w:rPr>
          <w:rFonts w:ascii="Times New Roman" w:hAnsi="Times New Roman"/>
          <w:sz w:val="28"/>
          <w:szCs w:val="28"/>
        </w:rPr>
        <w:t>submit</w:t>
      </w:r>
      <w:r>
        <w:rPr>
          <w:rFonts w:ascii="Times New Roman" w:hAnsi="Times New Roman"/>
          <w:sz w:val="28"/>
          <w:szCs w:val="28"/>
        </w:rPr>
        <w:t xml:space="preserve">” </w:t>
      </w:r>
      <w:r>
        <w:rPr>
          <w:rFonts w:ascii="Times New Roman" w:hAnsi="Times New Roman"/>
          <w:sz w:val="28"/>
          <w:szCs w:val="28"/>
        </w:rPr>
        <w:t>button on the bottom o</w:t>
      </w:r>
      <w:r>
        <w:rPr>
          <w:rFonts w:ascii="Times New Roman" w:hAnsi="Times New Roman"/>
          <w:sz w:val="28"/>
          <w:szCs w:val="28"/>
        </w:rPr>
        <w:t>f the Incident Creation page.</w:t>
      </w:r>
    </w:p>
    <w:p w:rsidR="009631FA" w:rsidRDefault="00E84AE1">
      <w:pPr>
        <w:numPr>
          <w:ilvl w:val="2"/>
          <w:numId w:val="18"/>
        </w:numPr>
        <w:spacing w:after="160" w:line="276" w:lineRule="auto"/>
        <w:rPr>
          <w:rFonts w:ascii="Times New Roman" w:hAnsi="Times New Roman"/>
          <w:sz w:val="28"/>
          <w:szCs w:val="28"/>
        </w:rPr>
      </w:pPr>
      <w:r>
        <w:rPr>
          <w:rFonts w:ascii="Times New Roman" w:hAnsi="Times New Roman"/>
          <w:sz w:val="28"/>
          <w:szCs w:val="28"/>
        </w:rPr>
        <w:t xml:space="preserve"> The operator must be asked to confirm to submit the record.</w:t>
      </w:r>
    </w:p>
    <w:p w:rsidR="009631FA" w:rsidRDefault="00E84AE1">
      <w:pPr>
        <w:numPr>
          <w:ilvl w:val="2"/>
          <w:numId w:val="21"/>
        </w:numPr>
        <w:spacing w:after="160" w:line="276" w:lineRule="auto"/>
        <w:rPr>
          <w:rFonts w:ascii="Times New Roman" w:hAnsi="Times New Roman"/>
          <w:sz w:val="28"/>
          <w:szCs w:val="28"/>
        </w:rPr>
      </w:pPr>
      <w:r>
        <w:rPr>
          <w:rFonts w:ascii="Times New Roman" w:hAnsi="Times New Roman"/>
          <w:sz w:val="28"/>
          <w:szCs w:val="28"/>
        </w:rPr>
        <w:t xml:space="preserve">The operator must be able to submit the form with </w:t>
      </w:r>
      <w:r>
        <w:rPr>
          <w:rFonts w:ascii="Times New Roman" w:hAnsi="Times New Roman"/>
          <w:sz w:val="28"/>
          <w:szCs w:val="28"/>
        </w:rPr>
        <w:t>“</w:t>
      </w:r>
      <w:r>
        <w:rPr>
          <w:rFonts w:ascii="Times New Roman" w:hAnsi="Times New Roman"/>
          <w:sz w:val="28"/>
          <w:szCs w:val="28"/>
        </w:rPr>
        <w:t>postal code</w:t>
      </w:r>
      <w:r>
        <w:rPr>
          <w:rFonts w:ascii="Times New Roman" w:hAnsi="Times New Roman"/>
          <w:sz w:val="28"/>
          <w:szCs w:val="28"/>
        </w:rPr>
        <w:t xml:space="preserve">” </w:t>
      </w:r>
      <w:r>
        <w:rPr>
          <w:rFonts w:ascii="Times New Roman" w:hAnsi="Times New Roman"/>
          <w:sz w:val="28"/>
          <w:szCs w:val="28"/>
        </w:rPr>
        <w:t xml:space="preserve">and </w:t>
      </w:r>
      <w:r>
        <w:rPr>
          <w:rFonts w:ascii="Times New Roman" w:hAnsi="Times New Roman"/>
          <w:sz w:val="28"/>
          <w:szCs w:val="28"/>
        </w:rPr>
        <w:t>“</w:t>
      </w:r>
      <w:r>
        <w:rPr>
          <w:rFonts w:ascii="Times New Roman" w:hAnsi="Times New Roman"/>
          <w:sz w:val="28"/>
          <w:szCs w:val="28"/>
        </w:rPr>
        <w:t>building unit number</w:t>
      </w:r>
      <w:r>
        <w:rPr>
          <w:rFonts w:ascii="Times New Roman" w:hAnsi="Times New Roman"/>
          <w:sz w:val="28"/>
          <w:szCs w:val="28"/>
        </w:rPr>
        <w:t xml:space="preserve">” </w:t>
      </w:r>
      <w:r>
        <w:rPr>
          <w:rFonts w:ascii="Times New Roman" w:hAnsi="Times New Roman"/>
          <w:sz w:val="28"/>
          <w:szCs w:val="28"/>
        </w:rPr>
        <w:t xml:space="preserve">left blank. </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 xml:space="preserve">If the operator clicks on </w:t>
      </w:r>
      <w:r>
        <w:rPr>
          <w:rFonts w:ascii="Times New Roman" w:hAnsi="Times New Roman"/>
          <w:sz w:val="28"/>
          <w:szCs w:val="28"/>
        </w:rPr>
        <w:t>“</w:t>
      </w:r>
      <w:r>
        <w:rPr>
          <w:rFonts w:ascii="Times New Roman" w:hAnsi="Times New Roman"/>
          <w:sz w:val="28"/>
          <w:szCs w:val="28"/>
        </w:rPr>
        <w:t>Yes</w:t>
      </w:r>
      <w:r>
        <w:rPr>
          <w:rFonts w:ascii="Times New Roman" w:hAnsi="Times New Roman"/>
          <w:sz w:val="28"/>
          <w:szCs w:val="28"/>
        </w:rPr>
        <w:t>”</w:t>
      </w:r>
      <w:r>
        <w:rPr>
          <w:rFonts w:ascii="Times New Roman" w:hAnsi="Times New Roman"/>
          <w:sz w:val="28"/>
          <w:szCs w:val="28"/>
        </w:rPr>
        <w:t>, the record form must be stor</w:t>
      </w:r>
      <w:r>
        <w:rPr>
          <w:rFonts w:ascii="Times New Roman" w:hAnsi="Times New Roman"/>
          <w:sz w:val="28"/>
          <w:szCs w:val="28"/>
        </w:rPr>
        <w:t>ed in the database.</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 xml:space="preserve">If the operator clicks on </w:t>
      </w:r>
      <w:r>
        <w:rPr>
          <w:rFonts w:ascii="Times New Roman" w:hAnsi="Times New Roman"/>
          <w:sz w:val="28"/>
          <w:szCs w:val="28"/>
        </w:rPr>
        <w:t>“</w:t>
      </w:r>
      <w:r>
        <w:rPr>
          <w:rFonts w:ascii="Times New Roman" w:hAnsi="Times New Roman"/>
          <w:sz w:val="28"/>
          <w:szCs w:val="28"/>
        </w:rPr>
        <w:t>No</w:t>
      </w:r>
      <w:r>
        <w:rPr>
          <w:rFonts w:ascii="Times New Roman" w:hAnsi="Times New Roman"/>
          <w:sz w:val="28"/>
          <w:szCs w:val="28"/>
        </w:rPr>
        <w:t>”</w:t>
      </w:r>
      <w:r>
        <w:rPr>
          <w:rFonts w:ascii="Times New Roman" w:hAnsi="Times New Roman"/>
          <w:sz w:val="28"/>
          <w:szCs w:val="28"/>
        </w:rPr>
        <w:t xml:space="preserve">, the operator must be able to continue editing the record form. </w:t>
      </w:r>
    </w:p>
    <w:p w:rsidR="009631FA" w:rsidRDefault="009631FA">
      <w:pPr>
        <w:spacing w:after="160" w:line="240" w:lineRule="auto"/>
        <w:rPr>
          <w:rFonts w:ascii="Times New Roman" w:eastAsia="Times New Roman" w:hAnsi="Times New Roman" w:cs="Times New Roman"/>
          <w:sz w:val="28"/>
          <w:szCs w:val="28"/>
        </w:rPr>
      </w:pPr>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22"/>
        </w:numPr>
        <w:spacing w:after="160" w:line="360" w:lineRule="auto"/>
        <w:rPr>
          <w:rFonts w:ascii="Times New Roman" w:hAnsi="Times New Roman"/>
          <w:sz w:val="28"/>
          <w:szCs w:val="28"/>
        </w:rPr>
      </w:pPr>
      <w:r>
        <w:rPr>
          <w:rFonts w:ascii="Times New Roman" w:hAnsi="Times New Roman"/>
          <w:sz w:val="28"/>
          <w:szCs w:val="28"/>
        </w:rPr>
        <w:t>Information Distribution Section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w:t>
      </w:r>
      <w:r>
        <w:rPr>
          <w:rFonts w:ascii="Times New Roman" w:hAnsi="Times New Roman"/>
          <w:sz w:val="28"/>
          <w:szCs w:val="28"/>
        </w:rPr>
        <w:tab/>
      </w:r>
      <w:proofErr w:type="spellStart"/>
      <w:r>
        <w:rPr>
          <w:rFonts w:ascii="Times New Roman" w:hAnsi="Times New Roman"/>
          <w:sz w:val="28"/>
          <w:szCs w:val="28"/>
        </w:rPr>
        <w:t>Dispatchment</w:t>
      </w:r>
      <w:proofErr w:type="spellEnd"/>
      <w:r>
        <w:rPr>
          <w:rFonts w:ascii="Times New Roman" w:hAnsi="Times New Roman"/>
          <w:sz w:val="28"/>
          <w:szCs w:val="28"/>
        </w:rPr>
        <w:t xml:space="preserve"> of assistance requests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6.1.1.</w:t>
      </w:r>
      <w:r>
        <w:rPr>
          <w:rFonts w:ascii="Times New Roman" w:hAnsi="Times New Roman"/>
          <w:sz w:val="28"/>
          <w:szCs w:val="28"/>
        </w:rPr>
        <w:tab/>
        <w:t>If a request for emergency ambulance, rescue and evacuati</w:t>
      </w:r>
      <w:r>
        <w:rPr>
          <w:rFonts w:ascii="Times New Roman" w:hAnsi="Times New Roman"/>
          <w:sz w:val="28"/>
          <w:szCs w:val="28"/>
        </w:rPr>
        <w:t xml:space="preserve">on or fire-fighting is received, it shall automatically be dispatched to the agency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6.1.2.</w:t>
      </w:r>
      <w:r>
        <w:rPr>
          <w:rFonts w:ascii="Times New Roman" w:hAnsi="Times New Roman"/>
          <w:sz w:val="28"/>
          <w:szCs w:val="28"/>
        </w:rPr>
        <w:tab/>
        <w:t>If a request for gas leak control is received, it shall automatically be dispatched to the agency Singapore Power.</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6.1.3. Requests sha</w:t>
      </w:r>
      <w:r>
        <w:rPr>
          <w:rFonts w:ascii="Times New Roman" w:hAnsi="Times New Roman"/>
          <w:sz w:val="28"/>
          <w:szCs w:val="28"/>
        </w:rPr>
        <w:t>ll be dispatched through SMS.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6.1.4. Requests shall be dispatched within 1 minute of receiving the call.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6.1.5. Requests shall contain the name, number and location of the requester as well as the type of assistance requested.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w:t>
      </w:r>
      <w:r>
        <w:rPr>
          <w:rFonts w:ascii="Times New Roman" w:hAnsi="Times New Roman"/>
          <w:sz w:val="28"/>
          <w:szCs w:val="28"/>
        </w:rPr>
        <w:tab/>
        <w:t>Information update to pu</w:t>
      </w:r>
      <w:r>
        <w:rPr>
          <w:rFonts w:ascii="Times New Roman" w:hAnsi="Times New Roman"/>
          <w:sz w:val="28"/>
          <w:szCs w:val="28"/>
        </w:rPr>
        <w:t>blic</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6.2.1.</w:t>
      </w:r>
      <w:r>
        <w:rPr>
          <w:rFonts w:ascii="Times New Roman" w:hAnsi="Times New Roman"/>
          <w:sz w:val="28"/>
          <w:szCs w:val="28"/>
        </w:rPr>
        <w:tab/>
        <w:t>Updates on current incidents shall be sent out by SMS to the public residents of the affected region.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6.2.2. Updates on current incidents shall be posted on a Twitter account.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6.2.3. Updates shall contain the location, type and status of the </w:t>
      </w:r>
      <w:r>
        <w:rPr>
          <w:rFonts w:ascii="Times New Roman" w:hAnsi="Times New Roman"/>
          <w:sz w:val="28"/>
          <w:szCs w:val="28"/>
        </w:rPr>
        <w:t>incident.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w:t>
      </w:r>
      <w:r>
        <w:rPr>
          <w:rFonts w:ascii="Times New Roman" w:hAnsi="Times New Roman"/>
          <w:sz w:val="28"/>
          <w:szCs w:val="28"/>
        </w:rPr>
        <w:tab/>
        <w:t>Status reports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6.3.1. The subsystem shall generate status reports summarizing key indicators and trends.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6.3.2. Status reports shall be generated with a frequency of 30 minutes.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6.3.3. Each status report shall be sent to the Prime Minister</w:t>
      </w:r>
      <w:r>
        <w:rPr>
          <w:rFonts w:ascii="Times New Roman" w:hAnsi="Times New Roman"/>
          <w:sz w:val="28"/>
          <w:szCs w:val="28"/>
        </w:rPr>
        <w:t>’</w:t>
      </w:r>
      <w:r>
        <w:rPr>
          <w:rFonts w:ascii="Times New Roman" w:hAnsi="Times New Roman"/>
          <w:sz w:val="28"/>
          <w:szCs w:val="28"/>
        </w:rPr>
        <w:t>s office over email.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6.3.4. Key indicators shall include the number of incidents reported of each type, the number of accidents which are still ongoing and the mean time for incidents to be resolved.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6.3.5. Trends shall include which areas are currently ex</w:t>
      </w:r>
      <w:r>
        <w:rPr>
          <w:rFonts w:ascii="Times New Roman" w:hAnsi="Times New Roman"/>
          <w:sz w:val="28"/>
          <w:szCs w:val="28"/>
        </w:rPr>
        <w:t>periencing a larger number of incidents than normal and which types of incidents are currently most prevalent.</w:t>
      </w:r>
    </w:p>
    <w:p w:rsidR="009631FA" w:rsidRDefault="009631FA">
      <w:pPr>
        <w:spacing w:after="160" w:line="360" w:lineRule="auto"/>
        <w:rPr>
          <w:rFonts w:ascii="Times New Roman" w:eastAsia="Times New Roman" w:hAnsi="Times New Roman" w:cs="Times New Roman"/>
          <w:sz w:val="28"/>
          <w:szCs w:val="28"/>
        </w:rPr>
      </w:pP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7.0. Admin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 Admin Authentication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7.1.1. The admin shall only be able to access the database containing the information of accounts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7.1.2. The admin shall be using a username, password, and an encrypted key to access the system.</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7.1.2.  The format of the username and password follows the constraints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w:t>
      </w:r>
      <w:r>
        <w:rPr>
          <w:rFonts w:ascii="Times New Roman" w:hAnsi="Times New Roman"/>
          <w:sz w:val="28"/>
          <w:szCs w:val="28"/>
        </w:rPr>
        <w:t>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7.1.3. Once logged in, the admin shall be directed to a page containing the table of all existing accounts with corresponding information including, username, domain, password and id.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7.1.4. Two links shall be found after each account. One is </w:t>
      </w:r>
      <w:r>
        <w:rPr>
          <w:rFonts w:ascii="Times New Roman" w:hAnsi="Times New Roman"/>
          <w:sz w:val="28"/>
          <w:szCs w:val="28"/>
        </w:rPr>
        <w:t>“</w:t>
      </w:r>
      <w:proofErr w:type="gramStart"/>
      <w:r>
        <w:rPr>
          <w:rFonts w:ascii="Times New Roman" w:hAnsi="Times New Roman"/>
          <w:sz w:val="28"/>
          <w:szCs w:val="28"/>
        </w:rPr>
        <w:t>delete</w:t>
      </w:r>
      <w:proofErr w:type="gramEnd"/>
      <w:r>
        <w:rPr>
          <w:rFonts w:ascii="Times New Roman" w:hAnsi="Times New Roman"/>
          <w:sz w:val="28"/>
          <w:szCs w:val="28"/>
        </w:rPr>
        <w:t>”</w:t>
      </w:r>
      <w:r>
        <w:rPr>
          <w:rFonts w:ascii="Times New Roman" w:hAnsi="Times New Roman"/>
          <w:sz w:val="28"/>
          <w:szCs w:val="28"/>
        </w:rPr>
        <w:t xml:space="preserve">, another is </w:t>
      </w:r>
      <w:r>
        <w:rPr>
          <w:rFonts w:ascii="Times New Roman" w:hAnsi="Times New Roman"/>
          <w:sz w:val="28"/>
          <w:szCs w:val="28"/>
        </w:rPr>
        <w:t>“</w:t>
      </w:r>
      <w:r>
        <w:rPr>
          <w:rFonts w:ascii="Times New Roman" w:hAnsi="Times New Roman"/>
          <w:sz w:val="28"/>
          <w:szCs w:val="28"/>
        </w:rPr>
        <w:t>Edit</w:t>
      </w:r>
      <w:r>
        <w:rPr>
          <w:rFonts w:ascii="Times New Roman" w:hAnsi="Times New Roman"/>
          <w:sz w:val="28"/>
          <w:szCs w:val="28"/>
        </w:rPr>
        <w:t>”</w:t>
      </w:r>
      <w:r>
        <w:rPr>
          <w:rFonts w:ascii="Times New Roman" w:hAnsi="Times New Roman"/>
          <w:sz w:val="28"/>
          <w:szCs w:val="28"/>
        </w:rPr>
        <w: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7.1.5. A link called </w:t>
      </w:r>
      <w:r>
        <w:rPr>
          <w:rFonts w:ascii="Times New Roman" w:hAnsi="Times New Roman"/>
          <w:sz w:val="28"/>
          <w:szCs w:val="28"/>
        </w:rPr>
        <w:t>“</w:t>
      </w:r>
      <w:r>
        <w:rPr>
          <w:rFonts w:ascii="Times New Roman" w:hAnsi="Times New Roman"/>
          <w:sz w:val="28"/>
          <w:szCs w:val="28"/>
        </w:rPr>
        <w:t>add new account</w:t>
      </w:r>
      <w:r>
        <w:rPr>
          <w:rFonts w:ascii="Times New Roman" w:hAnsi="Times New Roman"/>
          <w:sz w:val="28"/>
          <w:szCs w:val="28"/>
        </w:rPr>
        <w:t xml:space="preserve">” </w:t>
      </w:r>
      <w:r>
        <w:rPr>
          <w:rFonts w:ascii="Times New Roman" w:hAnsi="Times New Roman"/>
          <w:sz w:val="28"/>
          <w:szCs w:val="28"/>
        </w:rPr>
        <w:t>shall be found at the bottom right of the table.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 Admin Functionality</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7.2.1. The admin shall be able to add an account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and department officer to the database by clickin</w:t>
      </w:r>
      <w:r>
        <w:rPr>
          <w:rFonts w:ascii="Times New Roman" w:hAnsi="Times New Roman"/>
          <w:sz w:val="28"/>
          <w:szCs w:val="28"/>
        </w:rPr>
        <w:t xml:space="preserve">g on the link </w:t>
      </w:r>
      <w:r>
        <w:rPr>
          <w:rFonts w:ascii="Times New Roman" w:hAnsi="Times New Roman"/>
          <w:sz w:val="28"/>
          <w:szCs w:val="28"/>
        </w:rPr>
        <w:t>“</w:t>
      </w:r>
      <w:r>
        <w:rPr>
          <w:rFonts w:ascii="Times New Roman" w:hAnsi="Times New Roman"/>
          <w:sz w:val="28"/>
          <w:szCs w:val="28"/>
        </w:rPr>
        <w:t>add new account</w:t>
      </w:r>
      <w:r>
        <w:rPr>
          <w:rFonts w:ascii="Times New Roman" w:hAnsi="Times New Roman"/>
          <w:sz w:val="28"/>
          <w:szCs w:val="28"/>
        </w:rPr>
        <w:t>”</w:t>
      </w:r>
      <w:r>
        <w:rPr>
          <w:rFonts w:ascii="Times New Roman" w:hAnsi="Times New Roman"/>
          <w:sz w:val="28"/>
          <w:szCs w:val="28"/>
        </w:rPr>
        <w: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7.2.2. The admin shall be able to delete an account in the database by clicking on </w:t>
      </w:r>
      <w:r>
        <w:rPr>
          <w:rFonts w:ascii="Times New Roman" w:hAnsi="Times New Roman"/>
          <w:sz w:val="28"/>
          <w:szCs w:val="28"/>
        </w:rPr>
        <w:t>“</w:t>
      </w:r>
      <w:r>
        <w:rPr>
          <w:rFonts w:ascii="Times New Roman" w:hAnsi="Times New Roman"/>
          <w:sz w:val="28"/>
          <w:szCs w:val="28"/>
        </w:rPr>
        <w:t>delete</w:t>
      </w:r>
      <w:r>
        <w:rPr>
          <w:rFonts w:ascii="Times New Roman" w:hAnsi="Times New Roman"/>
          <w:sz w:val="28"/>
          <w:szCs w:val="28"/>
        </w:rPr>
        <w:t>”</w:t>
      </w:r>
      <w:r>
        <w:rPr>
          <w:rFonts w:ascii="Times New Roman" w:hAnsi="Times New Roman"/>
          <w:sz w:val="28"/>
          <w:szCs w:val="28"/>
        </w:rPr>
        <w: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7.2.3. The admin shall be able to change the username and password of each account in the database by clicking on </w:t>
      </w:r>
      <w:r>
        <w:rPr>
          <w:rFonts w:ascii="Times New Roman" w:hAnsi="Times New Roman"/>
          <w:sz w:val="28"/>
          <w:szCs w:val="28"/>
        </w:rPr>
        <w:t>“</w:t>
      </w:r>
      <w:r>
        <w:rPr>
          <w:rFonts w:ascii="Times New Roman" w:hAnsi="Times New Roman"/>
          <w:sz w:val="28"/>
          <w:szCs w:val="28"/>
        </w:rPr>
        <w:t>edit</w:t>
      </w:r>
      <w:r>
        <w:rPr>
          <w:rFonts w:ascii="Times New Roman" w:hAnsi="Times New Roman"/>
          <w:sz w:val="28"/>
          <w:szCs w:val="28"/>
        </w:rPr>
        <w:t>”</w:t>
      </w:r>
      <w:r>
        <w:rPr>
          <w:rFonts w:ascii="Times New Roman" w:hAnsi="Times New Roman"/>
          <w:sz w:val="28"/>
          <w:szCs w:val="28"/>
        </w:rPr>
        <w:t>.</w:t>
      </w:r>
    </w:p>
    <w:p w:rsidR="009631FA" w:rsidRDefault="00E84AE1">
      <w:pPr>
        <w:pStyle w:val="1"/>
        <w:numPr>
          <w:ilvl w:val="0"/>
          <w:numId w:val="23"/>
        </w:numPr>
      </w:pPr>
      <w:bookmarkStart w:id="16" w:name="_Toc14"/>
      <w:r>
        <w:rPr>
          <w:rFonts w:eastAsia="Arial Unicode MS" w:cs="Arial Unicode MS"/>
        </w:rPr>
        <w:t>Other No</w:t>
      </w:r>
      <w:r>
        <w:rPr>
          <w:rFonts w:eastAsia="Arial Unicode MS" w:cs="Arial Unicode MS"/>
        </w:rPr>
        <w:t>nfunctional Requirements</w:t>
      </w:r>
      <w:bookmarkEnd w:id="16"/>
    </w:p>
    <w:p w:rsidR="009631FA" w:rsidRDefault="00E84AE1">
      <w:pPr>
        <w:pStyle w:val="2"/>
        <w:numPr>
          <w:ilvl w:val="1"/>
          <w:numId w:val="4"/>
        </w:numPr>
      </w:pPr>
      <w:bookmarkStart w:id="17" w:name="_Toc15"/>
      <w:r>
        <w:rPr>
          <w:rFonts w:eastAsia="Arial Unicode MS" w:cs="Arial Unicode MS"/>
        </w:rPr>
        <w:t>Reliability Requirements</w:t>
      </w:r>
      <w:bookmarkEnd w:id="17"/>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Definition of a failure: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website crashes, which means it stops serving data.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crash could happen for the following reasons.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Code errors</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lastRenderedPageBreak/>
        <w:t xml:space="preserve">The developer does something wrong while doing maintenance or updating the website. To avoid this, the developer should make sure the website works in a correct way before publishing changes.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Plugin/Extension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happens when the plugin/extension a</w:t>
      </w:r>
      <w:r>
        <w:rPr>
          <w:rFonts w:ascii="Times New Roman" w:hAnsi="Times New Roman"/>
          <w:sz w:val="28"/>
          <w:szCs w:val="28"/>
        </w:rPr>
        <w:t xml:space="preserve">dded to the website is not stable enough.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sure to cache to clear as much unwanted data as possible. This decreases the processing load on the server, which reduces the strain on plugins.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Service provider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w:t>
      </w:r>
      <w:r>
        <w:rPr>
          <w:rFonts w:ascii="Times New Roman" w:hAnsi="Times New Roman"/>
          <w:sz w:val="28"/>
          <w:szCs w:val="28"/>
        </w:rPr>
        <w:t>s error is caused by server troubles of the host provider.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When this happens, the website manager </w:t>
      </w:r>
      <w:proofErr w:type="gramStart"/>
      <w:r>
        <w:rPr>
          <w:rFonts w:ascii="Times New Roman" w:hAnsi="Times New Roman"/>
          <w:sz w:val="28"/>
          <w:szCs w:val="28"/>
        </w:rPr>
        <w:t>has to</w:t>
      </w:r>
      <w:proofErr w:type="gramEnd"/>
      <w:r>
        <w:rPr>
          <w:rFonts w:ascii="Times New Roman" w:hAnsi="Times New Roman"/>
          <w:sz w:val="28"/>
          <w:szCs w:val="28"/>
        </w:rPr>
        <w:t xml:space="preserve"> wait for the server to recover.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Hosting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website goes down because there is not a large enough hosting plan.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should check the expiration date of the hosting plan and make sure it never expires.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Domain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If the domain expires, the website will no longer </w:t>
      </w:r>
      <w:proofErr w:type="spellStart"/>
      <w:r>
        <w:rPr>
          <w:rFonts w:ascii="Times New Roman" w:hAnsi="Times New Roman"/>
          <w:sz w:val="28"/>
          <w:szCs w:val="28"/>
        </w:rPr>
        <w:t>apear</w:t>
      </w:r>
      <w:proofErr w:type="spellEnd"/>
      <w:r>
        <w:rPr>
          <w:rFonts w:ascii="Times New Roman" w:hAnsi="Times New Roman"/>
          <w:sz w:val="28"/>
          <w:szCs w:val="28"/>
        </w:rPr>
        <w:t xml:space="preserve"> online.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To avoid this, the developer should check the expiration date of the domain and</w:t>
      </w:r>
      <w:r>
        <w:rPr>
          <w:rFonts w:ascii="Times New Roman" w:hAnsi="Times New Roman"/>
          <w:sz w:val="28"/>
          <w:szCs w:val="28"/>
        </w:rPr>
        <w:t xml:space="preserve"> make sure it never expires.</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Traffic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happens when too many people try to visit the website at once.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use of a </w:t>
      </w:r>
      <w:proofErr w:type="gramStart"/>
      <w:r>
        <w:rPr>
          <w:rFonts w:ascii="Times New Roman" w:hAnsi="Times New Roman"/>
          <w:sz w:val="28"/>
          <w:szCs w:val="28"/>
        </w:rPr>
        <w:t>CDN(</w:t>
      </w:r>
      <w:proofErr w:type="gramEnd"/>
      <w:r>
        <w:rPr>
          <w:rFonts w:ascii="Times New Roman" w:hAnsi="Times New Roman"/>
          <w:sz w:val="28"/>
          <w:szCs w:val="28"/>
        </w:rPr>
        <w:t xml:space="preserve">Content Delivery Network) to deliver static content to users much faster. </w:t>
      </w:r>
    </w:p>
    <w:p w:rsidR="009631FA" w:rsidRDefault="009631FA">
      <w:pPr>
        <w:spacing w:after="160" w:line="259" w:lineRule="auto"/>
        <w:ind w:left="720"/>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The conse</w:t>
      </w:r>
      <w:r>
        <w:rPr>
          <w:rFonts w:ascii="Times New Roman" w:hAnsi="Times New Roman"/>
          <w:sz w:val="28"/>
          <w:szCs w:val="28"/>
        </w:rPr>
        <w:t>quence of the website crash is that the call center operator will not be able to view or put in the new incidents in the database and the department officers will not be able to view, check or update the status of the incidents or send updates on social me</w:t>
      </w:r>
      <w:r>
        <w:rPr>
          <w:rFonts w:ascii="Times New Roman" w:hAnsi="Times New Roman"/>
          <w:sz w:val="28"/>
          <w:szCs w:val="28"/>
        </w:rPr>
        <w:t xml:space="preserve">dia. This will leave the crises across the country unmonitored. </w:t>
      </w:r>
    </w:p>
    <w:p w:rsidR="009631FA" w:rsidRDefault="009631FA">
      <w:pPr>
        <w:spacing w:after="160" w:line="259" w:lineRule="auto"/>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Error Detection: </w:t>
      </w:r>
    </w:p>
    <w:p w:rsidR="009631FA" w:rsidRDefault="00E84AE1">
      <w:pPr>
        <w:spacing w:after="160" w:line="259" w:lineRule="auto"/>
        <w:rPr>
          <w:rStyle w:val="None"/>
          <w:rFonts w:ascii="Times New Roman" w:eastAsia="Times New Roman" w:hAnsi="Times New Roman" w:cs="Times New Roman"/>
          <w:sz w:val="28"/>
          <w:szCs w:val="28"/>
        </w:rPr>
      </w:pPr>
      <w:r>
        <w:rPr>
          <w:rFonts w:ascii="Times New Roman" w:hAnsi="Times New Roman"/>
          <w:sz w:val="28"/>
          <w:szCs w:val="28"/>
        </w:rPr>
        <w:t xml:space="preserve">Check if the website is down on </w:t>
      </w:r>
      <w:hyperlink r:id="rId10" w:history="1">
        <w:r>
          <w:rPr>
            <w:rStyle w:val="Hyperlink0"/>
            <w:rFonts w:eastAsia="Times"/>
          </w:rPr>
          <w:t>http://www.isitdownrightnow.com/</w:t>
        </w:r>
      </w:hyperlink>
      <w:r>
        <w:rPr>
          <w:rStyle w:val="None"/>
          <w:rFonts w:ascii="Times New Roman" w:hAnsi="Times New Roman"/>
          <w:sz w:val="28"/>
          <w:szCs w:val="28"/>
        </w:rPr>
        <w:t xml:space="preserve"> with the </w:t>
      </w:r>
      <w:proofErr w:type="spellStart"/>
      <w:r>
        <w:rPr>
          <w:rStyle w:val="None"/>
          <w:rFonts w:ascii="Times New Roman" w:hAnsi="Times New Roman"/>
          <w:sz w:val="28"/>
          <w:szCs w:val="28"/>
        </w:rPr>
        <w:t>url</w:t>
      </w:r>
      <w:proofErr w:type="spellEnd"/>
      <w:r>
        <w:rPr>
          <w:rStyle w:val="None"/>
          <w:rFonts w:ascii="Times New Roman" w:hAnsi="Times New Roman"/>
          <w:sz w:val="28"/>
          <w:szCs w:val="28"/>
        </w:rPr>
        <w:t xml:space="preserve"> of the website. </w:t>
      </w:r>
    </w:p>
    <w:p w:rsidR="009631FA" w:rsidRDefault="009631FA">
      <w:pPr>
        <w:spacing w:after="160" w:line="259" w:lineRule="auto"/>
        <w:rPr>
          <w:rStyle w:val="None"/>
          <w:rFonts w:ascii="Times New Roman" w:eastAsia="Times New Roman" w:hAnsi="Times New Roman" w:cs="Times New Roman"/>
          <w:sz w:val="28"/>
          <w:szCs w:val="28"/>
        </w:rPr>
      </w:pPr>
    </w:p>
    <w:p w:rsidR="009631FA" w:rsidRDefault="00E84AE1">
      <w:pPr>
        <w:spacing w:after="160" w:line="259" w:lineRule="auto"/>
        <w:rPr>
          <w:rStyle w:val="None"/>
          <w:rFonts w:ascii="Times New Roman" w:eastAsia="Times New Roman" w:hAnsi="Times New Roman" w:cs="Times New Roman"/>
          <w:sz w:val="28"/>
          <w:szCs w:val="28"/>
        </w:rPr>
      </w:pPr>
      <w:r>
        <w:rPr>
          <w:rStyle w:val="None"/>
          <w:rFonts w:ascii="Times New Roman" w:hAnsi="Times New Roman"/>
          <w:sz w:val="28"/>
          <w:szCs w:val="28"/>
        </w:rPr>
        <w:t xml:space="preserve">The </w:t>
      </w:r>
      <w:proofErr w:type="gramStart"/>
      <w:r>
        <w:rPr>
          <w:rStyle w:val="None"/>
          <w:rFonts w:ascii="Times New Roman" w:hAnsi="Times New Roman"/>
          <w:sz w:val="28"/>
          <w:szCs w:val="28"/>
        </w:rPr>
        <w:t>MTBF(</w:t>
      </w:r>
      <w:proofErr w:type="gramEnd"/>
      <w:r>
        <w:rPr>
          <w:rStyle w:val="None"/>
          <w:rFonts w:ascii="Times New Roman" w:hAnsi="Times New Roman"/>
          <w:sz w:val="28"/>
          <w:szCs w:val="28"/>
        </w:rPr>
        <w:t>Mean Time Between F</w:t>
      </w:r>
      <w:r>
        <w:rPr>
          <w:rStyle w:val="None"/>
          <w:rFonts w:ascii="Times New Roman" w:hAnsi="Times New Roman"/>
          <w:sz w:val="28"/>
          <w:szCs w:val="28"/>
        </w:rPr>
        <w:t xml:space="preserve">ailures) must be less than or equal to 0.01h. </w:t>
      </w:r>
    </w:p>
    <w:p w:rsidR="009631FA" w:rsidRDefault="009631FA">
      <w:pPr>
        <w:ind w:left="720"/>
      </w:pPr>
    </w:p>
    <w:sectPr w:rsidR="009631FA">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AE1" w:rsidRDefault="00E84AE1">
      <w:pPr>
        <w:spacing w:line="240" w:lineRule="auto"/>
      </w:pPr>
      <w:r>
        <w:separator/>
      </w:r>
    </w:p>
  </w:endnote>
  <w:endnote w:type="continuationSeparator" w:id="0">
    <w:p w:rsidR="00E84AE1" w:rsidRDefault="00E84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4"/>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AE1" w:rsidRDefault="00E84AE1">
      <w:pPr>
        <w:spacing w:line="240" w:lineRule="auto"/>
      </w:pPr>
      <w:r>
        <w:separator/>
      </w:r>
    </w:p>
  </w:footnote>
  <w:footnote w:type="continuationSeparator" w:id="0">
    <w:p w:rsidR="00E84AE1" w:rsidRDefault="00E84A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67B13FED"/>
    <w:multiLevelType w:val="multilevel"/>
    <w:tmpl w:val="E42294FC"/>
    <w:numStyleLink w:val="ImportedStyle2"/>
  </w:abstractNum>
  <w:abstractNum w:abstractNumId="13"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4"/>
    <w:lvlOverride w:ilvl="0">
      <w:startOverride w:val="5"/>
    </w:lvlOverride>
  </w:num>
  <w:num w:numId="3">
    <w:abstractNumId w:val="13"/>
  </w:num>
  <w:num w:numId="4">
    <w:abstractNumId w:val="0"/>
  </w:num>
  <w:num w:numId="5">
    <w:abstractNumId w:val="16"/>
  </w:num>
  <w:num w:numId="6">
    <w:abstractNumId w:val="12"/>
  </w:num>
  <w:num w:numId="7">
    <w:abstractNumId w:val="15"/>
  </w:num>
  <w:num w:numId="8">
    <w:abstractNumId w:val="9"/>
  </w:num>
  <w:num w:numId="9">
    <w:abstractNumId w:val="12"/>
    <w:lvlOverride w:ilvl="1">
      <w:startOverride w:val="1"/>
    </w:lvlOverride>
  </w:num>
  <w:num w:numId="10">
    <w:abstractNumId w:val="12"/>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2"/>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2"/>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9631FA"/>
    <w:rsid w:val="00B404BA"/>
    <w:rsid w:val="00B871B3"/>
    <w:rsid w:val="00E84A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isitdownrightnow.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2713</Words>
  <Characters>15466</Characters>
  <Application>Microsoft Office Word</Application>
  <DocSecurity>0</DocSecurity>
  <Lines>128</Lines>
  <Paragraphs>36</Paragraphs>
  <ScaleCrop>false</ScaleCrop>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2018-09-11T12:57:00Z</dcterms:created>
  <dcterms:modified xsi:type="dcterms:W3CDTF">2018-09-11T12:59:00Z</dcterms:modified>
</cp:coreProperties>
</file>