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rFonts w:hint="eastAsia"/>
          <w:color w:val="auto"/>
        </w:rPr>
      </w:pPr>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w:t>
      </w:r>
      <w:bookmarkStart w:id="15" w:name="_GoBack"/>
      <w:bookmarkEnd w:id="15"/>
      <w:r w:rsidRPr="008F3D57">
        <w:rPr>
          <w:rFonts w:ascii="Times New Roman" w:hAnsi="Times New Roman"/>
          <w:color w:val="auto"/>
          <w:sz w:val="28"/>
          <w:szCs w:val="28"/>
        </w:rPr>
        <w:t>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0149D7B2"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fourth node represents the step that work has been finished,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4D5E683"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6.3.5. </w:t>
      </w:r>
      <w:r w:rsidR="00E06C62">
        <w:rPr>
          <w:rFonts w:ascii="Times New Roman" w:hAnsi="Times New Roman"/>
          <w:color w:val="auto"/>
          <w:sz w:val="28"/>
          <w:szCs w:val="28"/>
        </w:rPr>
        <w:t>Trends shall include which regions and incident types are currently seeing the largest increase in number of reports, compared to the previous status report</w:t>
      </w:r>
      <w:r w:rsidRPr="008F3D57">
        <w:rPr>
          <w:rFonts w:ascii="Times New Roman" w:hAnsi="Times New Roman"/>
          <w:color w:val="auto"/>
          <w:sz w:val="28"/>
          <w:szCs w:val="28"/>
        </w:rPr>
        <w: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1"/>
        <w:numPr>
          <w:ilvl w:val="0"/>
          <w:numId w:val="23"/>
        </w:numPr>
        <w:rPr>
          <w:color w:val="auto"/>
        </w:rPr>
      </w:pPr>
      <w:bookmarkStart w:id="16" w:name="_Toc14"/>
      <w:r w:rsidRPr="008F3D57">
        <w:rPr>
          <w:rFonts w:eastAsia="Arial Unicode MS" w:cs="Arial Unicode MS"/>
          <w:color w:val="auto"/>
        </w:rPr>
        <w:lastRenderedPageBreak/>
        <w:t>Nonfunctional Requirements</w:t>
      </w:r>
      <w:bookmarkEnd w:id="16"/>
    </w:p>
    <w:p w14:paraId="634B34B6" w14:textId="77777777" w:rsidR="009631FA" w:rsidRPr="008F3D57" w:rsidRDefault="00E84AE1">
      <w:pPr>
        <w:pStyle w:val="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宋体" w:eastAsia="宋体" w:hAnsi="宋体"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98301" w14:textId="77777777" w:rsidR="00E65D92" w:rsidRDefault="00E65D92">
      <w:pPr>
        <w:spacing w:line="240" w:lineRule="auto"/>
      </w:pPr>
      <w:r>
        <w:separator/>
      </w:r>
    </w:p>
  </w:endnote>
  <w:endnote w:type="continuationSeparator" w:id="0">
    <w:p w14:paraId="4CFF744A" w14:textId="77777777" w:rsidR="00E65D92" w:rsidRDefault="00E6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81AED" w14:textId="77777777" w:rsidR="00E65D92" w:rsidRDefault="00E65D92">
      <w:pPr>
        <w:spacing w:line="240" w:lineRule="auto"/>
      </w:pPr>
      <w:r>
        <w:separator/>
      </w:r>
    </w:p>
  </w:footnote>
  <w:footnote w:type="continuationSeparator" w:id="0">
    <w:p w14:paraId="7C785229" w14:textId="77777777" w:rsidR="00E65D92" w:rsidRDefault="00E6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a6"/>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a6"/>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F13DE"/>
    <w:rsid w:val="00481FE8"/>
    <w:rsid w:val="005235A9"/>
    <w:rsid w:val="005C1B9C"/>
    <w:rsid w:val="00607991"/>
    <w:rsid w:val="00647125"/>
    <w:rsid w:val="006B24F2"/>
    <w:rsid w:val="006E62C7"/>
    <w:rsid w:val="0077006F"/>
    <w:rsid w:val="00850551"/>
    <w:rsid w:val="008C4651"/>
    <w:rsid w:val="008F3D57"/>
    <w:rsid w:val="009631FA"/>
    <w:rsid w:val="00A740C4"/>
    <w:rsid w:val="00AA1DAF"/>
    <w:rsid w:val="00B36DB1"/>
    <w:rsid w:val="00B404BA"/>
    <w:rsid w:val="00B85CE0"/>
    <w:rsid w:val="00B871B3"/>
    <w:rsid w:val="00C33BBA"/>
    <w:rsid w:val="00CA6737"/>
    <w:rsid w:val="00D330D7"/>
    <w:rsid w:val="00DA088A"/>
    <w:rsid w:val="00E06C62"/>
    <w:rsid w:val="00E65D92"/>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黑体"/>
        <a:cs typeface="Arial"/>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22</cp:revision>
  <dcterms:created xsi:type="dcterms:W3CDTF">2018-09-11T12:57:00Z</dcterms:created>
  <dcterms:modified xsi:type="dcterms:W3CDTF">2018-10-18T05:52:00Z</dcterms:modified>
</cp:coreProperties>
</file>